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E093E" w14:textId="77777777" w:rsidR="005365FD" w:rsidRPr="00232E22" w:rsidRDefault="005365FD" w:rsidP="00232E22">
      <w:pPr>
        <w:spacing w:after="0"/>
        <w:jc w:val="center"/>
        <w:rPr>
          <w:rFonts w:cs="Arial"/>
          <w:b/>
          <w:szCs w:val="24"/>
        </w:rPr>
      </w:pPr>
    </w:p>
    <w:p w14:paraId="16D2FF6A" w14:textId="7200000A" w:rsidR="000D6B03" w:rsidRPr="00232E22" w:rsidRDefault="000D6B03" w:rsidP="000D6B03">
      <w:pPr>
        <w:spacing w:after="0"/>
        <w:jc w:val="center"/>
        <w:rPr>
          <w:rFonts w:cs="Arial"/>
          <w:b/>
          <w:szCs w:val="24"/>
        </w:rPr>
      </w:pPr>
      <w:r w:rsidRPr="00232E22">
        <w:rPr>
          <w:rFonts w:cs="Arial"/>
          <w:b/>
          <w:szCs w:val="24"/>
        </w:rPr>
        <w:t xml:space="preserve">MONOGRAFIA: </w:t>
      </w:r>
      <w:r w:rsidR="0011287B">
        <w:rPr>
          <w:rFonts w:cs="Arial"/>
          <w:b/>
          <w:szCs w:val="24"/>
        </w:rPr>
        <w:t>FACTORES DE RIESGO EN</w:t>
      </w:r>
      <w:r w:rsidR="005D7FE4">
        <w:rPr>
          <w:rFonts w:cs="Arial"/>
          <w:b/>
          <w:szCs w:val="24"/>
        </w:rPr>
        <w:t xml:space="preserve"> </w:t>
      </w:r>
      <w:r w:rsidR="005D7FE4" w:rsidRPr="00232E22">
        <w:rPr>
          <w:rFonts w:cs="Arial"/>
          <w:b/>
          <w:szCs w:val="24"/>
        </w:rPr>
        <w:t>LACTANCIA MATERNA</w:t>
      </w:r>
      <w:r w:rsidRPr="00232E22">
        <w:rPr>
          <w:rFonts w:cs="Arial"/>
          <w:b/>
          <w:szCs w:val="24"/>
        </w:rPr>
        <w:t>, 2015-2020</w:t>
      </w:r>
    </w:p>
    <w:p w14:paraId="4DA92A16" w14:textId="77777777" w:rsidR="00B14800" w:rsidRPr="00232E22" w:rsidRDefault="00B14800" w:rsidP="00232E22">
      <w:pPr>
        <w:spacing w:after="0"/>
        <w:jc w:val="center"/>
        <w:rPr>
          <w:rFonts w:cs="Arial"/>
          <w:b/>
          <w:szCs w:val="24"/>
        </w:rPr>
      </w:pPr>
    </w:p>
    <w:p w14:paraId="0A4ABD52" w14:textId="72543D37" w:rsidR="00BA3918" w:rsidRPr="00232E22" w:rsidRDefault="00893AFD" w:rsidP="00232E22">
      <w:pPr>
        <w:spacing w:after="0"/>
        <w:jc w:val="center"/>
        <w:rPr>
          <w:rFonts w:cs="Arial"/>
          <w:b/>
          <w:szCs w:val="24"/>
        </w:rPr>
      </w:pPr>
      <w:r w:rsidRPr="003668BA">
        <w:rPr>
          <w:rFonts w:cs="Arial"/>
          <w:b/>
          <w:bCs/>
          <w:noProof/>
          <w:szCs w:val="24"/>
          <w:lang w:eastAsia="es-CO"/>
        </w:rPr>
        <w:drawing>
          <wp:inline distT="0" distB="0" distL="0" distR="0" wp14:anchorId="2EA35421" wp14:editId="4ADF4483">
            <wp:extent cx="2200910" cy="1690370"/>
            <wp:effectExtent l="0" t="0" r="889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1690370"/>
                    </a:xfrm>
                    <a:prstGeom prst="rect">
                      <a:avLst/>
                    </a:prstGeom>
                    <a:noFill/>
                    <a:ln>
                      <a:noFill/>
                    </a:ln>
                  </pic:spPr>
                </pic:pic>
              </a:graphicData>
            </a:graphic>
          </wp:inline>
        </w:drawing>
      </w:r>
    </w:p>
    <w:p w14:paraId="704DA91C" w14:textId="2A977F1B" w:rsidR="00BA3918" w:rsidRPr="00232E22" w:rsidRDefault="00BA3918" w:rsidP="00232E22">
      <w:pPr>
        <w:spacing w:after="0"/>
        <w:jc w:val="center"/>
        <w:rPr>
          <w:rFonts w:cs="Arial"/>
          <w:b/>
          <w:szCs w:val="24"/>
        </w:rPr>
      </w:pPr>
    </w:p>
    <w:p w14:paraId="10F404AE" w14:textId="7C6440D4" w:rsidR="005365FD" w:rsidRPr="00232E22" w:rsidRDefault="005365FD" w:rsidP="00232E22">
      <w:pPr>
        <w:spacing w:after="0"/>
        <w:jc w:val="center"/>
        <w:rPr>
          <w:rFonts w:cs="Arial"/>
          <w:b/>
          <w:szCs w:val="24"/>
        </w:rPr>
      </w:pPr>
    </w:p>
    <w:p w14:paraId="2D17F902" w14:textId="77777777" w:rsidR="005365FD" w:rsidRPr="00232E22" w:rsidRDefault="005365FD" w:rsidP="00232E22">
      <w:pPr>
        <w:spacing w:after="0"/>
        <w:jc w:val="center"/>
        <w:rPr>
          <w:rFonts w:cs="Arial"/>
          <w:b/>
          <w:szCs w:val="24"/>
        </w:rPr>
      </w:pPr>
    </w:p>
    <w:p w14:paraId="6CFD0A90" w14:textId="181784D9" w:rsidR="00FB4037" w:rsidRPr="00232E22" w:rsidRDefault="00FB4037" w:rsidP="00232E22">
      <w:pPr>
        <w:spacing w:after="0"/>
        <w:jc w:val="center"/>
        <w:rPr>
          <w:rFonts w:cs="Arial"/>
          <w:b/>
          <w:szCs w:val="24"/>
        </w:rPr>
      </w:pPr>
      <w:r w:rsidRPr="00232E22">
        <w:rPr>
          <w:rFonts w:cs="Arial"/>
          <w:b/>
          <w:szCs w:val="24"/>
        </w:rPr>
        <w:t>DAVINSON</w:t>
      </w:r>
      <w:r w:rsidR="00510A43">
        <w:rPr>
          <w:rFonts w:cs="Arial"/>
          <w:b/>
          <w:szCs w:val="24"/>
        </w:rPr>
        <w:t xml:space="preserve"> </w:t>
      </w:r>
      <w:r w:rsidRPr="00232E22">
        <w:rPr>
          <w:rFonts w:cs="Arial"/>
          <w:b/>
          <w:szCs w:val="24"/>
        </w:rPr>
        <w:t>CASIERRA</w:t>
      </w:r>
      <w:r w:rsidR="00510A43">
        <w:rPr>
          <w:rFonts w:cs="Arial"/>
          <w:b/>
          <w:szCs w:val="24"/>
        </w:rPr>
        <w:t xml:space="preserve"> </w:t>
      </w:r>
      <w:r w:rsidRPr="00232E22">
        <w:rPr>
          <w:rFonts w:cs="Arial"/>
          <w:b/>
          <w:szCs w:val="24"/>
        </w:rPr>
        <w:t>HURTADO</w:t>
      </w:r>
    </w:p>
    <w:p w14:paraId="428B2BBA" w14:textId="1FC10C89" w:rsidR="00FB4037" w:rsidRPr="00232E22" w:rsidRDefault="00FB4037" w:rsidP="00232E22">
      <w:pPr>
        <w:spacing w:after="0"/>
        <w:jc w:val="center"/>
        <w:rPr>
          <w:rFonts w:cs="Arial"/>
          <w:b/>
          <w:szCs w:val="24"/>
        </w:rPr>
      </w:pPr>
      <w:r w:rsidRPr="00232E22">
        <w:rPr>
          <w:rFonts w:cs="Arial"/>
          <w:b/>
          <w:szCs w:val="24"/>
        </w:rPr>
        <w:t>CRISTIAN</w:t>
      </w:r>
      <w:r w:rsidR="00510A43">
        <w:rPr>
          <w:rFonts w:cs="Arial"/>
          <w:b/>
          <w:szCs w:val="24"/>
        </w:rPr>
        <w:t xml:space="preserve"> </w:t>
      </w:r>
      <w:r w:rsidRPr="00232E22">
        <w:rPr>
          <w:rFonts w:cs="Arial"/>
          <w:b/>
          <w:szCs w:val="24"/>
        </w:rPr>
        <w:t>ARMANDO</w:t>
      </w:r>
      <w:r w:rsidR="00510A43">
        <w:rPr>
          <w:rFonts w:cs="Arial"/>
          <w:b/>
          <w:szCs w:val="24"/>
        </w:rPr>
        <w:t xml:space="preserve"> </w:t>
      </w:r>
      <w:r w:rsidRPr="00232E22">
        <w:rPr>
          <w:rFonts w:cs="Arial"/>
          <w:b/>
          <w:szCs w:val="24"/>
        </w:rPr>
        <w:t>CAJIAO</w:t>
      </w:r>
      <w:r w:rsidR="00510A43">
        <w:rPr>
          <w:rFonts w:cs="Arial"/>
          <w:b/>
          <w:szCs w:val="24"/>
        </w:rPr>
        <w:t xml:space="preserve"> </w:t>
      </w:r>
      <w:r w:rsidRPr="00232E22">
        <w:rPr>
          <w:rFonts w:cs="Arial"/>
          <w:b/>
          <w:szCs w:val="24"/>
        </w:rPr>
        <w:t>SAA</w:t>
      </w:r>
    </w:p>
    <w:p w14:paraId="68F682B5" w14:textId="4F35EF90" w:rsidR="00F622E6" w:rsidRPr="00232E22" w:rsidRDefault="00FB4037" w:rsidP="00232E22">
      <w:pPr>
        <w:spacing w:after="0"/>
        <w:jc w:val="center"/>
        <w:rPr>
          <w:rFonts w:cs="Arial"/>
          <w:b/>
          <w:szCs w:val="24"/>
        </w:rPr>
      </w:pPr>
      <w:r w:rsidRPr="00232E22">
        <w:rPr>
          <w:rFonts w:cs="Arial"/>
          <w:b/>
          <w:szCs w:val="24"/>
        </w:rPr>
        <w:t>YULI</w:t>
      </w:r>
      <w:r w:rsidR="00510A43">
        <w:rPr>
          <w:rFonts w:cs="Arial"/>
          <w:b/>
          <w:szCs w:val="24"/>
        </w:rPr>
        <w:t xml:space="preserve"> </w:t>
      </w:r>
      <w:r w:rsidRPr="00232E22">
        <w:rPr>
          <w:rFonts w:cs="Arial"/>
          <w:b/>
          <w:szCs w:val="24"/>
        </w:rPr>
        <w:t>VANESSA</w:t>
      </w:r>
      <w:r w:rsidR="00510A43">
        <w:rPr>
          <w:rFonts w:cs="Arial"/>
          <w:b/>
          <w:szCs w:val="24"/>
        </w:rPr>
        <w:t xml:space="preserve"> </w:t>
      </w:r>
      <w:r w:rsidRPr="00232E22">
        <w:rPr>
          <w:rFonts w:cs="Arial"/>
          <w:b/>
          <w:szCs w:val="24"/>
        </w:rPr>
        <w:t>HURTADO</w:t>
      </w:r>
      <w:r w:rsidR="00510A43">
        <w:rPr>
          <w:rFonts w:cs="Arial"/>
          <w:b/>
          <w:szCs w:val="24"/>
        </w:rPr>
        <w:t xml:space="preserve"> </w:t>
      </w:r>
      <w:r w:rsidRPr="00232E22">
        <w:rPr>
          <w:rFonts w:cs="Arial"/>
          <w:b/>
          <w:szCs w:val="24"/>
        </w:rPr>
        <w:t>GARCIA</w:t>
      </w:r>
    </w:p>
    <w:p w14:paraId="37924F6F" w14:textId="761B3EFE" w:rsidR="007D5A27" w:rsidRPr="00232E22" w:rsidRDefault="007D5A27" w:rsidP="00232E22">
      <w:pPr>
        <w:spacing w:after="0"/>
        <w:jc w:val="center"/>
        <w:rPr>
          <w:rFonts w:cs="Arial"/>
          <w:b/>
          <w:szCs w:val="24"/>
        </w:rPr>
      </w:pPr>
    </w:p>
    <w:p w14:paraId="0E4C925C" w14:textId="77777777" w:rsidR="005365FD" w:rsidRPr="00232E22" w:rsidRDefault="005365FD" w:rsidP="00232E22">
      <w:pPr>
        <w:spacing w:after="0"/>
        <w:jc w:val="center"/>
        <w:rPr>
          <w:rFonts w:cs="Arial"/>
          <w:b/>
          <w:szCs w:val="24"/>
        </w:rPr>
      </w:pPr>
    </w:p>
    <w:p w14:paraId="02FE146B" w14:textId="77777777" w:rsidR="00BA3918" w:rsidRPr="00232E22" w:rsidRDefault="00BA3918" w:rsidP="00232E22">
      <w:pPr>
        <w:spacing w:after="0"/>
        <w:jc w:val="center"/>
        <w:rPr>
          <w:rFonts w:cs="Arial"/>
          <w:b/>
          <w:szCs w:val="24"/>
        </w:rPr>
      </w:pPr>
    </w:p>
    <w:p w14:paraId="6861FE19" w14:textId="77777777" w:rsidR="00D72660" w:rsidRPr="00232E22" w:rsidRDefault="00D72660" w:rsidP="00232E22">
      <w:pPr>
        <w:spacing w:after="0"/>
        <w:jc w:val="center"/>
        <w:rPr>
          <w:rFonts w:cs="Arial"/>
          <w:b/>
          <w:szCs w:val="24"/>
        </w:rPr>
      </w:pPr>
    </w:p>
    <w:p w14:paraId="125DEBE4" w14:textId="77777777" w:rsidR="00F622E6" w:rsidRPr="00232E22" w:rsidRDefault="00F622E6" w:rsidP="00232E22">
      <w:pPr>
        <w:spacing w:after="0"/>
        <w:jc w:val="center"/>
        <w:rPr>
          <w:rFonts w:cs="Arial"/>
          <w:b/>
          <w:szCs w:val="24"/>
        </w:rPr>
      </w:pPr>
    </w:p>
    <w:p w14:paraId="382F3609" w14:textId="2E921A8A" w:rsidR="00F622E6" w:rsidRPr="00232E22" w:rsidRDefault="00F622E6" w:rsidP="00232E22">
      <w:pPr>
        <w:spacing w:after="0"/>
        <w:jc w:val="center"/>
        <w:rPr>
          <w:rFonts w:cs="Arial"/>
          <w:b/>
          <w:szCs w:val="24"/>
        </w:rPr>
      </w:pPr>
    </w:p>
    <w:p w14:paraId="3610EA50" w14:textId="77777777" w:rsidR="00570556" w:rsidRPr="00232E22" w:rsidRDefault="00570556" w:rsidP="00232E22">
      <w:pPr>
        <w:spacing w:after="0"/>
        <w:jc w:val="center"/>
        <w:rPr>
          <w:rFonts w:cs="Arial"/>
          <w:b/>
          <w:szCs w:val="24"/>
        </w:rPr>
      </w:pPr>
    </w:p>
    <w:p w14:paraId="5F00DB43" w14:textId="3EE88C21" w:rsidR="005365FD" w:rsidRPr="00232E22" w:rsidRDefault="005365FD" w:rsidP="00232E22">
      <w:pPr>
        <w:spacing w:after="0"/>
        <w:jc w:val="center"/>
        <w:rPr>
          <w:rFonts w:cs="Arial"/>
          <w:b/>
          <w:szCs w:val="24"/>
        </w:rPr>
      </w:pPr>
    </w:p>
    <w:p w14:paraId="7A54B250" w14:textId="77777777" w:rsidR="005365FD" w:rsidRPr="00232E22" w:rsidRDefault="005365FD" w:rsidP="00232E22">
      <w:pPr>
        <w:spacing w:after="0"/>
        <w:jc w:val="center"/>
        <w:rPr>
          <w:rFonts w:cs="Arial"/>
          <w:b/>
          <w:szCs w:val="24"/>
        </w:rPr>
      </w:pPr>
    </w:p>
    <w:p w14:paraId="0638D78E" w14:textId="7C6C89C9" w:rsidR="00F622E6" w:rsidRPr="00232E22" w:rsidRDefault="00F622E6" w:rsidP="00232E22">
      <w:pPr>
        <w:spacing w:after="0"/>
        <w:jc w:val="center"/>
        <w:rPr>
          <w:rFonts w:cs="Arial"/>
          <w:b/>
          <w:szCs w:val="24"/>
        </w:rPr>
      </w:pPr>
      <w:r w:rsidRPr="00232E22">
        <w:rPr>
          <w:rFonts w:cs="Arial"/>
          <w:b/>
          <w:szCs w:val="24"/>
        </w:rPr>
        <w:t>UNIVERSIDAD</w:t>
      </w:r>
      <w:r w:rsidR="00510A43">
        <w:rPr>
          <w:rFonts w:cs="Arial"/>
          <w:b/>
          <w:szCs w:val="24"/>
        </w:rPr>
        <w:t xml:space="preserve"> </w:t>
      </w:r>
      <w:r w:rsidR="0098085D" w:rsidRPr="00232E22">
        <w:rPr>
          <w:rFonts w:cs="Arial"/>
          <w:b/>
          <w:szCs w:val="24"/>
        </w:rPr>
        <w:t>SANTIAGO</w:t>
      </w:r>
      <w:r w:rsidR="00510A43">
        <w:rPr>
          <w:rFonts w:cs="Arial"/>
          <w:b/>
          <w:szCs w:val="24"/>
        </w:rPr>
        <w:t xml:space="preserve"> </w:t>
      </w:r>
      <w:r w:rsidR="0098085D" w:rsidRPr="00232E22">
        <w:rPr>
          <w:rFonts w:cs="Arial"/>
          <w:b/>
          <w:szCs w:val="24"/>
        </w:rPr>
        <w:t>DE</w:t>
      </w:r>
      <w:r w:rsidR="00510A43">
        <w:rPr>
          <w:rFonts w:cs="Arial"/>
          <w:b/>
          <w:szCs w:val="24"/>
        </w:rPr>
        <w:t xml:space="preserve"> </w:t>
      </w:r>
      <w:r w:rsidR="0098085D" w:rsidRPr="00232E22">
        <w:rPr>
          <w:rFonts w:cs="Arial"/>
          <w:b/>
          <w:szCs w:val="24"/>
        </w:rPr>
        <w:t>CALI</w:t>
      </w:r>
    </w:p>
    <w:p w14:paraId="4DB225B9" w14:textId="4DB1A5E5" w:rsidR="0098085D" w:rsidRPr="00232E22" w:rsidRDefault="00D3055D" w:rsidP="00232E22">
      <w:pPr>
        <w:spacing w:after="0"/>
        <w:jc w:val="center"/>
        <w:rPr>
          <w:rFonts w:cs="Arial"/>
          <w:b/>
          <w:szCs w:val="24"/>
        </w:rPr>
      </w:pPr>
      <w:r w:rsidRPr="00232E22">
        <w:rPr>
          <w:rFonts w:cs="Arial"/>
          <w:b/>
          <w:szCs w:val="24"/>
        </w:rPr>
        <w:t>PROGRAMA</w:t>
      </w:r>
      <w:r w:rsidR="00510A43">
        <w:rPr>
          <w:rFonts w:cs="Arial"/>
          <w:b/>
          <w:szCs w:val="24"/>
        </w:rPr>
        <w:t xml:space="preserve"> </w:t>
      </w:r>
      <w:r w:rsidRPr="00232E22">
        <w:rPr>
          <w:rFonts w:cs="Arial"/>
          <w:b/>
          <w:szCs w:val="24"/>
        </w:rPr>
        <w:t>DE</w:t>
      </w:r>
      <w:r w:rsidR="00510A43">
        <w:rPr>
          <w:rFonts w:cs="Arial"/>
          <w:b/>
          <w:szCs w:val="24"/>
        </w:rPr>
        <w:t xml:space="preserve"> </w:t>
      </w:r>
      <w:r w:rsidR="0098085D" w:rsidRPr="00232E22">
        <w:rPr>
          <w:rFonts w:cs="Arial"/>
          <w:b/>
          <w:szCs w:val="24"/>
        </w:rPr>
        <w:t>ENFERMERIA</w:t>
      </w:r>
    </w:p>
    <w:p w14:paraId="465DFA75" w14:textId="1BE6FFAF" w:rsidR="00F622E6" w:rsidRPr="00232E22" w:rsidRDefault="00F622E6" w:rsidP="00232E22">
      <w:pPr>
        <w:spacing w:after="0"/>
        <w:jc w:val="center"/>
        <w:rPr>
          <w:rFonts w:cs="Arial"/>
          <w:b/>
          <w:szCs w:val="24"/>
        </w:rPr>
      </w:pPr>
      <w:r w:rsidRPr="00232E22">
        <w:rPr>
          <w:rFonts w:cs="Arial"/>
          <w:b/>
          <w:szCs w:val="24"/>
        </w:rPr>
        <w:t>SANTIAGO</w:t>
      </w:r>
      <w:r w:rsidR="00510A43">
        <w:rPr>
          <w:rFonts w:cs="Arial"/>
          <w:b/>
          <w:szCs w:val="24"/>
        </w:rPr>
        <w:t xml:space="preserve"> </w:t>
      </w:r>
      <w:r w:rsidRPr="00232E22">
        <w:rPr>
          <w:rFonts w:cs="Arial"/>
          <w:b/>
          <w:szCs w:val="24"/>
        </w:rPr>
        <w:t>DE</w:t>
      </w:r>
      <w:r w:rsidR="00510A43">
        <w:rPr>
          <w:rFonts w:cs="Arial"/>
          <w:b/>
          <w:szCs w:val="24"/>
        </w:rPr>
        <w:t xml:space="preserve"> </w:t>
      </w:r>
      <w:r w:rsidRPr="00232E22">
        <w:rPr>
          <w:rFonts w:cs="Arial"/>
          <w:b/>
          <w:szCs w:val="24"/>
        </w:rPr>
        <w:t>CALI</w:t>
      </w:r>
    </w:p>
    <w:p w14:paraId="1E5E2296" w14:textId="26ADC729" w:rsidR="00F622E6" w:rsidRPr="00232E22" w:rsidRDefault="00F705EC" w:rsidP="00232E22">
      <w:pPr>
        <w:spacing w:after="0"/>
        <w:jc w:val="center"/>
        <w:rPr>
          <w:rFonts w:cs="Arial"/>
          <w:b/>
          <w:szCs w:val="24"/>
        </w:rPr>
      </w:pPr>
      <w:r>
        <w:rPr>
          <w:rFonts w:cs="Arial"/>
          <w:b/>
          <w:szCs w:val="24"/>
        </w:rPr>
        <w:t>2021</w:t>
      </w:r>
    </w:p>
    <w:p w14:paraId="3B8C9C76" w14:textId="77777777" w:rsidR="005365FD" w:rsidRPr="00232E22" w:rsidRDefault="005365FD" w:rsidP="00232E22">
      <w:pPr>
        <w:spacing w:after="0"/>
        <w:jc w:val="center"/>
        <w:rPr>
          <w:rFonts w:cs="Arial"/>
          <w:b/>
          <w:szCs w:val="24"/>
        </w:rPr>
      </w:pPr>
    </w:p>
    <w:p w14:paraId="337D6F73" w14:textId="77777777" w:rsidR="00570556" w:rsidRPr="00232E22" w:rsidRDefault="00570556" w:rsidP="00232E22">
      <w:pPr>
        <w:spacing w:after="0"/>
        <w:jc w:val="center"/>
        <w:rPr>
          <w:rFonts w:cs="Arial"/>
          <w:b/>
          <w:szCs w:val="24"/>
        </w:rPr>
      </w:pPr>
    </w:p>
    <w:p w14:paraId="6140A3B8" w14:textId="52D3B938" w:rsidR="005D7FE4" w:rsidRPr="00232E22" w:rsidRDefault="005D7FE4" w:rsidP="005D7FE4">
      <w:pPr>
        <w:spacing w:after="0"/>
        <w:jc w:val="center"/>
        <w:rPr>
          <w:rFonts w:cs="Arial"/>
          <w:b/>
          <w:szCs w:val="24"/>
        </w:rPr>
      </w:pPr>
      <w:r w:rsidRPr="00232E22">
        <w:rPr>
          <w:rFonts w:cs="Arial"/>
          <w:b/>
          <w:szCs w:val="24"/>
        </w:rPr>
        <w:t xml:space="preserve">MONOGRAFIA: </w:t>
      </w:r>
      <w:r w:rsidR="0011287B">
        <w:rPr>
          <w:rFonts w:cs="Arial"/>
          <w:b/>
          <w:szCs w:val="24"/>
        </w:rPr>
        <w:t>FACTORES DE RIESGO EN</w:t>
      </w:r>
      <w:r>
        <w:rPr>
          <w:rFonts w:cs="Arial"/>
          <w:b/>
          <w:szCs w:val="24"/>
        </w:rPr>
        <w:t xml:space="preserve"> </w:t>
      </w:r>
      <w:r w:rsidRPr="00232E22">
        <w:rPr>
          <w:rFonts w:cs="Arial"/>
          <w:b/>
          <w:szCs w:val="24"/>
        </w:rPr>
        <w:t>LACTANCIA MATERNA, 2015-2020</w:t>
      </w:r>
    </w:p>
    <w:p w14:paraId="46DE58B7" w14:textId="77777777" w:rsidR="00570556" w:rsidRPr="00232E22" w:rsidRDefault="00570556" w:rsidP="00232E22">
      <w:pPr>
        <w:spacing w:after="0"/>
        <w:jc w:val="center"/>
        <w:rPr>
          <w:rFonts w:cs="Arial"/>
          <w:b/>
          <w:szCs w:val="24"/>
        </w:rPr>
      </w:pPr>
    </w:p>
    <w:p w14:paraId="5AFE40DE" w14:textId="77777777" w:rsidR="00570556" w:rsidRPr="00232E22" w:rsidRDefault="00570556" w:rsidP="00232E22">
      <w:pPr>
        <w:spacing w:after="0"/>
        <w:jc w:val="center"/>
        <w:rPr>
          <w:rFonts w:cs="Arial"/>
          <w:b/>
          <w:szCs w:val="24"/>
        </w:rPr>
      </w:pPr>
    </w:p>
    <w:p w14:paraId="670B5D10" w14:textId="77777777" w:rsidR="00570556" w:rsidRPr="00232E22" w:rsidRDefault="00570556" w:rsidP="00232E22">
      <w:pPr>
        <w:spacing w:after="0"/>
        <w:jc w:val="center"/>
        <w:rPr>
          <w:rFonts w:cs="Arial"/>
          <w:b/>
          <w:szCs w:val="24"/>
        </w:rPr>
      </w:pPr>
    </w:p>
    <w:p w14:paraId="39FE158A" w14:textId="77777777" w:rsidR="00570556" w:rsidRPr="00232E22" w:rsidRDefault="00570556" w:rsidP="00232E22">
      <w:pPr>
        <w:spacing w:after="0"/>
        <w:jc w:val="center"/>
        <w:rPr>
          <w:rFonts w:cs="Arial"/>
          <w:b/>
          <w:szCs w:val="24"/>
        </w:rPr>
      </w:pPr>
    </w:p>
    <w:p w14:paraId="638D2A18" w14:textId="77777777" w:rsidR="00570556" w:rsidRPr="00232E22" w:rsidRDefault="00570556" w:rsidP="00232E22">
      <w:pPr>
        <w:spacing w:after="0"/>
        <w:jc w:val="center"/>
        <w:rPr>
          <w:rFonts w:cs="Arial"/>
          <w:b/>
          <w:szCs w:val="24"/>
        </w:rPr>
      </w:pPr>
    </w:p>
    <w:p w14:paraId="3994C831" w14:textId="77777777" w:rsidR="00570556" w:rsidRPr="00232E22" w:rsidRDefault="00570556" w:rsidP="00232E22">
      <w:pPr>
        <w:spacing w:after="0"/>
        <w:jc w:val="center"/>
        <w:rPr>
          <w:rFonts w:cs="Arial"/>
          <w:b/>
          <w:szCs w:val="24"/>
        </w:rPr>
      </w:pPr>
    </w:p>
    <w:p w14:paraId="1BD0C1BD" w14:textId="77777777" w:rsidR="00570556" w:rsidRPr="00232E22" w:rsidRDefault="00570556" w:rsidP="00232E22">
      <w:pPr>
        <w:spacing w:after="0"/>
        <w:jc w:val="center"/>
        <w:rPr>
          <w:rFonts w:cs="Arial"/>
          <w:b/>
          <w:szCs w:val="24"/>
        </w:rPr>
      </w:pPr>
    </w:p>
    <w:p w14:paraId="6C51D552" w14:textId="064E30E4" w:rsidR="00232E22" w:rsidRPr="00232E22" w:rsidRDefault="00232E22" w:rsidP="00232E22">
      <w:pPr>
        <w:spacing w:after="0"/>
        <w:jc w:val="center"/>
        <w:rPr>
          <w:rFonts w:cs="Arial"/>
          <w:b/>
          <w:szCs w:val="24"/>
        </w:rPr>
      </w:pPr>
      <w:r w:rsidRPr="00232E22">
        <w:rPr>
          <w:rFonts w:cs="Arial"/>
          <w:b/>
          <w:szCs w:val="24"/>
        </w:rPr>
        <w:t>DAVINSON</w:t>
      </w:r>
      <w:r w:rsidR="00510A43">
        <w:rPr>
          <w:rFonts w:cs="Arial"/>
          <w:b/>
          <w:szCs w:val="24"/>
        </w:rPr>
        <w:t xml:space="preserve"> </w:t>
      </w:r>
      <w:r w:rsidRPr="00232E22">
        <w:rPr>
          <w:rFonts w:cs="Arial"/>
          <w:b/>
          <w:szCs w:val="24"/>
        </w:rPr>
        <w:t>CASIERRA</w:t>
      </w:r>
      <w:r w:rsidR="00510A43">
        <w:rPr>
          <w:rFonts w:cs="Arial"/>
          <w:b/>
          <w:szCs w:val="24"/>
        </w:rPr>
        <w:t xml:space="preserve"> </w:t>
      </w:r>
      <w:r w:rsidRPr="00232E22">
        <w:rPr>
          <w:rFonts w:cs="Arial"/>
          <w:b/>
          <w:szCs w:val="24"/>
        </w:rPr>
        <w:t>HURTADO</w:t>
      </w:r>
    </w:p>
    <w:p w14:paraId="1A71A72C" w14:textId="45778EA4" w:rsidR="00232E22" w:rsidRPr="00232E22" w:rsidRDefault="00232E22" w:rsidP="00232E22">
      <w:pPr>
        <w:spacing w:after="0"/>
        <w:jc w:val="center"/>
        <w:rPr>
          <w:rFonts w:cs="Arial"/>
          <w:b/>
          <w:szCs w:val="24"/>
        </w:rPr>
      </w:pPr>
      <w:r w:rsidRPr="00232E22">
        <w:rPr>
          <w:rFonts w:cs="Arial"/>
          <w:b/>
          <w:szCs w:val="24"/>
        </w:rPr>
        <w:t>CRISTIAN</w:t>
      </w:r>
      <w:r w:rsidR="00510A43">
        <w:rPr>
          <w:rFonts w:cs="Arial"/>
          <w:b/>
          <w:szCs w:val="24"/>
        </w:rPr>
        <w:t xml:space="preserve"> </w:t>
      </w:r>
      <w:r w:rsidRPr="00232E22">
        <w:rPr>
          <w:rFonts w:cs="Arial"/>
          <w:b/>
          <w:szCs w:val="24"/>
        </w:rPr>
        <w:t>ARMANDO</w:t>
      </w:r>
      <w:r w:rsidR="00510A43">
        <w:rPr>
          <w:rFonts w:cs="Arial"/>
          <w:b/>
          <w:szCs w:val="24"/>
        </w:rPr>
        <w:t xml:space="preserve"> </w:t>
      </w:r>
      <w:r w:rsidRPr="00232E22">
        <w:rPr>
          <w:rFonts w:cs="Arial"/>
          <w:b/>
          <w:szCs w:val="24"/>
        </w:rPr>
        <w:t>CAJIAO</w:t>
      </w:r>
      <w:r w:rsidR="00510A43">
        <w:rPr>
          <w:rFonts w:cs="Arial"/>
          <w:b/>
          <w:szCs w:val="24"/>
        </w:rPr>
        <w:t xml:space="preserve"> </w:t>
      </w:r>
      <w:r w:rsidRPr="00232E22">
        <w:rPr>
          <w:rFonts w:cs="Arial"/>
          <w:b/>
          <w:szCs w:val="24"/>
        </w:rPr>
        <w:t>SAA</w:t>
      </w:r>
    </w:p>
    <w:p w14:paraId="15270A8B" w14:textId="0130F8F4" w:rsidR="00232E22" w:rsidRPr="00232E22" w:rsidRDefault="00232E22" w:rsidP="00232E22">
      <w:pPr>
        <w:spacing w:after="0"/>
        <w:jc w:val="center"/>
        <w:rPr>
          <w:rFonts w:cs="Arial"/>
          <w:b/>
          <w:szCs w:val="24"/>
        </w:rPr>
      </w:pPr>
      <w:r w:rsidRPr="00232E22">
        <w:rPr>
          <w:rFonts w:cs="Arial"/>
          <w:b/>
          <w:szCs w:val="24"/>
        </w:rPr>
        <w:t>YULI</w:t>
      </w:r>
      <w:r w:rsidR="00510A43">
        <w:rPr>
          <w:rFonts w:cs="Arial"/>
          <w:b/>
          <w:szCs w:val="24"/>
        </w:rPr>
        <w:t xml:space="preserve"> </w:t>
      </w:r>
      <w:r w:rsidRPr="00232E22">
        <w:rPr>
          <w:rFonts w:cs="Arial"/>
          <w:b/>
          <w:szCs w:val="24"/>
        </w:rPr>
        <w:t>VANESSA</w:t>
      </w:r>
      <w:r w:rsidR="00510A43">
        <w:rPr>
          <w:rFonts w:cs="Arial"/>
          <w:b/>
          <w:szCs w:val="24"/>
        </w:rPr>
        <w:t xml:space="preserve"> </w:t>
      </w:r>
      <w:r w:rsidRPr="00232E22">
        <w:rPr>
          <w:rFonts w:cs="Arial"/>
          <w:b/>
          <w:szCs w:val="24"/>
        </w:rPr>
        <w:t>HURTADO</w:t>
      </w:r>
      <w:r w:rsidR="00510A43">
        <w:rPr>
          <w:rFonts w:cs="Arial"/>
          <w:b/>
          <w:szCs w:val="24"/>
        </w:rPr>
        <w:t xml:space="preserve"> </w:t>
      </w:r>
      <w:r w:rsidRPr="00232E22">
        <w:rPr>
          <w:rFonts w:cs="Arial"/>
          <w:b/>
          <w:szCs w:val="24"/>
        </w:rPr>
        <w:t>GARCIA</w:t>
      </w:r>
    </w:p>
    <w:p w14:paraId="017A9AE2" w14:textId="77777777" w:rsidR="00570556" w:rsidRPr="00232E22" w:rsidRDefault="00570556" w:rsidP="00232E22">
      <w:pPr>
        <w:spacing w:after="0"/>
        <w:jc w:val="center"/>
        <w:rPr>
          <w:rFonts w:cs="Arial"/>
          <w:b/>
          <w:szCs w:val="24"/>
        </w:rPr>
      </w:pPr>
    </w:p>
    <w:p w14:paraId="579482AE" w14:textId="77777777" w:rsidR="00570556" w:rsidRPr="00232E22" w:rsidRDefault="00570556" w:rsidP="00232E22">
      <w:pPr>
        <w:spacing w:after="0"/>
        <w:jc w:val="center"/>
        <w:rPr>
          <w:rFonts w:cs="Arial"/>
          <w:b/>
          <w:szCs w:val="24"/>
        </w:rPr>
      </w:pPr>
    </w:p>
    <w:p w14:paraId="7766237C" w14:textId="77777777" w:rsidR="00570556" w:rsidRPr="00232E22" w:rsidRDefault="00570556" w:rsidP="00232E22">
      <w:pPr>
        <w:spacing w:after="0"/>
        <w:jc w:val="center"/>
        <w:rPr>
          <w:rFonts w:cs="Arial"/>
          <w:b/>
          <w:szCs w:val="24"/>
        </w:rPr>
      </w:pPr>
    </w:p>
    <w:p w14:paraId="246C4E93" w14:textId="77777777" w:rsidR="00570556" w:rsidRPr="00232E22" w:rsidRDefault="00570556" w:rsidP="00232E22">
      <w:pPr>
        <w:spacing w:after="0"/>
        <w:jc w:val="center"/>
        <w:rPr>
          <w:rFonts w:cs="Arial"/>
          <w:b/>
          <w:szCs w:val="24"/>
        </w:rPr>
      </w:pPr>
      <w:r w:rsidRPr="00232E22">
        <w:rPr>
          <w:rFonts w:cs="Arial"/>
          <w:b/>
          <w:szCs w:val="24"/>
        </w:rPr>
        <w:t>TUTOR</w:t>
      </w:r>
    </w:p>
    <w:p w14:paraId="6A0F210F" w14:textId="2B854F9F" w:rsidR="00570556" w:rsidRPr="00232E22" w:rsidRDefault="00570556" w:rsidP="00232E22">
      <w:pPr>
        <w:spacing w:after="0"/>
        <w:jc w:val="center"/>
        <w:rPr>
          <w:rFonts w:cs="Arial"/>
          <w:b/>
          <w:szCs w:val="24"/>
        </w:rPr>
      </w:pPr>
      <w:bookmarkStart w:id="0" w:name="_GoBack"/>
      <w:bookmarkEnd w:id="0"/>
      <w:r w:rsidRPr="00232E22">
        <w:rPr>
          <w:rFonts w:cs="Arial"/>
          <w:b/>
          <w:szCs w:val="24"/>
        </w:rPr>
        <w:t>JUAN</w:t>
      </w:r>
      <w:r w:rsidR="00510A43">
        <w:rPr>
          <w:rFonts w:cs="Arial"/>
          <w:b/>
          <w:szCs w:val="24"/>
        </w:rPr>
        <w:t xml:space="preserve"> </w:t>
      </w:r>
      <w:r w:rsidRPr="00232E22">
        <w:rPr>
          <w:rFonts w:cs="Arial"/>
          <w:b/>
          <w:szCs w:val="24"/>
        </w:rPr>
        <w:t>CARLOS</w:t>
      </w:r>
      <w:r w:rsidR="00510A43">
        <w:rPr>
          <w:rFonts w:cs="Arial"/>
          <w:b/>
          <w:szCs w:val="24"/>
        </w:rPr>
        <w:t xml:space="preserve"> </w:t>
      </w:r>
      <w:r w:rsidRPr="00232E22">
        <w:rPr>
          <w:rFonts w:cs="Arial"/>
          <w:b/>
          <w:szCs w:val="24"/>
        </w:rPr>
        <w:t>MILLAN</w:t>
      </w:r>
      <w:r w:rsidR="00510A43">
        <w:rPr>
          <w:rFonts w:cs="Arial"/>
          <w:b/>
          <w:szCs w:val="24"/>
        </w:rPr>
        <w:t xml:space="preserve"> </w:t>
      </w:r>
      <w:r w:rsidRPr="00232E22">
        <w:rPr>
          <w:rFonts w:cs="Arial"/>
          <w:b/>
          <w:szCs w:val="24"/>
        </w:rPr>
        <w:t>ESTUPIÑAN</w:t>
      </w:r>
    </w:p>
    <w:p w14:paraId="61743D79" w14:textId="6DB32D30" w:rsidR="00570556" w:rsidRPr="00232E22" w:rsidRDefault="00570556" w:rsidP="00232E22">
      <w:pPr>
        <w:spacing w:after="0"/>
        <w:jc w:val="center"/>
        <w:rPr>
          <w:rFonts w:cs="Arial"/>
          <w:b/>
          <w:szCs w:val="24"/>
        </w:rPr>
      </w:pPr>
      <w:r w:rsidRPr="00232E22">
        <w:rPr>
          <w:rFonts w:cs="Arial"/>
          <w:b/>
          <w:szCs w:val="24"/>
        </w:rPr>
        <w:t>Mg.</w:t>
      </w:r>
      <w:r w:rsidR="00510A43">
        <w:rPr>
          <w:rFonts w:cs="Arial"/>
          <w:b/>
          <w:szCs w:val="24"/>
        </w:rPr>
        <w:t xml:space="preserve"> </w:t>
      </w:r>
      <w:r w:rsidRPr="00232E22">
        <w:rPr>
          <w:rFonts w:cs="Arial"/>
          <w:b/>
          <w:szCs w:val="24"/>
        </w:rPr>
        <w:t>Epidemiología</w:t>
      </w:r>
    </w:p>
    <w:p w14:paraId="436742EB" w14:textId="77777777" w:rsidR="00570556" w:rsidRPr="00232E22" w:rsidRDefault="00570556" w:rsidP="00232E22">
      <w:pPr>
        <w:spacing w:after="0"/>
        <w:jc w:val="center"/>
        <w:rPr>
          <w:rFonts w:cs="Arial"/>
          <w:b/>
          <w:szCs w:val="24"/>
        </w:rPr>
      </w:pPr>
    </w:p>
    <w:p w14:paraId="6B7F03CA" w14:textId="77777777" w:rsidR="00570556" w:rsidRPr="00232E22" w:rsidRDefault="00570556" w:rsidP="00232E22">
      <w:pPr>
        <w:spacing w:after="0"/>
        <w:jc w:val="center"/>
        <w:rPr>
          <w:rFonts w:cs="Arial"/>
          <w:b/>
          <w:szCs w:val="24"/>
        </w:rPr>
      </w:pPr>
    </w:p>
    <w:p w14:paraId="02C15519" w14:textId="77777777" w:rsidR="00570556" w:rsidRPr="00232E22" w:rsidRDefault="00570556" w:rsidP="00232E22">
      <w:pPr>
        <w:spacing w:after="0"/>
        <w:jc w:val="center"/>
        <w:rPr>
          <w:rFonts w:cs="Arial"/>
          <w:b/>
          <w:szCs w:val="24"/>
        </w:rPr>
      </w:pPr>
    </w:p>
    <w:p w14:paraId="4DEA452C" w14:textId="77777777" w:rsidR="00570556" w:rsidRPr="00232E22" w:rsidRDefault="00570556" w:rsidP="00232E22">
      <w:pPr>
        <w:spacing w:after="0"/>
        <w:jc w:val="center"/>
        <w:rPr>
          <w:rFonts w:cs="Arial"/>
          <w:b/>
          <w:szCs w:val="24"/>
        </w:rPr>
      </w:pPr>
    </w:p>
    <w:p w14:paraId="2F6C7F75" w14:textId="77777777" w:rsidR="00570556" w:rsidRPr="00232E22" w:rsidRDefault="00570556" w:rsidP="00232E22">
      <w:pPr>
        <w:spacing w:after="0"/>
        <w:jc w:val="center"/>
        <w:rPr>
          <w:rFonts w:cs="Arial"/>
          <w:b/>
          <w:szCs w:val="24"/>
        </w:rPr>
      </w:pPr>
    </w:p>
    <w:p w14:paraId="70626725" w14:textId="77777777" w:rsidR="00570556" w:rsidRPr="00232E22" w:rsidRDefault="00570556" w:rsidP="00232E22">
      <w:pPr>
        <w:spacing w:after="0"/>
        <w:jc w:val="center"/>
        <w:rPr>
          <w:rFonts w:cs="Arial"/>
          <w:b/>
          <w:szCs w:val="24"/>
        </w:rPr>
      </w:pPr>
    </w:p>
    <w:p w14:paraId="0A1BE6C3" w14:textId="57777897" w:rsidR="00570556" w:rsidRPr="00232E22" w:rsidRDefault="00570556" w:rsidP="00232E22">
      <w:pPr>
        <w:spacing w:after="0"/>
        <w:jc w:val="center"/>
        <w:rPr>
          <w:rFonts w:cs="Arial"/>
          <w:b/>
          <w:szCs w:val="24"/>
        </w:rPr>
      </w:pPr>
      <w:r w:rsidRPr="00232E22">
        <w:rPr>
          <w:rFonts w:cs="Arial"/>
          <w:b/>
          <w:szCs w:val="24"/>
        </w:rPr>
        <w:t>UNIVERSIDAD</w:t>
      </w:r>
      <w:r w:rsidR="00510A43">
        <w:rPr>
          <w:rFonts w:cs="Arial"/>
          <w:b/>
          <w:szCs w:val="24"/>
        </w:rPr>
        <w:t xml:space="preserve"> </w:t>
      </w:r>
      <w:r w:rsidRPr="00232E22">
        <w:rPr>
          <w:rFonts w:cs="Arial"/>
          <w:b/>
          <w:szCs w:val="24"/>
        </w:rPr>
        <w:t>SANTIAGO</w:t>
      </w:r>
      <w:r w:rsidR="00510A43">
        <w:rPr>
          <w:rFonts w:cs="Arial"/>
          <w:b/>
          <w:szCs w:val="24"/>
        </w:rPr>
        <w:t xml:space="preserve"> </w:t>
      </w:r>
      <w:r w:rsidRPr="00232E22">
        <w:rPr>
          <w:rFonts w:cs="Arial"/>
          <w:b/>
          <w:szCs w:val="24"/>
        </w:rPr>
        <w:t>DE</w:t>
      </w:r>
      <w:r w:rsidR="00510A43">
        <w:rPr>
          <w:rFonts w:cs="Arial"/>
          <w:b/>
          <w:szCs w:val="24"/>
        </w:rPr>
        <w:t xml:space="preserve"> </w:t>
      </w:r>
      <w:r w:rsidRPr="00232E22">
        <w:rPr>
          <w:rFonts w:cs="Arial"/>
          <w:b/>
          <w:szCs w:val="24"/>
        </w:rPr>
        <w:t>CALI</w:t>
      </w:r>
    </w:p>
    <w:p w14:paraId="6B70851A" w14:textId="50CF8D89" w:rsidR="00570556" w:rsidRPr="00232E22" w:rsidRDefault="00570556" w:rsidP="00232E22">
      <w:pPr>
        <w:spacing w:after="0"/>
        <w:jc w:val="center"/>
        <w:rPr>
          <w:rFonts w:cs="Arial"/>
          <w:b/>
          <w:szCs w:val="24"/>
        </w:rPr>
      </w:pPr>
      <w:r w:rsidRPr="00232E22">
        <w:rPr>
          <w:rFonts w:cs="Arial"/>
          <w:b/>
          <w:szCs w:val="24"/>
        </w:rPr>
        <w:t>FACULTAD</w:t>
      </w:r>
      <w:r w:rsidR="00510A43">
        <w:rPr>
          <w:rFonts w:cs="Arial"/>
          <w:b/>
          <w:szCs w:val="24"/>
        </w:rPr>
        <w:t xml:space="preserve"> </w:t>
      </w:r>
      <w:r w:rsidRPr="00232E22">
        <w:rPr>
          <w:rFonts w:cs="Arial"/>
          <w:b/>
          <w:szCs w:val="24"/>
        </w:rPr>
        <w:t>DE</w:t>
      </w:r>
      <w:r w:rsidR="00510A43">
        <w:rPr>
          <w:rFonts w:cs="Arial"/>
          <w:b/>
          <w:szCs w:val="24"/>
        </w:rPr>
        <w:t xml:space="preserve"> </w:t>
      </w:r>
      <w:r w:rsidRPr="00232E22">
        <w:rPr>
          <w:rFonts w:cs="Arial"/>
          <w:b/>
          <w:szCs w:val="24"/>
        </w:rPr>
        <w:t>SALUD</w:t>
      </w:r>
    </w:p>
    <w:p w14:paraId="56AF3479" w14:textId="47A77BB4" w:rsidR="00570556" w:rsidRPr="00232E22" w:rsidRDefault="00570556" w:rsidP="00232E22">
      <w:pPr>
        <w:spacing w:after="0"/>
        <w:jc w:val="center"/>
        <w:rPr>
          <w:rFonts w:cs="Arial"/>
          <w:b/>
          <w:szCs w:val="24"/>
        </w:rPr>
      </w:pPr>
      <w:r w:rsidRPr="00232E22">
        <w:rPr>
          <w:rFonts w:cs="Arial"/>
          <w:b/>
          <w:szCs w:val="24"/>
        </w:rPr>
        <w:t>PROGRAMA</w:t>
      </w:r>
      <w:r w:rsidR="00510A43">
        <w:rPr>
          <w:rFonts w:cs="Arial"/>
          <w:b/>
          <w:szCs w:val="24"/>
        </w:rPr>
        <w:t xml:space="preserve"> </w:t>
      </w:r>
      <w:r w:rsidRPr="00232E22">
        <w:rPr>
          <w:rFonts w:cs="Arial"/>
          <w:b/>
          <w:szCs w:val="24"/>
        </w:rPr>
        <w:t>DE</w:t>
      </w:r>
      <w:r w:rsidR="00510A43">
        <w:rPr>
          <w:rFonts w:cs="Arial"/>
          <w:b/>
          <w:szCs w:val="24"/>
        </w:rPr>
        <w:t xml:space="preserve"> </w:t>
      </w:r>
      <w:r w:rsidR="00F705EC">
        <w:rPr>
          <w:rFonts w:cs="Arial"/>
          <w:b/>
          <w:szCs w:val="24"/>
        </w:rPr>
        <w:t>ENFERMERIA</w:t>
      </w:r>
    </w:p>
    <w:p w14:paraId="1A7CF3E1" w14:textId="49D5EC95" w:rsidR="00570556" w:rsidRPr="00232E22" w:rsidRDefault="00570556" w:rsidP="00232E22">
      <w:pPr>
        <w:spacing w:after="0"/>
        <w:jc w:val="center"/>
        <w:rPr>
          <w:rFonts w:cs="Arial"/>
          <w:b/>
          <w:szCs w:val="24"/>
        </w:rPr>
        <w:sectPr w:rsidR="00570556" w:rsidRPr="00232E22" w:rsidSect="00232E22">
          <w:footerReference w:type="default" r:id="rId9"/>
          <w:pgSz w:w="12240" w:h="15840" w:code="1"/>
          <w:pgMar w:top="1701" w:right="1134" w:bottom="1701" w:left="2268" w:header="1134" w:footer="1134" w:gutter="0"/>
          <w:cols w:space="708"/>
          <w:docGrid w:linePitch="360"/>
        </w:sectPr>
      </w:pPr>
      <w:r w:rsidRPr="00232E22">
        <w:rPr>
          <w:rFonts w:cs="Arial"/>
          <w:b/>
          <w:szCs w:val="24"/>
        </w:rPr>
        <w:t>20</w:t>
      </w:r>
      <w:r w:rsidR="00F705EC">
        <w:rPr>
          <w:rFonts w:cs="Arial"/>
          <w:b/>
          <w:szCs w:val="24"/>
        </w:rPr>
        <w:t>2</w:t>
      </w:r>
      <w:r w:rsidRPr="00232E22">
        <w:rPr>
          <w:rFonts w:cs="Arial"/>
          <w:b/>
          <w:szCs w:val="24"/>
        </w:rPr>
        <w:t>1</w:t>
      </w:r>
    </w:p>
    <w:sdt>
      <w:sdtPr>
        <w:rPr>
          <w:rFonts w:ascii="Arial" w:eastAsiaTheme="minorHAnsi" w:hAnsi="Arial" w:cs="Arial"/>
          <w:b/>
          <w:color w:val="auto"/>
          <w:sz w:val="28"/>
          <w:szCs w:val="22"/>
          <w:lang w:val="es-ES"/>
        </w:rPr>
        <w:id w:val="205456971"/>
        <w:docPartObj>
          <w:docPartGallery w:val="Table of Contents"/>
          <w:docPartUnique/>
        </w:docPartObj>
      </w:sdtPr>
      <w:sdtEndPr>
        <w:rPr>
          <w:rFonts w:cstheme="minorBidi"/>
          <w:bCs/>
          <w:sz w:val="24"/>
          <w:lang w:val="es-CO"/>
        </w:rPr>
      </w:sdtEndPr>
      <w:sdtContent>
        <w:p w14:paraId="701DA24E" w14:textId="6F6E2414" w:rsidR="00696FFE" w:rsidRPr="00696FFE" w:rsidRDefault="00696FFE" w:rsidP="00696FFE">
          <w:pPr>
            <w:pStyle w:val="TtuloTDC"/>
            <w:jc w:val="center"/>
            <w:rPr>
              <w:rFonts w:ascii="Arial" w:hAnsi="Arial" w:cs="Arial"/>
              <w:b/>
              <w:color w:val="auto"/>
              <w:sz w:val="28"/>
            </w:rPr>
          </w:pPr>
          <w:r w:rsidRPr="00696FFE">
            <w:rPr>
              <w:rFonts w:ascii="Arial" w:hAnsi="Arial" w:cs="Arial"/>
              <w:b/>
              <w:color w:val="auto"/>
              <w:sz w:val="28"/>
              <w:lang w:val="es-ES"/>
            </w:rPr>
            <w:t>Contenido</w:t>
          </w:r>
        </w:p>
        <w:p w14:paraId="350434C7" w14:textId="3E348467" w:rsidR="00E07C25" w:rsidRDefault="00696FFE">
          <w:pPr>
            <w:pStyle w:val="TDC1"/>
            <w:tabs>
              <w:tab w:val="right" w:leader="dot" w:pos="8828"/>
            </w:tabs>
            <w:rPr>
              <w:rFonts w:eastAsiaTheme="minorEastAsia" w:cstheme="minorBidi"/>
              <w:b w:val="0"/>
              <w:bCs w:val="0"/>
              <w:caps w:val="0"/>
              <w:noProof/>
              <w:sz w:val="22"/>
              <w:szCs w:val="22"/>
              <w:lang w:val="es-ES" w:eastAsia="es-ES"/>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73301883" w:history="1">
            <w:r w:rsidR="00E07C25" w:rsidRPr="004B755E">
              <w:rPr>
                <w:rStyle w:val="Hipervnculo"/>
                <w:noProof/>
              </w:rPr>
              <w:t>INTRODUCCION</w:t>
            </w:r>
            <w:r w:rsidR="00E07C25">
              <w:rPr>
                <w:noProof/>
                <w:webHidden/>
              </w:rPr>
              <w:tab/>
            </w:r>
            <w:r w:rsidR="00E07C25">
              <w:rPr>
                <w:noProof/>
                <w:webHidden/>
              </w:rPr>
              <w:fldChar w:fldCharType="begin"/>
            </w:r>
            <w:r w:rsidR="00E07C25">
              <w:rPr>
                <w:noProof/>
                <w:webHidden/>
              </w:rPr>
              <w:instrText xml:space="preserve"> PAGEREF _Toc73301883 \h </w:instrText>
            </w:r>
            <w:r w:rsidR="00E07C25">
              <w:rPr>
                <w:noProof/>
                <w:webHidden/>
              </w:rPr>
            </w:r>
            <w:r w:rsidR="00E07C25">
              <w:rPr>
                <w:noProof/>
                <w:webHidden/>
              </w:rPr>
              <w:fldChar w:fldCharType="separate"/>
            </w:r>
            <w:r w:rsidR="00307D26">
              <w:rPr>
                <w:noProof/>
                <w:webHidden/>
              </w:rPr>
              <w:t>5</w:t>
            </w:r>
            <w:r w:rsidR="00E07C25">
              <w:rPr>
                <w:noProof/>
                <w:webHidden/>
              </w:rPr>
              <w:fldChar w:fldCharType="end"/>
            </w:r>
          </w:hyperlink>
        </w:p>
        <w:p w14:paraId="7D6984F7" w14:textId="557B9579"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884" w:history="1">
            <w:r w:rsidR="00E07C25" w:rsidRPr="004B755E">
              <w:rPr>
                <w:rStyle w:val="Hipervnculo"/>
                <w:noProof/>
              </w:rPr>
              <w:t>1.</w:t>
            </w:r>
            <w:r w:rsidR="00E07C25">
              <w:rPr>
                <w:rFonts w:eastAsiaTheme="minorEastAsia" w:cstheme="minorBidi"/>
                <w:b w:val="0"/>
                <w:bCs w:val="0"/>
                <w:caps w:val="0"/>
                <w:noProof/>
                <w:sz w:val="22"/>
                <w:szCs w:val="22"/>
                <w:lang w:val="es-ES" w:eastAsia="es-ES"/>
              </w:rPr>
              <w:tab/>
            </w:r>
            <w:r w:rsidR="00E07C25" w:rsidRPr="004B755E">
              <w:rPr>
                <w:rStyle w:val="Hipervnculo"/>
                <w:noProof/>
              </w:rPr>
              <w:t>PLANTEAMIENTO DEL PROBLEMA</w:t>
            </w:r>
            <w:r w:rsidR="00E07C25">
              <w:rPr>
                <w:noProof/>
                <w:webHidden/>
              </w:rPr>
              <w:tab/>
            </w:r>
            <w:r w:rsidR="00E07C25">
              <w:rPr>
                <w:noProof/>
                <w:webHidden/>
              </w:rPr>
              <w:fldChar w:fldCharType="begin"/>
            </w:r>
            <w:r w:rsidR="00E07C25">
              <w:rPr>
                <w:noProof/>
                <w:webHidden/>
              </w:rPr>
              <w:instrText xml:space="preserve"> PAGEREF _Toc73301884 \h </w:instrText>
            </w:r>
            <w:r w:rsidR="00E07C25">
              <w:rPr>
                <w:noProof/>
                <w:webHidden/>
              </w:rPr>
            </w:r>
            <w:r w:rsidR="00E07C25">
              <w:rPr>
                <w:noProof/>
                <w:webHidden/>
              </w:rPr>
              <w:fldChar w:fldCharType="separate"/>
            </w:r>
            <w:r w:rsidR="00307D26">
              <w:rPr>
                <w:noProof/>
                <w:webHidden/>
              </w:rPr>
              <w:t>8</w:t>
            </w:r>
            <w:r w:rsidR="00E07C25">
              <w:rPr>
                <w:noProof/>
                <w:webHidden/>
              </w:rPr>
              <w:fldChar w:fldCharType="end"/>
            </w:r>
          </w:hyperlink>
        </w:p>
        <w:p w14:paraId="541EED4B" w14:textId="184F6666"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885" w:history="1">
            <w:r w:rsidR="00E07C25" w:rsidRPr="004B755E">
              <w:rPr>
                <w:rStyle w:val="Hipervnculo"/>
                <w:rFonts w:cs="Arial"/>
                <w:noProof/>
              </w:rPr>
              <w:t>1.1.</w:t>
            </w:r>
            <w:r w:rsidR="00E07C25">
              <w:rPr>
                <w:rFonts w:eastAsiaTheme="minorEastAsia" w:cstheme="minorBidi"/>
                <w:smallCaps w:val="0"/>
                <w:noProof/>
                <w:sz w:val="22"/>
                <w:szCs w:val="22"/>
                <w:lang w:val="es-ES" w:eastAsia="es-ES"/>
              </w:rPr>
              <w:tab/>
            </w:r>
            <w:r w:rsidR="00E07C25" w:rsidRPr="004B755E">
              <w:rPr>
                <w:rStyle w:val="Hipervnculo"/>
                <w:rFonts w:cs="Arial"/>
                <w:noProof/>
              </w:rPr>
              <w:t>Definición del Problema</w:t>
            </w:r>
            <w:r w:rsidR="00E07C25">
              <w:rPr>
                <w:noProof/>
                <w:webHidden/>
              </w:rPr>
              <w:tab/>
            </w:r>
            <w:r w:rsidR="00E07C25">
              <w:rPr>
                <w:noProof/>
                <w:webHidden/>
              </w:rPr>
              <w:fldChar w:fldCharType="begin"/>
            </w:r>
            <w:r w:rsidR="00E07C25">
              <w:rPr>
                <w:noProof/>
                <w:webHidden/>
              </w:rPr>
              <w:instrText xml:space="preserve"> PAGEREF _Toc73301885 \h </w:instrText>
            </w:r>
            <w:r w:rsidR="00E07C25">
              <w:rPr>
                <w:noProof/>
                <w:webHidden/>
              </w:rPr>
            </w:r>
            <w:r w:rsidR="00E07C25">
              <w:rPr>
                <w:noProof/>
                <w:webHidden/>
              </w:rPr>
              <w:fldChar w:fldCharType="separate"/>
            </w:r>
            <w:r w:rsidR="00307D26">
              <w:rPr>
                <w:noProof/>
                <w:webHidden/>
              </w:rPr>
              <w:t>8</w:t>
            </w:r>
            <w:r w:rsidR="00E07C25">
              <w:rPr>
                <w:noProof/>
                <w:webHidden/>
              </w:rPr>
              <w:fldChar w:fldCharType="end"/>
            </w:r>
          </w:hyperlink>
        </w:p>
        <w:p w14:paraId="41822FEF" w14:textId="6DDF77F8"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886" w:history="1">
            <w:r w:rsidR="00E07C25" w:rsidRPr="004B755E">
              <w:rPr>
                <w:rStyle w:val="Hipervnculo"/>
                <w:rFonts w:cs="Arial"/>
                <w:noProof/>
              </w:rPr>
              <w:t>1.2.</w:t>
            </w:r>
            <w:r w:rsidR="00E07C25">
              <w:rPr>
                <w:rFonts w:eastAsiaTheme="minorEastAsia" w:cstheme="minorBidi"/>
                <w:smallCaps w:val="0"/>
                <w:noProof/>
                <w:sz w:val="22"/>
                <w:szCs w:val="22"/>
                <w:lang w:val="es-ES" w:eastAsia="es-ES"/>
              </w:rPr>
              <w:tab/>
            </w:r>
            <w:r w:rsidR="00E07C25" w:rsidRPr="004B755E">
              <w:rPr>
                <w:rStyle w:val="Hipervnculo"/>
                <w:rFonts w:cs="Arial"/>
                <w:noProof/>
              </w:rPr>
              <w:t>Antecedentes</w:t>
            </w:r>
            <w:r w:rsidR="00E07C25">
              <w:rPr>
                <w:noProof/>
                <w:webHidden/>
              </w:rPr>
              <w:tab/>
            </w:r>
            <w:r w:rsidR="00E07C25">
              <w:rPr>
                <w:noProof/>
                <w:webHidden/>
              </w:rPr>
              <w:fldChar w:fldCharType="begin"/>
            </w:r>
            <w:r w:rsidR="00E07C25">
              <w:rPr>
                <w:noProof/>
                <w:webHidden/>
              </w:rPr>
              <w:instrText xml:space="preserve"> PAGEREF _Toc73301886 \h </w:instrText>
            </w:r>
            <w:r w:rsidR="00E07C25">
              <w:rPr>
                <w:noProof/>
                <w:webHidden/>
              </w:rPr>
            </w:r>
            <w:r w:rsidR="00E07C25">
              <w:rPr>
                <w:noProof/>
                <w:webHidden/>
              </w:rPr>
              <w:fldChar w:fldCharType="separate"/>
            </w:r>
            <w:r w:rsidR="00307D26">
              <w:rPr>
                <w:noProof/>
                <w:webHidden/>
              </w:rPr>
              <w:t>11</w:t>
            </w:r>
            <w:r w:rsidR="00E07C25">
              <w:rPr>
                <w:noProof/>
                <w:webHidden/>
              </w:rPr>
              <w:fldChar w:fldCharType="end"/>
            </w:r>
          </w:hyperlink>
        </w:p>
        <w:p w14:paraId="3A75CDEC" w14:textId="74C91E5A"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887" w:history="1">
            <w:r w:rsidR="00E07C25" w:rsidRPr="004B755E">
              <w:rPr>
                <w:rStyle w:val="Hipervnculo"/>
                <w:rFonts w:cs="Arial"/>
                <w:noProof/>
              </w:rPr>
              <w:t>1.3.</w:t>
            </w:r>
            <w:r w:rsidR="00E07C25">
              <w:rPr>
                <w:rFonts w:eastAsiaTheme="minorEastAsia" w:cstheme="minorBidi"/>
                <w:smallCaps w:val="0"/>
                <w:noProof/>
                <w:sz w:val="22"/>
                <w:szCs w:val="22"/>
                <w:lang w:val="es-ES" w:eastAsia="es-ES"/>
              </w:rPr>
              <w:tab/>
            </w:r>
            <w:r w:rsidR="00E07C25" w:rsidRPr="004B755E">
              <w:rPr>
                <w:rStyle w:val="Hipervnculo"/>
                <w:rFonts w:cs="Arial"/>
                <w:noProof/>
              </w:rPr>
              <w:t>Pregunta De Investigación</w:t>
            </w:r>
            <w:r w:rsidR="00E07C25">
              <w:rPr>
                <w:noProof/>
                <w:webHidden/>
              </w:rPr>
              <w:tab/>
            </w:r>
            <w:r w:rsidR="00E07C25">
              <w:rPr>
                <w:noProof/>
                <w:webHidden/>
              </w:rPr>
              <w:fldChar w:fldCharType="begin"/>
            </w:r>
            <w:r w:rsidR="00E07C25">
              <w:rPr>
                <w:noProof/>
                <w:webHidden/>
              </w:rPr>
              <w:instrText xml:space="preserve"> PAGEREF _Toc73301887 \h </w:instrText>
            </w:r>
            <w:r w:rsidR="00E07C25">
              <w:rPr>
                <w:noProof/>
                <w:webHidden/>
              </w:rPr>
            </w:r>
            <w:r w:rsidR="00E07C25">
              <w:rPr>
                <w:noProof/>
                <w:webHidden/>
              </w:rPr>
              <w:fldChar w:fldCharType="separate"/>
            </w:r>
            <w:r w:rsidR="00307D26">
              <w:rPr>
                <w:noProof/>
                <w:webHidden/>
              </w:rPr>
              <w:t>12</w:t>
            </w:r>
            <w:r w:rsidR="00E07C25">
              <w:rPr>
                <w:noProof/>
                <w:webHidden/>
              </w:rPr>
              <w:fldChar w:fldCharType="end"/>
            </w:r>
          </w:hyperlink>
        </w:p>
        <w:p w14:paraId="5469B85D" w14:textId="728F7480"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888" w:history="1">
            <w:r w:rsidR="00E07C25" w:rsidRPr="004B755E">
              <w:rPr>
                <w:rStyle w:val="Hipervnculo"/>
                <w:noProof/>
              </w:rPr>
              <w:t>2.</w:t>
            </w:r>
            <w:r w:rsidR="00E07C25">
              <w:rPr>
                <w:rFonts w:eastAsiaTheme="minorEastAsia" w:cstheme="minorBidi"/>
                <w:b w:val="0"/>
                <w:bCs w:val="0"/>
                <w:caps w:val="0"/>
                <w:noProof/>
                <w:sz w:val="22"/>
                <w:szCs w:val="22"/>
                <w:lang w:val="es-ES" w:eastAsia="es-ES"/>
              </w:rPr>
              <w:tab/>
            </w:r>
            <w:r w:rsidR="00E07C25" w:rsidRPr="004B755E">
              <w:rPr>
                <w:rStyle w:val="Hipervnculo"/>
                <w:noProof/>
              </w:rPr>
              <w:t>JUSTIFICACIÓN</w:t>
            </w:r>
            <w:r w:rsidR="00E07C25">
              <w:rPr>
                <w:noProof/>
                <w:webHidden/>
              </w:rPr>
              <w:tab/>
            </w:r>
            <w:r w:rsidR="00E07C25">
              <w:rPr>
                <w:noProof/>
                <w:webHidden/>
              </w:rPr>
              <w:fldChar w:fldCharType="begin"/>
            </w:r>
            <w:r w:rsidR="00E07C25">
              <w:rPr>
                <w:noProof/>
                <w:webHidden/>
              </w:rPr>
              <w:instrText xml:space="preserve"> PAGEREF _Toc73301888 \h </w:instrText>
            </w:r>
            <w:r w:rsidR="00E07C25">
              <w:rPr>
                <w:noProof/>
                <w:webHidden/>
              </w:rPr>
            </w:r>
            <w:r w:rsidR="00E07C25">
              <w:rPr>
                <w:noProof/>
                <w:webHidden/>
              </w:rPr>
              <w:fldChar w:fldCharType="separate"/>
            </w:r>
            <w:r w:rsidR="00307D26">
              <w:rPr>
                <w:noProof/>
                <w:webHidden/>
              </w:rPr>
              <w:t>14</w:t>
            </w:r>
            <w:r w:rsidR="00E07C25">
              <w:rPr>
                <w:noProof/>
                <w:webHidden/>
              </w:rPr>
              <w:fldChar w:fldCharType="end"/>
            </w:r>
          </w:hyperlink>
        </w:p>
        <w:p w14:paraId="76D2BB9F" w14:textId="23EFB558"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889" w:history="1">
            <w:r w:rsidR="00E07C25" w:rsidRPr="004B755E">
              <w:rPr>
                <w:rStyle w:val="Hipervnculo"/>
                <w:noProof/>
              </w:rPr>
              <w:t>3.</w:t>
            </w:r>
            <w:r w:rsidR="00E07C25">
              <w:rPr>
                <w:rFonts w:eastAsiaTheme="minorEastAsia" w:cstheme="minorBidi"/>
                <w:b w:val="0"/>
                <w:bCs w:val="0"/>
                <w:caps w:val="0"/>
                <w:noProof/>
                <w:sz w:val="22"/>
                <w:szCs w:val="22"/>
                <w:lang w:val="es-ES" w:eastAsia="es-ES"/>
              </w:rPr>
              <w:tab/>
            </w:r>
            <w:r w:rsidR="00E07C25" w:rsidRPr="004B755E">
              <w:rPr>
                <w:rStyle w:val="Hipervnculo"/>
                <w:noProof/>
              </w:rPr>
              <w:t>OBJETIVOS</w:t>
            </w:r>
            <w:r w:rsidR="00E07C25">
              <w:rPr>
                <w:noProof/>
                <w:webHidden/>
              </w:rPr>
              <w:tab/>
            </w:r>
            <w:r w:rsidR="00E07C25">
              <w:rPr>
                <w:noProof/>
                <w:webHidden/>
              </w:rPr>
              <w:fldChar w:fldCharType="begin"/>
            </w:r>
            <w:r w:rsidR="00E07C25">
              <w:rPr>
                <w:noProof/>
                <w:webHidden/>
              </w:rPr>
              <w:instrText xml:space="preserve"> PAGEREF _Toc73301889 \h </w:instrText>
            </w:r>
            <w:r w:rsidR="00E07C25">
              <w:rPr>
                <w:noProof/>
                <w:webHidden/>
              </w:rPr>
            </w:r>
            <w:r w:rsidR="00E07C25">
              <w:rPr>
                <w:noProof/>
                <w:webHidden/>
              </w:rPr>
              <w:fldChar w:fldCharType="separate"/>
            </w:r>
            <w:r w:rsidR="00307D26">
              <w:rPr>
                <w:noProof/>
                <w:webHidden/>
              </w:rPr>
              <w:t>18</w:t>
            </w:r>
            <w:r w:rsidR="00E07C25">
              <w:rPr>
                <w:noProof/>
                <w:webHidden/>
              </w:rPr>
              <w:fldChar w:fldCharType="end"/>
            </w:r>
          </w:hyperlink>
        </w:p>
        <w:p w14:paraId="0D74BBED" w14:textId="08B0FCB3"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890" w:history="1">
            <w:r w:rsidR="00E07C25" w:rsidRPr="004B755E">
              <w:rPr>
                <w:rStyle w:val="Hipervnculo"/>
                <w:rFonts w:cs="Arial"/>
                <w:noProof/>
              </w:rPr>
              <w:t>3.1.</w:t>
            </w:r>
            <w:r w:rsidR="00E07C25">
              <w:rPr>
                <w:rFonts w:eastAsiaTheme="minorEastAsia" w:cstheme="minorBidi"/>
                <w:smallCaps w:val="0"/>
                <w:noProof/>
                <w:sz w:val="22"/>
                <w:szCs w:val="22"/>
                <w:lang w:val="es-ES" w:eastAsia="es-ES"/>
              </w:rPr>
              <w:tab/>
            </w:r>
            <w:r w:rsidR="00E07C25" w:rsidRPr="004B755E">
              <w:rPr>
                <w:rStyle w:val="Hipervnculo"/>
                <w:rFonts w:cs="Arial"/>
                <w:noProof/>
              </w:rPr>
              <w:t>OBJETIVO GENERAL</w:t>
            </w:r>
            <w:r w:rsidR="00E07C25">
              <w:rPr>
                <w:noProof/>
                <w:webHidden/>
              </w:rPr>
              <w:tab/>
            </w:r>
            <w:r w:rsidR="00E07C25">
              <w:rPr>
                <w:noProof/>
                <w:webHidden/>
              </w:rPr>
              <w:fldChar w:fldCharType="begin"/>
            </w:r>
            <w:r w:rsidR="00E07C25">
              <w:rPr>
                <w:noProof/>
                <w:webHidden/>
              </w:rPr>
              <w:instrText xml:space="preserve"> PAGEREF _Toc73301890 \h </w:instrText>
            </w:r>
            <w:r w:rsidR="00E07C25">
              <w:rPr>
                <w:noProof/>
                <w:webHidden/>
              </w:rPr>
            </w:r>
            <w:r w:rsidR="00E07C25">
              <w:rPr>
                <w:noProof/>
                <w:webHidden/>
              </w:rPr>
              <w:fldChar w:fldCharType="separate"/>
            </w:r>
            <w:r w:rsidR="00307D26">
              <w:rPr>
                <w:noProof/>
                <w:webHidden/>
              </w:rPr>
              <w:t>18</w:t>
            </w:r>
            <w:r w:rsidR="00E07C25">
              <w:rPr>
                <w:noProof/>
                <w:webHidden/>
              </w:rPr>
              <w:fldChar w:fldCharType="end"/>
            </w:r>
          </w:hyperlink>
        </w:p>
        <w:p w14:paraId="525A1BA2" w14:textId="55E9217A"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891" w:history="1">
            <w:r w:rsidR="00E07C25" w:rsidRPr="004B755E">
              <w:rPr>
                <w:rStyle w:val="Hipervnculo"/>
                <w:rFonts w:cs="Arial"/>
                <w:noProof/>
              </w:rPr>
              <w:t>3.2.</w:t>
            </w:r>
            <w:r w:rsidR="00E07C25">
              <w:rPr>
                <w:rFonts w:eastAsiaTheme="minorEastAsia" w:cstheme="minorBidi"/>
                <w:smallCaps w:val="0"/>
                <w:noProof/>
                <w:sz w:val="22"/>
                <w:szCs w:val="22"/>
                <w:lang w:val="es-ES" w:eastAsia="es-ES"/>
              </w:rPr>
              <w:tab/>
            </w:r>
            <w:r w:rsidR="00E07C25" w:rsidRPr="004B755E">
              <w:rPr>
                <w:rStyle w:val="Hipervnculo"/>
                <w:rFonts w:cs="Arial"/>
                <w:noProof/>
              </w:rPr>
              <w:t>OBJETIVOS ESPECIFICOS</w:t>
            </w:r>
            <w:r w:rsidR="00E07C25">
              <w:rPr>
                <w:noProof/>
                <w:webHidden/>
              </w:rPr>
              <w:tab/>
            </w:r>
            <w:r w:rsidR="00E07C25">
              <w:rPr>
                <w:noProof/>
                <w:webHidden/>
              </w:rPr>
              <w:fldChar w:fldCharType="begin"/>
            </w:r>
            <w:r w:rsidR="00E07C25">
              <w:rPr>
                <w:noProof/>
                <w:webHidden/>
              </w:rPr>
              <w:instrText xml:space="preserve"> PAGEREF _Toc73301891 \h </w:instrText>
            </w:r>
            <w:r w:rsidR="00E07C25">
              <w:rPr>
                <w:noProof/>
                <w:webHidden/>
              </w:rPr>
            </w:r>
            <w:r w:rsidR="00E07C25">
              <w:rPr>
                <w:noProof/>
                <w:webHidden/>
              </w:rPr>
              <w:fldChar w:fldCharType="separate"/>
            </w:r>
            <w:r w:rsidR="00307D26">
              <w:rPr>
                <w:noProof/>
                <w:webHidden/>
              </w:rPr>
              <w:t>18</w:t>
            </w:r>
            <w:r w:rsidR="00E07C25">
              <w:rPr>
                <w:noProof/>
                <w:webHidden/>
              </w:rPr>
              <w:fldChar w:fldCharType="end"/>
            </w:r>
          </w:hyperlink>
        </w:p>
        <w:p w14:paraId="65E2F9F4" w14:textId="452F558F"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892" w:history="1">
            <w:r w:rsidR="00E07C25" w:rsidRPr="004B755E">
              <w:rPr>
                <w:rStyle w:val="Hipervnculo"/>
                <w:noProof/>
              </w:rPr>
              <w:t>4.</w:t>
            </w:r>
            <w:r w:rsidR="00E07C25">
              <w:rPr>
                <w:rFonts w:eastAsiaTheme="minorEastAsia" w:cstheme="minorBidi"/>
                <w:b w:val="0"/>
                <w:bCs w:val="0"/>
                <w:caps w:val="0"/>
                <w:noProof/>
                <w:sz w:val="22"/>
                <w:szCs w:val="22"/>
                <w:lang w:val="es-ES" w:eastAsia="es-ES"/>
              </w:rPr>
              <w:tab/>
            </w:r>
            <w:r w:rsidR="00E07C25" w:rsidRPr="004B755E">
              <w:rPr>
                <w:rStyle w:val="Hipervnculo"/>
                <w:noProof/>
              </w:rPr>
              <w:t>MARCO REFERENCIAL</w:t>
            </w:r>
            <w:r w:rsidR="00E07C25">
              <w:rPr>
                <w:noProof/>
                <w:webHidden/>
              </w:rPr>
              <w:tab/>
            </w:r>
            <w:r w:rsidR="00E07C25">
              <w:rPr>
                <w:noProof/>
                <w:webHidden/>
              </w:rPr>
              <w:fldChar w:fldCharType="begin"/>
            </w:r>
            <w:r w:rsidR="00E07C25">
              <w:rPr>
                <w:noProof/>
                <w:webHidden/>
              </w:rPr>
              <w:instrText xml:space="preserve"> PAGEREF _Toc73301892 \h </w:instrText>
            </w:r>
            <w:r w:rsidR="00E07C25">
              <w:rPr>
                <w:noProof/>
                <w:webHidden/>
              </w:rPr>
            </w:r>
            <w:r w:rsidR="00E07C25">
              <w:rPr>
                <w:noProof/>
                <w:webHidden/>
              </w:rPr>
              <w:fldChar w:fldCharType="separate"/>
            </w:r>
            <w:r w:rsidR="00307D26">
              <w:rPr>
                <w:noProof/>
                <w:webHidden/>
              </w:rPr>
              <w:t>19</w:t>
            </w:r>
            <w:r w:rsidR="00E07C25">
              <w:rPr>
                <w:noProof/>
                <w:webHidden/>
              </w:rPr>
              <w:fldChar w:fldCharType="end"/>
            </w:r>
          </w:hyperlink>
        </w:p>
        <w:p w14:paraId="4F9BF941" w14:textId="3A1F758F"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893" w:history="1">
            <w:r w:rsidR="00E07C25" w:rsidRPr="004B755E">
              <w:rPr>
                <w:rStyle w:val="Hipervnculo"/>
                <w:rFonts w:cs="Arial"/>
                <w:noProof/>
              </w:rPr>
              <w:t>4.1.</w:t>
            </w:r>
            <w:r w:rsidR="00E07C25">
              <w:rPr>
                <w:rFonts w:eastAsiaTheme="minorEastAsia" w:cstheme="minorBidi"/>
                <w:smallCaps w:val="0"/>
                <w:noProof/>
                <w:sz w:val="22"/>
                <w:szCs w:val="22"/>
                <w:lang w:val="es-ES" w:eastAsia="es-ES"/>
              </w:rPr>
              <w:tab/>
            </w:r>
            <w:r w:rsidR="00E07C25" w:rsidRPr="004B755E">
              <w:rPr>
                <w:rStyle w:val="Hipervnculo"/>
                <w:rFonts w:cs="Arial"/>
                <w:noProof/>
              </w:rPr>
              <w:t>MARCO TEÓRICO</w:t>
            </w:r>
            <w:r w:rsidR="00E07C25">
              <w:rPr>
                <w:noProof/>
                <w:webHidden/>
              </w:rPr>
              <w:tab/>
            </w:r>
            <w:r w:rsidR="00E07C25">
              <w:rPr>
                <w:noProof/>
                <w:webHidden/>
              </w:rPr>
              <w:fldChar w:fldCharType="begin"/>
            </w:r>
            <w:r w:rsidR="00E07C25">
              <w:rPr>
                <w:noProof/>
                <w:webHidden/>
              </w:rPr>
              <w:instrText xml:space="preserve"> PAGEREF _Toc73301893 \h </w:instrText>
            </w:r>
            <w:r w:rsidR="00E07C25">
              <w:rPr>
                <w:noProof/>
                <w:webHidden/>
              </w:rPr>
            </w:r>
            <w:r w:rsidR="00E07C25">
              <w:rPr>
                <w:noProof/>
                <w:webHidden/>
              </w:rPr>
              <w:fldChar w:fldCharType="separate"/>
            </w:r>
            <w:r w:rsidR="00307D26">
              <w:rPr>
                <w:noProof/>
                <w:webHidden/>
              </w:rPr>
              <w:t>19</w:t>
            </w:r>
            <w:r w:rsidR="00E07C25">
              <w:rPr>
                <w:noProof/>
                <w:webHidden/>
              </w:rPr>
              <w:fldChar w:fldCharType="end"/>
            </w:r>
          </w:hyperlink>
        </w:p>
        <w:p w14:paraId="2DB616DE" w14:textId="32655444"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894" w:history="1">
            <w:r w:rsidR="00E07C25" w:rsidRPr="004B755E">
              <w:rPr>
                <w:rStyle w:val="Hipervnculo"/>
                <w:rFonts w:cs="Arial"/>
                <w:b/>
                <w:noProof/>
              </w:rPr>
              <w:t>4.1.1.</w:t>
            </w:r>
            <w:r w:rsidR="00E07C25">
              <w:rPr>
                <w:rFonts w:eastAsiaTheme="minorEastAsia" w:cstheme="minorBidi"/>
                <w:i w:val="0"/>
                <w:iCs w:val="0"/>
                <w:noProof/>
                <w:sz w:val="22"/>
                <w:szCs w:val="22"/>
                <w:lang w:val="es-ES" w:eastAsia="es-ES"/>
              </w:rPr>
              <w:tab/>
            </w:r>
            <w:r w:rsidR="00E07C25" w:rsidRPr="004B755E">
              <w:rPr>
                <w:rStyle w:val="Hipervnculo"/>
                <w:rFonts w:cs="Arial"/>
                <w:b/>
                <w:noProof/>
              </w:rPr>
              <w:t>Lactancia materna como es el proceso natural: duración, producción de leche</w:t>
            </w:r>
            <w:r w:rsidR="00E07C25">
              <w:rPr>
                <w:noProof/>
                <w:webHidden/>
              </w:rPr>
              <w:tab/>
            </w:r>
            <w:r w:rsidR="00E07C25">
              <w:rPr>
                <w:noProof/>
                <w:webHidden/>
              </w:rPr>
              <w:fldChar w:fldCharType="begin"/>
            </w:r>
            <w:r w:rsidR="00E07C25">
              <w:rPr>
                <w:noProof/>
                <w:webHidden/>
              </w:rPr>
              <w:instrText xml:space="preserve"> PAGEREF _Toc73301894 \h </w:instrText>
            </w:r>
            <w:r w:rsidR="00E07C25">
              <w:rPr>
                <w:noProof/>
                <w:webHidden/>
              </w:rPr>
            </w:r>
            <w:r w:rsidR="00E07C25">
              <w:rPr>
                <w:noProof/>
                <w:webHidden/>
              </w:rPr>
              <w:fldChar w:fldCharType="separate"/>
            </w:r>
            <w:r w:rsidR="00307D26">
              <w:rPr>
                <w:noProof/>
                <w:webHidden/>
              </w:rPr>
              <w:t>23</w:t>
            </w:r>
            <w:r w:rsidR="00E07C25">
              <w:rPr>
                <w:noProof/>
                <w:webHidden/>
              </w:rPr>
              <w:fldChar w:fldCharType="end"/>
            </w:r>
          </w:hyperlink>
        </w:p>
        <w:p w14:paraId="3D981DD6" w14:textId="684A964A" w:rsidR="00E07C25" w:rsidRDefault="00684642">
          <w:pPr>
            <w:pStyle w:val="TDC4"/>
            <w:tabs>
              <w:tab w:val="left" w:pos="1680"/>
              <w:tab w:val="right" w:leader="dot" w:pos="8828"/>
            </w:tabs>
            <w:rPr>
              <w:rFonts w:eastAsiaTheme="minorEastAsia" w:cstheme="minorBidi"/>
              <w:noProof/>
              <w:sz w:val="22"/>
              <w:szCs w:val="22"/>
              <w:lang w:val="es-ES" w:eastAsia="es-ES"/>
            </w:rPr>
          </w:pPr>
          <w:hyperlink w:anchor="_Toc73301895" w:history="1">
            <w:r w:rsidR="00E07C25" w:rsidRPr="004B755E">
              <w:rPr>
                <w:rStyle w:val="Hipervnculo"/>
                <w:rFonts w:cs="Arial"/>
                <w:b/>
                <w:noProof/>
              </w:rPr>
              <w:t>4.1.1.1.</w:t>
            </w:r>
            <w:r w:rsidR="00E07C25">
              <w:rPr>
                <w:rFonts w:eastAsiaTheme="minorEastAsia" w:cstheme="minorBidi"/>
                <w:noProof/>
                <w:sz w:val="22"/>
                <w:szCs w:val="22"/>
                <w:lang w:val="es-ES" w:eastAsia="es-ES"/>
              </w:rPr>
              <w:tab/>
            </w:r>
            <w:r w:rsidR="00E07C25" w:rsidRPr="004B755E">
              <w:rPr>
                <w:rStyle w:val="Hipervnculo"/>
                <w:rFonts w:cs="Arial"/>
                <w:b/>
                <w:noProof/>
              </w:rPr>
              <w:t>Características de la Lactancia Materna</w:t>
            </w:r>
            <w:r w:rsidR="00E07C25">
              <w:rPr>
                <w:noProof/>
                <w:webHidden/>
              </w:rPr>
              <w:tab/>
            </w:r>
            <w:r w:rsidR="00E07C25">
              <w:rPr>
                <w:noProof/>
                <w:webHidden/>
              </w:rPr>
              <w:fldChar w:fldCharType="begin"/>
            </w:r>
            <w:r w:rsidR="00E07C25">
              <w:rPr>
                <w:noProof/>
                <w:webHidden/>
              </w:rPr>
              <w:instrText xml:space="preserve"> PAGEREF _Toc73301895 \h </w:instrText>
            </w:r>
            <w:r w:rsidR="00E07C25">
              <w:rPr>
                <w:noProof/>
                <w:webHidden/>
              </w:rPr>
            </w:r>
            <w:r w:rsidR="00E07C25">
              <w:rPr>
                <w:noProof/>
                <w:webHidden/>
              </w:rPr>
              <w:fldChar w:fldCharType="separate"/>
            </w:r>
            <w:r w:rsidR="00307D26">
              <w:rPr>
                <w:noProof/>
                <w:webHidden/>
              </w:rPr>
              <w:t>24</w:t>
            </w:r>
            <w:r w:rsidR="00E07C25">
              <w:rPr>
                <w:noProof/>
                <w:webHidden/>
              </w:rPr>
              <w:fldChar w:fldCharType="end"/>
            </w:r>
          </w:hyperlink>
        </w:p>
        <w:p w14:paraId="0FBD76C2" w14:textId="61BC535B"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896" w:history="1">
            <w:r w:rsidR="00E07C25" w:rsidRPr="004B755E">
              <w:rPr>
                <w:rStyle w:val="Hipervnculo"/>
                <w:rFonts w:cs="Arial"/>
                <w:b/>
                <w:noProof/>
              </w:rPr>
              <w:t>4.1.2.</w:t>
            </w:r>
            <w:r w:rsidR="00E07C25">
              <w:rPr>
                <w:rFonts w:eastAsiaTheme="minorEastAsia" w:cstheme="minorBidi"/>
                <w:i w:val="0"/>
                <w:iCs w:val="0"/>
                <w:noProof/>
                <w:sz w:val="22"/>
                <w:szCs w:val="22"/>
                <w:lang w:val="es-ES" w:eastAsia="es-ES"/>
              </w:rPr>
              <w:tab/>
            </w:r>
            <w:r w:rsidR="00E07C25" w:rsidRPr="004B755E">
              <w:rPr>
                <w:rStyle w:val="Hipervnculo"/>
                <w:rFonts w:cs="Arial"/>
                <w:b/>
                <w:noProof/>
              </w:rPr>
              <w:t>Leche materna: características y componentes de la leche materna</w:t>
            </w:r>
            <w:r w:rsidR="00E07C25">
              <w:rPr>
                <w:noProof/>
                <w:webHidden/>
              </w:rPr>
              <w:tab/>
            </w:r>
            <w:r w:rsidR="00E07C25">
              <w:rPr>
                <w:noProof/>
                <w:webHidden/>
              </w:rPr>
              <w:fldChar w:fldCharType="begin"/>
            </w:r>
            <w:r w:rsidR="00E07C25">
              <w:rPr>
                <w:noProof/>
                <w:webHidden/>
              </w:rPr>
              <w:instrText xml:space="preserve"> PAGEREF _Toc73301896 \h </w:instrText>
            </w:r>
            <w:r w:rsidR="00E07C25">
              <w:rPr>
                <w:noProof/>
                <w:webHidden/>
              </w:rPr>
            </w:r>
            <w:r w:rsidR="00E07C25">
              <w:rPr>
                <w:noProof/>
                <w:webHidden/>
              </w:rPr>
              <w:fldChar w:fldCharType="separate"/>
            </w:r>
            <w:r w:rsidR="00307D26">
              <w:rPr>
                <w:noProof/>
                <w:webHidden/>
              </w:rPr>
              <w:t>26</w:t>
            </w:r>
            <w:r w:rsidR="00E07C25">
              <w:rPr>
                <w:noProof/>
                <w:webHidden/>
              </w:rPr>
              <w:fldChar w:fldCharType="end"/>
            </w:r>
          </w:hyperlink>
        </w:p>
        <w:p w14:paraId="7281A60C" w14:textId="165D3497"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897" w:history="1">
            <w:r w:rsidR="00E07C25" w:rsidRPr="004B755E">
              <w:rPr>
                <w:rStyle w:val="Hipervnculo"/>
                <w:rFonts w:cs="Arial"/>
                <w:b/>
                <w:noProof/>
              </w:rPr>
              <w:t>4.1.3.</w:t>
            </w:r>
            <w:r w:rsidR="00E07C25">
              <w:rPr>
                <w:rFonts w:eastAsiaTheme="minorEastAsia" w:cstheme="minorBidi"/>
                <w:i w:val="0"/>
                <w:iCs w:val="0"/>
                <w:noProof/>
                <w:sz w:val="22"/>
                <w:szCs w:val="22"/>
                <w:lang w:val="es-ES" w:eastAsia="es-ES"/>
              </w:rPr>
              <w:tab/>
            </w:r>
            <w:r w:rsidR="00E07C25" w:rsidRPr="004B755E">
              <w:rPr>
                <w:rStyle w:val="Hipervnculo"/>
                <w:rFonts w:cs="Arial"/>
                <w:b/>
                <w:noProof/>
              </w:rPr>
              <w:t>Beneficios de la leche materna: cognitivos, inmunológicos, crecimiento: como se produce el beneficio</w:t>
            </w:r>
            <w:r w:rsidR="00E07C25">
              <w:rPr>
                <w:noProof/>
                <w:webHidden/>
              </w:rPr>
              <w:tab/>
            </w:r>
            <w:r w:rsidR="00E07C25">
              <w:rPr>
                <w:noProof/>
                <w:webHidden/>
              </w:rPr>
              <w:fldChar w:fldCharType="begin"/>
            </w:r>
            <w:r w:rsidR="00E07C25">
              <w:rPr>
                <w:noProof/>
                <w:webHidden/>
              </w:rPr>
              <w:instrText xml:space="preserve"> PAGEREF _Toc73301897 \h </w:instrText>
            </w:r>
            <w:r w:rsidR="00E07C25">
              <w:rPr>
                <w:noProof/>
                <w:webHidden/>
              </w:rPr>
            </w:r>
            <w:r w:rsidR="00E07C25">
              <w:rPr>
                <w:noProof/>
                <w:webHidden/>
              </w:rPr>
              <w:fldChar w:fldCharType="separate"/>
            </w:r>
            <w:r w:rsidR="00307D26">
              <w:rPr>
                <w:noProof/>
                <w:webHidden/>
              </w:rPr>
              <w:t>27</w:t>
            </w:r>
            <w:r w:rsidR="00E07C25">
              <w:rPr>
                <w:noProof/>
                <w:webHidden/>
              </w:rPr>
              <w:fldChar w:fldCharType="end"/>
            </w:r>
          </w:hyperlink>
        </w:p>
        <w:p w14:paraId="72CC15B0" w14:textId="61D05157"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898" w:history="1">
            <w:r w:rsidR="00E07C25" w:rsidRPr="004B755E">
              <w:rPr>
                <w:rStyle w:val="Hipervnculo"/>
                <w:rFonts w:cs="Arial"/>
                <w:b/>
                <w:noProof/>
              </w:rPr>
              <w:t>4.1.4.</w:t>
            </w:r>
            <w:r w:rsidR="00E07C25">
              <w:rPr>
                <w:rFonts w:eastAsiaTheme="minorEastAsia" w:cstheme="minorBidi"/>
                <w:i w:val="0"/>
                <w:iCs w:val="0"/>
                <w:noProof/>
                <w:sz w:val="22"/>
                <w:szCs w:val="22"/>
                <w:lang w:val="es-ES" w:eastAsia="es-ES"/>
              </w:rPr>
              <w:tab/>
            </w:r>
            <w:r w:rsidR="00E07C25" w:rsidRPr="004B755E">
              <w:rPr>
                <w:rStyle w:val="Hipervnculo"/>
                <w:rFonts w:cs="Arial"/>
                <w:b/>
                <w:noProof/>
              </w:rPr>
              <w:t>Intención de lactar</w:t>
            </w:r>
            <w:r w:rsidR="00E07C25">
              <w:rPr>
                <w:noProof/>
                <w:webHidden/>
              </w:rPr>
              <w:tab/>
            </w:r>
            <w:r w:rsidR="00E07C25">
              <w:rPr>
                <w:noProof/>
                <w:webHidden/>
              </w:rPr>
              <w:fldChar w:fldCharType="begin"/>
            </w:r>
            <w:r w:rsidR="00E07C25">
              <w:rPr>
                <w:noProof/>
                <w:webHidden/>
              </w:rPr>
              <w:instrText xml:space="preserve"> PAGEREF _Toc73301898 \h </w:instrText>
            </w:r>
            <w:r w:rsidR="00E07C25">
              <w:rPr>
                <w:noProof/>
                <w:webHidden/>
              </w:rPr>
            </w:r>
            <w:r w:rsidR="00E07C25">
              <w:rPr>
                <w:noProof/>
                <w:webHidden/>
              </w:rPr>
              <w:fldChar w:fldCharType="separate"/>
            </w:r>
            <w:r w:rsidR="00307D26">
              <w:rPr>
                <w:noProof/>
                <w:webHidden/>
              </w:rPr>
              <w:t>30</w:t>
            </w:r>
            <w:r w:rsidR="00E07C25">
              <w:rPr>
                <w:noProof/>
                <w:webHidden/>
              </w:rPr>
              <w:fldChar w:fldCharType="end"/>
            </w:r>
          </w:hyperlink>
        </w:p>
        <w:p w14:paraId="1A69008B" w14:textId="54B61E83"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899" w:history="1">
            <w:r w:rsidR="00E07C25" w:rsidRPr="004B755E">
              <w:rPr>
                <w:rStyle w:val="Hipervnculo"/>
                <w:rFonts w:cs="Arial"/>
                <w:noProof/>
              </w:rPr>
              <w:t>4.2.</w:t>
            </w:r>
            <w:r w:rsidR="00E07C25">
              <w:rPr>
                <w:rFonts w:eastAsiaTheme="minorEastAsia" w:cstheme="minorBidi"/>
                <w:smallCaps w:val="0"/>
                <w:noProof/>
                <w:sz w:val="22"/>
                <w:szCs w:val="22"/>
                <w:lang w:val="es-ES" w:eastAsia="es-ES"/>
              </w:rPr>
              <w:tab/>
            </w:r>
            <w:r w:rsidR="00E07C25" w:rsidRPr="004B755E">
              <w:rPr>
                <w:rStyle w:val="Hipervnculo"/>
                <w:rFonts w:cs="Arial"/>
                <w:noProof/>
              </w:rPr>
              <w:t>MARCO CONCEPTUAL</w:t>
            </w:r>
            <w:r w:rsidR="00E07C25">
              <w:rPr>
                <w:noProof/>
                <w:webHidden/>
              </w:rPr>
              <w:tab/>
            </w:r>
            <w:r w:rsidR="00E07C25">
              <w:rPr>
                <w:noProof/>
                <w:webHidden/>
              </w:rPr>
              <w:fldChar w:fldCharType="begin"/>
            </w:r>
            <w:r w:rsidR="00E07C25">
              <w:rPr>
                <w:noProof/>
                <w:webHidden/>
              </w:rPr>
              <w:instrText xml:space="preserve"> PAGEREF _Toc73301899 \h </w:instrText>
            </w:r>
            <w:r w:rsidR="00E07C25">
              <w:rPr>
                <w:noProof/>
                <w:webHidden/>
              </w:rPr>
            </w:r>
            <w:r w:rsidR="00E07C25">
              <w:rPr>
                <w:noProof/>
                <w:webHidden/>
              </w:rPr>
              <w:fldChar w:fldCharType="separate"/>
            </w:r>
            <w:r w:rsidR="00307D26">
              <w:rPr>
                <w:noProof/>
                <w:webHidden/>
              </w:rPr>
              <w:t>32</w:t>
            </w:r>
            <w:r w:rsidR="00E07C25">
              <w:rPr>
                <w:noProof/>
                <w:webHidden/>
              </w:rPr>
              <w:fldChar w:fldCharType="end"/>
            </w:r>
          </w:hyperlink>
        </w:p>
        <w:p w14:paraId="494694DC" w14:textId="24A2645B"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00" w:history="1">
            <w:r w:rsidR="00E07C25" w:rsidRPr="004B755E">
              <w:rPr>
                <w:rStyle w:val="Hipervnculo"/>
                <w:rFonts w:cs="Arial"/>
                <w:noProof/>
              </w:rPr>
              <w:t>4.3.</w:t>
            </w:r>
            <w:r w:rsidR="00E07C25">
              <w:rPr>
                <w:rFonts w:eastAsiaTheme="minorEastAsia" w:cstheme="minorBidi"/>
                <w:smallCaps w:val="0"/>
                <w:noProof/>
                <w:sz w:val="22"/>
                <w:szCs w:val="22"/>
                <w:lang w:val="es-ES" w:eastAsia="es-ES"/>
              </w:rPr>
              <w:tab/>
            </w:r>
            <w:r w:rsidR="00E07C25" w:rsidRPr="004B755E">
              <w:rPr>
                <w:rStyle w:val="Hipervnculo"/>
                <w:rFonts w:cs="Arial"/>
                <w:noProof/>
              </w:rPr>
              <w:t>MARCO LEGAL</w:t>
            </w:r>
            <w:r w:rsidR="00E07C25">
              <w:rPr>
                <w:noProof/>
                <w:webHidden/>
              </w:rPr>
              <w:tab/>
            </w:r>
            <w:r w:rsidR="00E07C25">
              <w:rPr>
                <w:noProof/>
                <w:webHidden/>
              </w:rPr>
              <w:fldChar w:fldCharType="begin"/>
            </w:r>
            <w:r w:rsidR="00E07C25">
              <w:rPr>
                <w:noProof/>
                <w:webHidden/>
              </w:rPr>
              <w:instrText xml:space="preserve"> PAGEREF _Toc73301900 \h </w:instrText>
            </w:r>
            <w:r w:rsidR="00E07C25">
              <w:rPr>
                <w:noProof/>
                <w:webHidden/>
              </w:rPr>
            </w:r>
            <w:r w:rsidR="00E07C25">
              <w:rPr>
                <w:noProof/>
                <w:webHidden/>
              </w:rPr>
              <w:fldChar w:fldCharType="separate"/>
            </w:r>
            <w:r w:rsidR="00307D26">
              <w:rPr>
                <w:noProof/>
                <w:webHidden/>
              </w:rPr>
              <w:t>34</w:t>
            </w:r>
            <w:r w:rsidR="00E07C25">
              <w:rPr>
                <w:noProof/>
                <w:webHidden/>
              </w:rPr>
              <w:fldChar w:fldCharType="end"/>
            </w:r>
          </w:hyperlink>
        </w:p>
        <w:p w14:paraId="33C996E3" w14:textId="20E4CEC5" w:rsidR="00E07C25" w:rsidRDefault="00684642">
          <w:pPr>
            <w:pStyle w:val="TDC3"/>
            <w:tabs>
              <w:tab w:val="right" w:leader="dot" w:pos="8828"/>
            </w:tabs>
            <w:rPr>
              <w:rFonts w:eastAsiaTheme="minorEastAsia" w:cstheme="minorBidi"/>
              <w:i w:val="0"/>
              <w:iCs w:val="0"/>
              <w:noProof/>
              <w:sz w:val="22"/>
              <w:szCs w:val="22"/>
              <w:lang w:val="es-ES" w:eastAsia="es-ES"/>
            </w:rPr>
          </w:pPr>
          <w:hyperlink w:anchor="_Toc73301901" w:history="1">
            <w:r w:rsidR="00E07C25" w:rsidRPr="004B755E">
              <w:rPr>
                <w:rStyle w:val="Hipervnculo"/>
                <w:rFonts w:cs="Arial"/>
                <w:b/>
                <w:noProof/>
              </w:rPr>
              <w:t>4.3.1. Ley 266 De 1996</w:t>
            </w:r>
            <w:r w:rsidR="00E07C25">
              <w:rPr>
                <w:noProof/>
                <w:webHidden/>
              </w:rPr>
              <w:tab/>
            </w:r>
            <w:r w:rsidR="00E07C25">
              <w:rPr>
                <w:noProof/>
                <w:webHidden/>
              </w:rPr>
              <w:fldChar w:fldCharType="begin"/>
            </w:r>
            <w:r w:rsidR="00E07C25">
              <w:rPr>
                <w:noProof/>
                <w:webHidden/>
              </w:rPr>
              <w:instrText xml:space="preserve"> PAGEREF _Toc73301901 \h </w:instrText>
            </w:r>
            <w:r w:rsidR="00E07C25">
              <w:rPr>
                <w:noProof/>
                <w:webHidden/>
              </w:rPr>
            </w:r>
            <w:r w:rsidR="00E07C25">
              <w:rPr>
                <w:noProof/>
                <w:webHidden/>
              </w:rPr>
              <w:fldChar w:fldCharType="separate"/>
            </w:r>
            <w:r w:rsidR="00307D26">
              <w:rPr>
                <w:noProof/>
                <w:webHidden/>
              </w:rPr>
              <w:t>34</w:t>
            </w:r>
            <w:r w:rsidR="00E07C25">
              <w:rPr>
                <w:noProof/>
                <w:webHidden/>
              </w:rPr>
              <w:fldChar w:fldCharType="end"/>
            </w:r>
          </w:hyperlink>
        </w:p>
        <w:p w14:paraId="57AE4992" w14:textId="323D4C26" w:rsidR="00E07C25" w:rsidRDefault="00684642">
          <w:pPr>
            <w:pStyle w:val="TDC3"/>
            <w:tabs>
              <w:tab w:val="right" w:leader="dot" w:pos="8828"/>
            </w:tabs>
            <w:rPr>
              <w:rFonts w:eastAsiaTheme="minorEastAsia" w:cstheme="minorBidi"/>
              <w:i w:val="0"/>
              <w:iCs w:val="0"/>
              <w:noProof/>
              <w:sz w:val="22"/>
              <w:szCs w:val="22"/>
              <w:lang w:val="es-ES" w:eastAsia="es-ES"/>
            </w:rPr>
          </w:pPr>
          <w:hyperlink w:anchor="_Toc73301902" w:history="1">
            <w:r w:rsidR="00E07C25" w:rsidRPr="004B755E">
              <w:rPr>
                <w:rStyle w:val="Hipervnculo"/>
                <w:rFonts w:cs="Arial"/>
                <w:b/>
                <w:noProof/>
              </w:rPr>
              <w:t>4.4.2. Ley 911 de 2004</w:t>
            </w:r>
            <w:r w:rsidR="00E07C25">
              <w:rPr>
                <w:noProof/>
                <w:webHidden/>
              </w:rPr>
              <w:tab/>
            </w:r>
            <w:r w:rsidR="00E07C25">
              <w:rPr>
                <w:noProof/>
                <w:webHidden/>
              </w:rPr>
              <w:fldChar w:fldCharType="begin"/>
            </w:r>
            <w:r w:rsidR="00E07C25">
              <w:rPr>
                <w:noProof/>
                <w:webHidden/>
              </w:rPr>
              <w:instrText xml:space="preserve"> PAGEREF _Toc73301902 \h </w:instrText>
            </w:r>
            <w:r w:rsidR="00E07C25">
              <w:rPr>
                <w:noProof/>
                <w:webHidden/>
              </w:rPr>
            </w:r>
            <w:r w:rsidR="00E07C25">
              <w:rPr>
                <w:noProof/>
                <w:webHidden/>
              </w:rPr>
              <w:fldChar w:fldCharType="separate"/>
            </w:r>
            <w:r w:rsidR="00307D26">
              <w:rPr>
                <w:noProof/>
                <w:webHidden/>
              </w:rPr>
              <w:t>37</w:t>
            </w:r>
            <w:r w:rsidR="00E07C25">
              <w:rPr>
                <w:noProof/>
                <w:webHidden/>
              </w:rPr>
              <w:fldChar w:fldCharType="end"/>
            </w:r>
          </w:hyperlink>
        </w:p>
        <w:p w14:paraId="54494E57" w14:textId="16AA0EAC"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903" w:history="1">
            <w:r w:rsidR="00E07C25" w:rsidRPr="004B755E">
              <w:rPr>
                <w:rStyle w:val="Hipervnculo"/>
                <w:rFonts w:cs="Arial"/>
                <w:b/>
                <w:noProof/>
              </w:rPr>
              <w:t>4.3.1.</w:t>
            </w:r>
            <w:r w:rsidR="00E07C25">
              <w:rPr>
                <w:rFonts w:eastAsiaTheme="minorEastAsia" w:cstheme="minorBidi"/>
                <w:i w:val="0"/>
                <w:iCs w:val="0"/>
                <w:noProof/>
                <w:sz w:val="22"/>
                <w:szCs w:val="22"/>
                <w:lang w:val="es-ES" w:eastAsia="es-ES"/>
              </w:rPr>
              <w:tab/>
            </w:r>
            <w:r w:rsidR="00E07C25" w:rsidRPr="004B755E">
              <w:rPr>
                <w:rStyle w:val="Hipervnculo"/>
                <w:rFonts w:cs="Arial"/>
                <w:b/>
                <w:noProof/>
              </w:rPr>
              <w:t>Plan Decenal De Salud Pública</w:t>
            </w:r>
            <w:r w:rsidR="00E07C25">
              <w:rPr>
                <w:noProof/>
                <w:webHidden/>
              </w:rPr>
              <w:tab/>
            </w:r>
            <w:r w:rsidR="00E07C25">
              <w:rPr>
                <w:noProof/>
                <w:webHidden/>
              </w:rPr>
              <w:fldChar w:fldCharType="begin"/>
            </w:r>
            <w:r w:rsidR="00E07C25">
              <w:rPr>
                <w:noProof/>
                <w:webHidden/>
              </w:rPr>
              <w:instrText xml:space="preserve"> PAGEREF _Toc73301903 \h </w:instrText>
            </w:r>
            <w:r w:rsidR="00E07C25">
              <w:rPr>
                <w:noProof/>
                <w:webHidden/>
              </w:rPr>
            </w:r>
            <w:r w:rsidR="00E07C25">
              <w:rPr>
                <w:noProof/>
                <w:webHidden/>
              </w:rPr>
              <w:fldChar w:fldCharType="separate"/>
            </w:r>
            <w:r w:rsidR="00307D26">
              <w:rPr>
                <w:noProof/>
                <w:webHidden/>
              </w:rPr>
              <w:t>40</w:t>
            </w:r>
            <w:r w:rsidR="00E07C25">
              <w:rPr>
                <w:noProof/>
                <w:webHidden/>
              </w:rPr>
              <w:fldChar w:fldCharType="end"/>
            </w:r>
          </w:hyperlink>
        </w:p>
        <w:p w14:paraId="1B4F3374" w14:textId="77CEA41B"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04" w:history="1">
            <w:r w:rsidR="00E07C25" w:rsidRPr="004B755E">
              <w:rPr>
                <w:rStyle w:val="Hipervnculo"/>
                <w:rFonts w:cs="Arial"/>
                <w:noProof/>
              </w:rPr>
              <w:t>4.4.</w:t>
            </w:r>
            <w:r w:rsidR="00E07C25">
              <w:rPr>
                <w:rFonts w:eastAsiaTheme="minorEastAsia" w:cstheme="minorBidi"/>
                <w:smallCaps w:val="0"/>
                <w:noProof/>
                <w:sz w:val="22"/>
                <w:szCs w:val="22"/>
                <w:lang w:val="es-ES" w:eastAsia="es-ES"/>
              </w:rPr>
              <w:tab/>
            </w:r>
            <w:r w:rsidR="00E07C25" w:rsidRPr="004B755E">
              <w:rPr>
                <w:rStyle w:val="Hipervnculo"/>
                <w:rFonts w:cs="Arial"/>
                <w:noProof/>
              </w:rPr>
              <w:t>MARCO ÉTICO</w:t>
            </w:r>
            <w:r w:rsidR="00E07C25">
              <w:rPr>
                <w:noProof/>
                <w:webHidden/>
              </w:rPr>
              <w:tab/>
            </w:r>
            <w:r w:rsidR="00E07C25">
              <w:rPr>
                <w:noProof/>
                <w:webHidden/>
              </w:rPr>
              <w:fldChar w:fldCharType="begin"/>
            </w:r>
            <w:r w:rsidR="00E07C25">
              <w:rPr>
                <w:noProof/>
                <w:webHidden/>
              </w:rPr>
              <w:instrText xml:space="preserve"> PAGEREF _Toc73301904 \h </w:instrText>
            </w:r>
            <w:r w:rsidR="00E07C25">
              <w:rPr>
                <w:noProof/>
                <w:webHidden/>
              </w:rPr>
            </w:r>
            <w:r w:rsidR="00E07C25">
              <w:rPr>
                <w:noProof/>
                <w:webHidden/>
              </w:rPr>
              <w:fldChar w:fldCharType="separate"/>
            </w:r>
            <w:r w:rsidR="00307D26">
              <w:rPr>
                <w:noProof/>
                <w:webHidden/>
              </w:rPr>
              <w:t>41</w:t>
            </w:r>
            <w:r w:rsidR="00E07C25">
              <w:rPr>
                <w:noProof/>
                <w:webHidden/>
              </w:rPr>
              <w:fldChar w:fldCharType="end"/>
            </w:r>
          </w:hyperlink>
        </w:p>
        <w:p w14:paraId="4875A66F" w14:textId="72AA383C"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905" w:history="1">
            <w:r w:rsidR="00E07C25" w:rsidRPr="004B755E">
              <w:rPr>
                <w:rStyle w:val="Hipervnculo"/>
                <w:rFonts w:cs="Arial"/>
                <w:b/>
                <w:noProof/>
              </w:rPr>
              <w:t>4.4.1.</w:t>
            </w:r>
            <w:r w:rsidR="00E07C25">
              <w:rPr>
                <w:rFonts w:eastAsiaTheme="minorEastAsia" w:cstheme="minorBidi"/>
                <w:i w:val="0"/>
                <w:iCs w:val="0"/>
                <w:noProof/>
                <w:sz w:val="22"/>
                <w:szCs w:val="22"/>
                <w:lang w:val="es-ES" w:eastAsia="es-ES"/>
              </w:rPr>
              <w:tab/>
            </w:r>
            <w:r w:rsidR="00E07C25" w:rsidRPr="004B755E">
              <w:rPr>
                <w:rStyle w:val="Hipervnculo"/>
                <w:rFonts w:cs="Arial"/>
                <w:b/>
                <w:noProof/>
              </w:rPr>
              <w:t>Marco Ético Nacional</w:t>
            </w:r>
            <w:r w:rsidR="00E07C25">
              <w:rPr>
                <w:noProof/>
                <w:webHidden/>
              </w:rPr>
              <w:tab/>
            </w:r>
            <w:r w:rsidR="00E07C25">
              <w:rPr>
                <w:noProof/>
                <w:webHidden/>
              </w:rPr>
              <w:fldChar w:fldCharType="begin"/>
            </w:r>
            <w:r w:rsidR="00E07C25">
              <w:rPr>
                <w:noProof/>
                <w:webHidden/>
              </w:rPr>
              <w:instrText xml:space="preserve"> PAGEREF _Toc73301905 \h </w:instrText>
            </w:r>
            <w:r w:rsidR="00E07C25">
              <w:rPr>
                <w:noProof/>
                <w:webHidden/>
              </w:rPr>
            </w:r>
            <w:r w:rsidR="00E07C25">
              <w:rPr>
                <w:noProof/>
                <w:webHidden/>
              </w:rPr>
              <w:fldChar w:fldCharType="separate"/>
            </w:r>
            <w:r w:rsidR="00307D26">
              <w:rPr>
                <w:noProof/>
                <w:webHidden/>
              </w:rPr>
              <w:t>41</w:t>
            </w:r>
            <w:r w:rsidR="00E07C25">
              <w:rPr>
                <w:noProof/>
                <w:webHidden/>
              </w:rPr>
              <w:fldChar w:fldCharType="end"/>
            </w:r>
          </w:hyperlink>
        </w:p>
        <w:p w14:paraId="647EBA20" w14:textId="2C9D1F23" w:rsidR="00E07C25" w:rsidRDefault="00684642">
          <w:pPr>
            <w:pStyle w:val="TDC4"/>
            <w:tabs>
              <w:tab w:val="left" w:pos="1680"/>
              <w:tab w:val="right" w:leader="dot" w:pos="8828"/>
            </w:tabs>
            <w:rPr>
              <w:rFonts w:eastAsiaTheme="minorEastAsia" w:cstheme="minorBidi"/>
              <w:noProof/>
              <w:sz w:val="22"/>
              <w:szCs w:val="22"/>
              <w:lang w:val="es-ES" w:eastAsia="es-ES"/>
            </w:rPr>
          </w:pPr>
          <w:hyperlink w:anchor="_Toc73301906" w:history="1">
            <w:r w:rsidR="00E07C25" w:rsidRPr="004B755E">
              <w:rPr>
                <w:rStyle w:val="Hipervnculo"/>
                <w:rFonts w:cs="Arial"/>
                <w:b/>
                <w:noProof/>
              </w:rPr>
              <w:t>4.4.1.1.</w:t>
            </w:r>
            <w:r w:rsidR="00E07C25">
              <w:rPr>
                <w:rFonts w:eastAsiaTheme="minorEastAsia" w:cstheme="minorBidi"/>
                <w:noProof/>
                <w:sz w:val="22"/>
                <w:szCs w:val="22"/>
                <w:lang w:val="es-ES" w:eastAsia="es-ES"/>
              </w:rPr>
              <w:tab/>
            </w:r>
            <w:r w:rsidR="00E07C25" w:rsidRPr="004B755E">
              <w:rPr>
                <w:rStyle w:val="Hipervnculo"/>
                <w:rFonts w:cs="Arial"/>
                <w:b/>
                <w:noProof/>
              </w:rPr>
              <w:t>Resolución No 008430 de 1993 (4-octubre-1993)</w:t>
            </w:r>
            <w:r w:rsidR="00E07C25">
              <w:rPr>
                <w:noProof/>
                <w:webHidden/>
              </w:rPr>
              <w:tab/>
            </w:r>
            <w:r w:rsidR="00E07C25">
              <w:rPr>
                <w:noProof/>
                <w:webHidden/>
              </w:rPr>
              <w:fldChar w:fldCharType="begin"/>
            </w:r>
            <w:r w:rsidR="00E07C25">
              <w:rPr>
                <w:noProof/>
                <w:webHidden/>
              </w:rPr>
              <w:instrText xml:space="preserve"> PAGEREF _Toc73301906 \h </w:instrText>
            </w:r>
            <w:r w:rsidR="00E07C25">
              <w:rPr>
                <w:noProof/>
                <w:webHidden/>
              </w:rPr>
            </w:r>
            <w:r w:rsidR="00E07C25">
              <w:rPr>
                <w:noProof/>
                <w:webHidden/>
              </w:rPr>
              <w:fldChar w:fldCharType="separate"/>
            </w:r>
            <w:r w:rsidR="00307D26">
              <w:rPr>
                <w:noProof/>
                <w:webHidden/>
              </w:rPr>
              <w:t>41</w:t>
            </w:r>
            <w:r w:rsidR="00E07C25">
              <w:rPr>
                <w:noProof/>
                <w:webHidden/>
              </w:rPr>
              <w:fldChar w:fldCharType="end"/>
            </w:r>
          </w:hyperlink>
        </w:p>
        <w:p w14:paraId="6CB75A9A" w14:textId="4523EF2F"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907" w:history="1">
            <w:r w:rsidR="00E07C25" w:rsidRPr="004B755E">
              <w:rPr>
                <w:rStyle w:val="Hipervnculo"/>
                <w:rFonts w:cs="Arial"/>
                <w:b/>
                <w:noProof/>
              </w:rPr>
              <w:t>4.4.2.</w:t>
            </w:r>
            <w:r w:rsidR="00E07C25">
              <w:rPr>
                <w:rFonts w:eastAsiaTheme="minorEastAsia" w:cstheme="minorBidi"/>
                <w:i w:val="0"/>
                <w:iCs w:val="0"/>
                <w:noProof/>
                <w:sz w:val="22"/>
                <w:szCs w:val="22"/>
                <w:lang w:val="es-ES" w:eastAsia="es-ES"/>
              </w:rPr>
              <w:tab/>
            </w:r>
            <w:r w:rsidR="00E07C25" w:rsidRPr="004B755E">
              <w:rPr>
                <w:rStyle w:val="Hipervnculo"/>
                <w:rFonts w:cs="Arial"/>
                <w:b/>
                <w:noProof/>
              </w:rPr>
              <w:t>Marco Ético Internacional</w:t>
            </w:r>
            <w:r w:rsidR="00E07C25">
              <w:rPr>
                <w:noProof/>
                <w:webHidden/>
              </w:rPr>
              <w:tab/>
            </w:r>
            <w:r w:rsidR="00E07C25">
              <w:rPr>
                <w:noProof/>
                <w:webHidden/>
              </w:rPr>
              <w:fldChar w:fldCharType="begin"/>
            </w:r>
            <w:r w:rsidR="00E07C25">
              <w:rPr>
                <w:noProof/>
                <w:webHidden/>
              </w:rPr>
              <w:instrText xml:space="preserve"> PAGEREF _Toc73301907 \h </w:instrText>
            </w:r>
            <w:r w:rsidR="00E07C25">
              <w:rPr>
                <w:noProof/>
                <w:webHidden/>
              </w:rPr>
            </w:r>
            <w:r w:rsidR="00E07C25">
              <w:rPr>
                <w:noProof/>
                <w:webHidden/>
              </w:rPr>
              <w:fldChar w:fldCharType="separate"/>
            </w:r>
            <w:r w:rsidR="00307D26">
              <w:rPr>
                <w:noProof/>
                <w:webHidden/>
              </w:rPr>
              <w:t>42</w:t>
            </w:r>
            <w:r w:rsidR="00E07C25">
              <w:rPr>
                <w:noProof/>
                <w:webHidden/>
              </w:rPr>
              <w:fldChar w:fldCharType="end"/>
            </w:r>
          </w:hyperlink>
        </w:p>
        <w:p w14:paraId="511BC53F" w14:textId="08C5A858" w:rsidR="00E07C25" w:rsidRDefault="00684642">
          <w:pPr>
            <w:pStyle w:val="TDC4"/>
            <w:tabs>
              <w:tab w:val="left" w:pos="1680"/>
              <w:tab w:val="right" w:leader="dot" w:pos="8828"/>
            </w:tabs>
            <w:rPr>
              <w:rFonts w:eastAsiaTheme="minorEastAsia" w:cstheme="minorBidi"/>
              <w:noProof/>
              <w:sz w:val="22"/>
              <w:szCs w:val="22"/>
              <w:lang w:val="es-ES" w:eastAsia="es-ES"/>
            </w:rPr>
          </w:pPr>
          <w:hyperlink w:anchor="_Toc73301908" w:history="1">
            <w:r w:rsidR="00E07C25" w:rsidRPr="004B755E">
              <w:rPr>
                <w:rStyle w:val="Hipervnculo"/>
                <w:rFonts w:cs="Arial"/>
                <w:b/>
                <w:noProof/>
              </w:rPr>
              <w:t>4.4.2.1.</w:t>
            </w:r>
            <w:r w:rsidR="00E07C25">
              <w:rPr>
                <w:rFonts w:eastAsiaTheme="minorEastAsia" w:cstheme="minorBidi"/>
                <w:noProof/>
                <w:sz w:val="22"/>
                <w:szCs w:val="22"/>
                <w:lang w:val="es-ES" w:eastAsia="es-ES"/>
              </w:rPr>
              <w:tab/>
            </w:r>
            <w:r w:rsidR="00E07C25" w:rsidRPr="004B755E">
              <w:rPr>
                <w:rStyle w:val="Hipervnculo"/>
                <w:rFonts w:cs="Arial"/>
                <w:b/>
                <w:noProof/>
              </w:rPr>
              <w:t>Declaración de Helsinki</w:t>
            </w:r>
            <w:r w:rsidR="00E07C25">
              <w:rPr>
                <w:noProof/>
                <w:webHidden/>
              </w:rPr>
              <w:tab/>
            </w:r>
            <w:r w:rsidR="00E07C25">
              <w:rPr>
                <w:noProof/>
                <w:webHidden/>
              </w:rPr>
              <w:fldChar w:fldCharType="begin"/>
            </w:r>
            <w:r w:rsidR="00E07C25">
              <w:rPr>
                <w:noProof/>
                <w:webHidden/>
              </w:rPr>
              <w:instrText xml:space="preserve"> PAGEREF _Toc73301908 \h </w:instrText>
            </w:r>
            <w:r w:rsidR="00E07C25">
              <w:rPr>
                <w:noProof/>
                <w:webHidden/>
              </w:rPr>
            </w:r>
            <w:r w:rsidR="00E07C25">
              <w:rPr>
                <w:noProof/>
                <w:webHidden/>
              </w:rPr>
              <w:fldChar w:fldCharType="separate"/>
            </w:r>
            <w:r w:rsidR="00307D26">
              <w:rPr>
                <w:noProof/>
                <w:webHidden/>
              </w:rPr>
              <w:t>42</w:t>
            </w:r>
            <w:r w:rsidR="00E07C25">
              <w:rPr>
                <w:noProof/>
                <w:webHidden/>
              </w:rPr>
              <w:fldChar w:fldCharType="end"/>
            </w:r>
          </w:hyperlink>
        </w:p>
        <w:p w14:paraId="316AF31B" w14:textId="74F454A0" w:rsidR="00E07C25" w:rsidRDefault="00684642">
          <w:pPr>
            <w:pStyle w:val="TDC4"/>
            <w:tabs>
              <w:tab w:val="left" w:pos="1680"/>
              <w:tab w:val="right" w:leader="dot" w:pos="8828"/>
            </w:tabs>
            <w:rPr>
              <w:rFonts w:eastAsiaTheme="minorEastAsia" w:cstheme="minorBidi"/>
              <w:noProof/>
              <w:sz w:val="22"/>
              <w:szCs w:val="22"/>
              <w:lang w:val="es-ES" w:eastAsia="es-ES"/>
            </w:rPr>
          </w:pPr>
          <w:hyperlink w:anchor="_Toc73301909" w:history="1">
            <w:r w:rsidR="00E07C25" w:rsidRPr="004B755E">
              <w:rPr>
                <w:rStyle w:val="Hipervnculo"/>
                <w:rFonts w:cs="Arial"/>
                <w:b/>
                <w:noProof/>
              </w:rPr>
              <w:t>4.4.2.2.</w:t>
            </w:r>
            <w:r w:rsidR="00E07C25">
              <w:rPr>
                <w:rFonts w:eastAsiaTheme="minorEastAsia" w:cstheme="minorBidi"/>
                <w:noProof/>
                <w:sz w:val="22"/>
                <w:szCs w:val="22"/>
                <w:lang w:val="es-ES" w:eastAsia="es-ES"/>
              </w:rPr>
              <w:tab/>
            </w:r>
            <w:r w:rsidR="00E07C25" w:rsidRPr="004B755E">
              <w:rPr>
                <w:rStyle w:val="Hipervnculo"/>
                <w:rFonts w:cs="Arial"/>
                <w:b/>
                <w:noProof/>
              </w:rPr>
              <w:t>Declaración de Inocentti:</w:t>
            </w:r>
            <w:r w:rsidR="00E07C25">
              <w:rPr>
                <w:noProof/>
                <w:webHidden/>
              </w:rPr>
              <w:tab/>
            </w:r>
            <w:r w:rsidR="00E07C25">
              <w:rPr>
                <w:noProof/>
                <w:webHidden/>
              </w:rPr>
              <w:fldChar w:fldCharType="begin"/>
            </w:r>
            <w:r w:rsidR="00E07C25">
              <w:rPr>
                <w:noProof/>
                <w:webHidden/>
              </w:rPr>
              <w:instrText xml:space="preserve"> PAGEREF _Toc73301909 \h </w:instrText>
            </w:r>
            <w:r w:rsidR="00E07C25">
              <w:rPr>
                <w:noProof/>
                <w:webHidden/>
              </w:rPr>
            </w:r>
            <w:r w:rsidR="00E07C25">
              <w:rPr>
                <w:noProof/>
                <w:webHidden/>
              </w:rPr>
              <w:fldChar w:fldCharType="separate"/>
            </w:r>
            <w:r w:rsidR="00307D26">
              <w:rPr>
                <w:noProof/>
                <w:webHidden/>
              </w:rPr>
              <w:t>43</w:t>
            </w:r>
            <w:r w:rsidR="00E07C25">
              <w:rPr>
                <w:noProof/>
                <w:webHidden/>
              </w:rPr>
              <w:fldChar w:fldCharType="end"/>
            </w:r>
          </w:hyperlink>
        </w:p>
        <w:p w14:paraId="6EFD17E4" w14:textId="538A3033" w:rsidR="00E07C25" w:rsidRDefault="00684642">
          <w:pPr>
            <w:pStyle w:val="TDC4"/>
            <w:tabs>
              <w:tab w:val="left" w:pos="1680"/>
              <w:tab w:val="right" w:leader="dot" w:pos="8828"/>
            </w:tabs>
            <w:rPr>
              <w:rFonts w:eastAsiaTheme="minorEastAsia" w:cstheme="minorBidi"/>
              <w:noProof/>
              <w:sz w:val="22"/>
              <w:szCs w:val="22"/>
              <w:lang w:val="es-ES" w:eastAsia="es-ES"/>
            </w:rPr>
          </w:pPr>
          <w:hyperlink w:anchor="_Toc73301910" w:history="1">
            <w:r w:rsidR="00E07C25" w:rsidRPr="004B755E">
              <w:rPr>
                <w:rStyle w:val="Hipervnculo"/>
                <w:rFonts w:cs="Arial"/>
                <w:b/>
                <w:noProof/>
              </w:rPr>
              <w:t>4.4.2.3.</w:t>
            </w:r>
            <w:r w:rsidR="00E07C25">
              <w:rPr>
                <w:rFonts w:eastAsiaTheme="minorEastAsia" w:cstheme="minorBidi"/>
                <w:noProof/>
                <w:sz w:val="22"/>
                <w:szCs w:val="22"/>
                <w:lang w:val="es-ES" w:eastAsia="es-ES"/>
              </w:rPr>
              <w:tab/>
            </w:r>
            <w:r w:rsidR="00E07C25" w:rsidRPr="004B755E">
              <w:rPr>
                <w:rStyle w:val="Hipervnculo"/>
                <w:rFonts w:cs="Arial"/>
                <w:b/>
                <w:noProof/>
              </w:rPr>
              <w:t>Alianza Mundial en pro de Amamantar (WABA)</w:t>
            </w:r>
            <w:r w:rsidR="00E07C25">
              <w:rPr>
                <w:noProof/>
                <w:webHidden/>
              </w:rPr>
              <w:tab/>
            </w:r>
            <w:r w:rsidR="00E07C25">
              <w:rPr>
                <w:noProof/>
                <w:webHidden/>
              </w:rPr>
              <w:fldChar w:fldCharType="begin"/>
            </w:r>
            <w:r w:rsidR="00E07C25">
              <w:rPr>
                <w:noProof/>
                <w:webHidden/>
              </w:rPr>
              <w:instrText xml:space="preserve"> PAGEREF _Toc73301910 \h </w:instrText>
            </w:r>
            <w:r w:rsidR="00E07C25">
              <w:rPr>
                <w:noProof/>
                <w:webHidden/>
              </w:rPr>
            </w:r>
            <w:r w:rsidR="00E07C25">
              <w:rPr>
                <w:noProof/>
                <w:webHidden/>
              </w:rPr>
              <w:fldChar w:fldCharType="separate"/>
            </w:r>
            <w:r w:rsidR="00307D26">
              <w:rPr>
                <w:noProof/>
                <w:webHidden/>
              </w:rPr>
              <w:t>44</w:t>
            </w:r>
            <w:r w:rsidR="00E07C25">
              <w:rPr>
                <w:noProof/>
                <w:webHidden/>
              </w:rPr>
              <w:fldChar w:fldCharType="end"/>
            </w:r>
          </w:hyperlink>
        </w:p>
        <w:p w14:paraId="7E8A71CC" w14:textId="6A91EDE9"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911" w:history="1">
            <w:r w:rsidR="00E07C25" w:rsidRPr="004B755E">
              <w:rPr>
                <w:rStyle w:val="Hipervnculo"/>
                <w:noProof/>
              </w:rPr>
              <w:t>5.</w:t>
            </w:r>
            <w:r w:rsidR="00E07C25">
              <w:rPr>
                <w:rFonts w:eastAsiaTheme="minorEastAsia" w:cstheme="minorBidi"/>
                <w:b w:val="0"/>
                <w:bCs w:val="0"/>
                <w:caps w:val="0"/>
                <w:noProof/>
                <w:sz w:val="22"/>
                <w:szCs w:val="22"/>
                <w:lang w:val="es-ES" w:eastAsia="es-ES"/>
              </w:rPr>
              <w:tab/>
            </w:r>
            <w:r w:rsidR="00E07C25" w:rsidRPr="004B755E">
              <w:rPr>
                <w:rStyle w:val="Hipervnculo"/>
                <w:noProof/>
              </w:rPr>
              <w:t>METODOLOGIA</w:t>
            </w:r>
            <w:r w:rsidR="00E07C25">
              <w:rPr>
                <w:noProof/>
                <w:webHidden/>
              </w:rPr>
              <w:tab/>
            </w:r>
            <w:r w:rsidR="00E07C25">
              <w:rPr>
                <w:noProof/>
                <w:webHidden/>
              </w:rPr>
              <w:fldChar w:fldCharType="begin"/>
            </w:r>
            <w:r w:rsidR="00E07C25">
              <w:rPr>
                <w:noProof/>
                <w:webHidden/>
              </w:rPr>
              <w:instrText xml:space="preserve"> PAGEREF _Toc73301911 \h </w:instrText>
            </w:r>
            <w:r w:rsidR="00E07C25">
              <w:rPr>
                <w:noProof/>
                <w:webHidden/>
              </w:rPr>
            </w:r>
            <w:r w:rsidR="00E07C25">
              <w:rPr>
                <w:noProof/>
                <w:webHidden/>
              </w:rPr>
              <w:fldChar w:fldCharType="separate"/>
            </w:r>
            <w:r w:rsidR="00307D26">
              <w:rPr>
                <w:noProof/>
                <w:webHidden/>
              </w:rPr>
              <w:t>45</w:t>
            </w:r>
            <w:r w:rsidR="00E07C25">
              <w:rPr>
                <w:noProof/>
                <w:webHidden/>
              </w:rPr>
              <w:fldChar w:fldCharType="end"/>
            </w:r>
          </w:hyperlink>
        </w:p>
        <w:p w14:paraId="203C9593" w14:textId="5295BC3F"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12" w:history="1">
            <w:r w:rsidR="00E07C25" w:rsidRPr="004B755E">
              <w:rPr>
                <w:rStyle w:val="Hipervnculo"/>
                <w:rFonts w:cs="Arial"/>
                <w:noProof/>
              </w:rPr>
              <w:t>5.1.</w:t>
            </w:r>
            <w:r w:rsidR="00E07C25">
              <w:rPr>
                <w:rFonts w:eastAsiaTheme="minorEastAsia" w:cstheme="minorBidi"/>
                <w:smallCaps w:val="0"/>
                <w:noProof/>
                <w:sz w:val="22"/>
                <w:szCs w:val="22"/>
                <w:lang w:val="es-ES" w:eastAsia="es-ES"/>
              </w:rPr>
              <w:tab/>
            </w:r>
            <w:r w:rsidR="00E07C25" w:rsidRPr="004B755E">
              <w:rPr>
                <w:rStyle w:val="Hipervnculo"/>
                <w:rFonts w:cs="Arial"/>
                <w:noProof/>
              </w:rPr>
              <w:t>TIPO DE INVESTIGACION</w:t>
            </w:r>
            <w:r w:rsidR="00E07C25">
              <w:rPr>
                <w:noProof/>
                <w:webHidden/>
              </w:rPr>
              <w:tab/>
            </w:r>
            <w:r w:rsidR="00E07C25">
              <w:rPr>
                <w:noProof/>
                <w:webHidden/>
              </w:rPr>
              <w:fldChar w:fldCharType="begin"/>
            </w:r>
            <w:r w:rsidR="00E07C25">
              <w:rPr>
                <w:noProof/>
                <w:webHidden/>
              </w:rPr>
              <w:instrText xml:space="preserve"> PAGEREF _Toc73301912 \h </w:instrText>
            </w:r>
            <w:r w:rsidR="00E07C25">
              <w:rPr>
                <w:noProof/>
                <w:webHidden/>
              </w:rPr>
            </w:r>
            <w:r w:rsidR="00E07C25">
              <w:rPr>
                <w:noProof/>
                <w:webHidden/>
              </w:rPr>
              <w:fldChar w:fldCharType="separate"/>
            </w:r>
            <w:r w:rsidR="00307D26">
              <w:rPr>
                <w:noProof/>
                <w:webHidden/>
              </w:rPr>
              <w:t>45</w:t>
            </w:r>
            <w:r w:rsidR="00E07C25">
              <w:rPr>
                <w:noProof/>
                <w:webHidden/>
              </w:rPr>
              <w:fldChar w:fldCharType="end"/>
            </w:r>
          </w:hyperlink>
        </w:p>
        <w:p w14:paraId="4F42E29F" w14:textId="69F31FB9"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13" w:history="1">
            <w:r w:rsidR="00E07C25" w:rsidRPr="004B755E">
              <w:rPr>
                <w:rStyle w:val="Hipervnculo"/>
                <w:rFonts w:cs="Arial"/>
                <w:noProof/>
              </w:rPr>
              <w:t>5.2.</w:t>
            </w:r>
            <w:r w:rsidR="00E07C25">
              <w:rPr>
                <w:rFonts w:eastAsiaTheme="minorEastAsia" w:cstheme="minorBidi"/>
                <w:smallCaps w:val="0"/>
                <w:noProof/>
                <w:sz w:val="22"/>
                <w:szCs w:val="22"/>
                <w:lang w:val="es-ES" w:eastAsia="es-ES"/>
              </w:rPr>
              <w:tab/>
            </w:r>
            <w:r w:rsidR="00E07C25" w:rsidRPr="004B755E">
              <w:rPr>
                <w:rStyle w:val="Hipervnculo"/>
                <w:rFonts w:cs="Arial"/>
                <w:noProof/>
              </w:rPr>
              <w:t>TIPO DE DISEÑO DE LA INVESTIGACIÓN</w:t>
            </w:r>
            <w:r w:rsidR="00E07C25">
              <w:rPr>
                <w:noProof/>
                <w:webHidden/>
              </w:rPr>
              <w:tab/>
            </w:r>
            <w:r w:rsidR="00E07C25">
              <w:rPr>
                <w:noProof/>
                <w:webHidden/>
              </w:rPr>
              <w:fldChar w:fldCharType="begin"/>
            </w:r>
            <w:r w:rsidR="00E07C25">
              <w:rPr>
                <w:noProof/>
                <w:webHidden/>
              </w:rPr>
              <w:instrText xml:space="preserve"> PAGEREF _Toc73301913 \h </w:instrText>
            </w:r>
            <w:r w:rsidR="00E07C25">
              <w:rPr>
                <w:noProof/>
                <w:webHidden/>
              </w:rPr>
            </w:r>
            <w:r w:rsidR="00E07C25">
              <w:rPr>
                <w:noProof/>
                <w:webHidden/>
              </w:rPr>
              <w:fldChar w:fldCharType="separate"/>
            </w:r>
            <w:r w:rsidR="00307D26">
              <w:rPr>
                <w:noProof/>
                <w:webHidden/>
              </w:rPr>
              <w:t>45</w:t>
            </w:r>
            <w:r w:rsidR="00E07C25">
              <w:rPr>
                <w:noProof/>
                <w:webHidden/>
              </w:rPr>
              <w:fldChar w:fldCharType="end"/>
            </w:r>
          </w:hyperlink>
        </w:p>
        <w:p w14:paraId="53FCCCC5" w14:textId="4DF41590"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14" w:history="1">
            <w:r w:rsidR="00E07C25" w:rsidRPr="004B755E">
              <w:rPr>
                <w:rStyle w:val="Hipervnculo"/>
                <w:rFonts w:cs="Arial"/>
                <w:noProof/>
              </w:rPr>
              <w:t>5.3.</w:t>
            </w:r>
            <w:r w:rsidR="00E07C25">
              <w:rPr>
                <w:rFonts w:eastAsiaTheme="minorEastAsia" w:cstheme="minorBidi"/>
                <w:smallCaps w:val="0"/>
                <w:noProof/>
                <w:sz w:val="22"/>
                <w:szCs w:val="22"/>
                <w:lang w:val="es-ES" w:eastAsia="es-ES"/>
              </w:rPr>
              <w:tab/>
            </w:r>
            <w:r w:rsidR="00E07C25" w:rsidRPr="004B755E">
              <w:rPr>
                <w:rStyle w:val="Hipervnculo"/>
                <w:rFonts w:cs="Arial"/>
                <w:noProof/>
              </w:rPr>
              <w:t>POBLACION Y MUESTRA</w:t>
            </w:r>
            <w:r w:rsidR="00E07C25">
              <w:rPr>
                <w:noProof/>
                <w:webHidden/>
              </w:rPr>
              <w:tab/>
            </w:r>
            <w:r w:rsidR="00E07C25">
              <w:rPr>
                <w:noProof/>
                <w:webHidden/>
              </w:rPr>
              <w:fldChar w:fldCharType="begin"/>
            </w:r>
            <w:r w:rsidR="00E07C25">
              <w:rPr>
                <w:noProof/>
                <w:webHidden/>
              </w:rPr>
              <w:instrText xml:space="preserve"> PAGEREF _Toc73301914 \h </w:instrText>
            </w:r>
            <w:r w:rsidR="00E07C25">
              <w:rPr>
                <w:noProof/>
                <w:webHidden/>
              </w:rPr>
            </w:r>
            <w:r w:rsidR="00E07C25">
              <w:rPr>
                <w:noProof/>
                <w:webHidden/>
              </w:rPr>
              <w:fldChar w:fldCharType="separate"/>
            </w:r>
            <w:r w:rsidR="00307D26">
              <w:rPr>
                <w:noProof/>
                <w:webHidden/>
              </w:rPr>
              <w:t>46</w:t>
            </w:r>
            <w:r w:rsidR="00E07C25">
              <w:rPr>
                <w:noProof/>
                <w:webHidden/>
              </w:rPr>
              <w:fldChar w:fldCharType="end"/>
            </w:r>
          </w:hyperlink>
        </w:p>
        <w:p w14:paraId="244887B2" w14:textId="299A73F9"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15" w:history="1">
            <w:r w:rsidR="00E07C25" w:rsidRPr="004B755E">
              <w:rPr>
                <w:rStyle w:val="Hipervnculo"/>
                <w:rFonts w:cs="Arial"/>
                <w:noProof/>
              </w:rPr>
              <w:t>5.4.</w:t>
            </w:r>
            <w:r w:rsidR="00E07C25">
              <w:rPr>
                <w:rFonts w:eastAsiaTheme="minorEastAsia" w:cstheme="minorBidi"/>
                <w:smallCaps w:val="0"/>
                <w:noProof/>
                <w:sz w:val="22"/>
                <w:szCs w:val="22"/>
                <w:lang w:val="es-ES" w:eastAsia="es-ES"/>
              </w:rPr>
              <w:tab/>
            </w:r>
            <w:r w:rsidR="00E07C25" w:rsidRPr="004B755E">
              <w:rPr>
                <w:rStyle w:val="Hipervnculo"/>
                <w:rFonts w:cs="Arial"/>
                <w:noProof/>
              </w:rPr>
              <w:t>CRITERIOS DE SELECCIÓN</w:t>
            </w:r>
            <w:r w:rsidR="00E07C25">
              <w:rPr>
                <w:noProof/>
                <w:webHidden/>
              </w:rPr>
              <w:tab/>
            </w:r>
            <w:r w:rsidR="00E07C25">
              <w:rPr>
                <w:noProof/>
                <w:webHidden/>
              </w:rPr>
              <w:fldChar w:fldCharType="begin"/>
            </w:r>
            <w:r w:rsidR="00E07C25">
              <w:rPr>
                <w:noProof/>
                <w:webHidden/>
              </w:rPr>
              <w:instrText xml:space="preserve"> PAGEREF _Toc73301915 \h </w:instrText>
            </w:r>
            <w:r w:rsidR="00E07C25">
              <w:rPr>
                <w:noProof/>
                <w:webHidden/>
              </w:rPr>
            </w:r>
            <w:r w:rsidR="00E07C25">
              <w:rPr>
                <w:noProof/>
                <w:webHidden/>
              </w:rPr>
              <w:fldChar w:fldCharType="separate"/>
            </w:r>
            <w:r w:rsidR="00307D26">
              <w:rPr>
                <w:noProof/>
                <w:webHidden/>
              </w:rPr>
              <w:t>46</w:t>
            </w:r>
            <w:r w:rsidR="00E07C25">
              <w:rPr>
                <w:noProof/>
                <w:webHidden/>
              </w:rPr>
              <w:fldChar w:fldCharType="end"/>
            </w:r>
          </w:hyperlink>
        </w:p>
        <w:p w14:paraId="0D8A813F" w14:textId="6CF7FF6F"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916" w:history="1">
            <w:r w:rsidR="00E07C25" w:rsidRPr="004B755E">
              <w:rPr>
                <w:rStyle w:val="Hipervnculo"/>
                <w:rFonts w:cs="Arial"/>
                <w:b/>
                <w:noProof/>
              </w:rPr>
              <w:t>5.4.1.</w:t>
            </w:r>
            <w:r w:rsidR="00E07C25">
              <w:rPr>
                <w:rFonts w:eastAsiaTheme="minorEastAsia" w:cstheme="minorBidi"/>
                <w:i w:val="0"/>
                <w:iCs w:val="0"/>
                <w:noProof/>
                <w:sz w:val="22"/>
                <w:szCs w:val="22"/>
                <w:lang w:val="es-ES" w:eastAsia="es-ES"/>
              </w:rPr>
              <w:tab/>
            </w:r>
            <w:r w:rsidR="00E07C25" w:rsidRPr="004B755E">
              <w:rPr>
                <w:rStyle w:val="Hipervnculo"/>
                <w:rFonts w:cs="Arial"/>
                <w:b/>
                <w:noProof/>
              </w:rPr>
              <w:t>Criterios de Inclusión</w:t>
            </w:r>
            <w:r w:rsidR="00E07C25">
              <w:rPr>
                <w:noProof/>
                <w:webHidden/>
              </w:rPr>
              <w:tab/>
            </w:r>
            <w:r w:rsidR="00E07C25">
              <w:rPr>
                <w:noProof/>
                <w:webHidden/>
              </w:rPr>
              <w:fldChar w:fldCharType="begin"/>
            </w:r>
            <w:r w:rsidR="00E07C25">
              <w:rPr>
                <w:noProof/>
                <w:webHidden/>
              </w:rPr>
              <w:instrText xml:space="preserve"> PAGEREF _Toc73301916 \h </w:instrText>
            </w:r>
            <w:r w:rsidR="00E07C25">
              <w:rPr>
                <w:noProof/>
                <w:webHidden/>
              </w:rPr>
            </w:r>
            <w:r w:rsidR="00E07C25">
              <w:rPr>
                <w:noProof/>
                <w:webHidden/>
              </w:rPr>
              <w:fldChar w:fldCharType="separate"/>
            </w:r>
            <w:r w:rsidR="00307D26">
              <w:rPr>
                <w:noProof/>
                <w:webHidden/>
              </w:rPr>
              <w:t>46</w:t>
            </w:r>
            <w:r w:rsidR="00E07C25">
              <w:rPr>
                <w:noProof/>
                <w:webHidden/>
              </w:rPr>
              <w:fldChar w:fldCharType="end"/>
            </w:r>
          </w:hyperlink>
        </w:p>
        <w:p w14:paraId="158D0F9A" w14:textId="3FC3369F" w:rsidR="00E07C25" w:rsidRDefault="00684642">
          <w:pPr>
            <w:pStyle w:val="TDC3"/>
            <w:tabs>
              <w:tab w:val="left" w:pos="1200"/>
              <w:tab w:val="right" w:leader="dot" w:pos="8828"/>
            </w:tabs>
            <w:rPr>
              <w:rFonts w:eastAsiaTheme="minorEastAsia" w:cstheme="minorBidi"/>
              <w:i w:val="0"/>
              <w:iCs w:val="0"/>
              <w:noProof/>
              <w:sz w:val="22"/>
              <w:szCs w:val="22"/>
              <w:lang w:val="es-ES" w:eastAsia="es-ES"/>
            </w:rPr>
          </w:pPr>
          <w:hyperlink w:anchor="_Toc73301917" w:history="1">
            <w:r w:rsidR="00E07C25" w:rsidRPr="004B755E">
              <w:rPr>
                <w:rStyle w:val="Hipervnculo"/>
                <w:rFonts w:cs="Arial"/>
                <w:b/>
                <w:noProof/>
              </w:rPr>
              <w:t>5.4.2.</w:t>
            </w:r>
            <w:r w:rsidR="00E07C25">
              <w:rPr>
                <w:rFonts w:eastAsiaTheme="minorEastAsia" w:cstheme="minorBidi"/>
                <w:i w:val="0"/>
                <w:iCs w:val="0"/>
                <w:noProof/>
                <w:sz w:val="22"/>
                <w:szCs w:val="22"/>
                <w:lang w:val="es-ES" w:eastAsia="es-ES"/>
              </w:rPr>
              <w:tab/>
            </w:r>
            <w:r w:rsidR="00E07C25" w:rsidRPr="004B755E">
              <w:rPr>
                <w:rStyle w:val="Hipervnculo"/>
                <w:rFonts w:cs="Arial"/>
                <w:b/>
                <w:noProof/>
              </w:rPr>
              <w:t>Criterios de Exclusión</w:t>
            </w:r>
            <w:r w:rsidR="00E07C25">
              <w:rPr>
                <w:noProof/>
                <w:webHidden/>
              </w:rPr>
              <w:tab/>
            </w:r>
            <w:r w:rsidR="00E07C25">
              <w:rPr>
                <w:noProof/>
                <w:webHidden/>
              </w:rPr>
              <w:fldChar w:fldCharType="begin"/>
            </w:r>
            <w:r w:rsidR="00E07C25">
              <w:rPr>
                <w:noProof/>
                <w:webHidden/>
              </w:rPr>
              <w:instrText xml:space="preserve"> PAGEREF _Toc73301917 \h </w:instrText>
            </w:r>
            <w:r w:rsidR="00E07C25">
              <w:rPr>
                <w:noProof/>
                <w:webHidden/>
              </w:rPr>
            </w:r>
            <w:r w:rsidR="00E07C25">
              <w:rPr>
                <w:noProof/>
                <w:webHidden/>
              </w:rPr>
              <w:fldChar w:fldCharType="separate"/>
            </w:r>
            <w:r w:rsidR="00307D26">
              <w:rPr>
                <w:noProof/>
                <w:webHidden/>
              </w:rPr>
              <w:t>46</w:t>
            </w:r>
            <w:r w:rsidR="00E07C25">
              <w:rPr>
                <w:noProof/>
                <w:webHidden/>
              </w:rPr>
              <w:fldChar w:fldCharType="end"/>
            </w:r>
          </w:hyperlink>
        </w:p>
        <w:p w14:paraId="5F9C45E2" w14:textId="611A5DA9"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18" w:history="1">
            <w:r w:rsidR="00E07C25" w:rsidRPr="004B755E">
              <w:rPr>
                <w:rStyle w:val="Hipervnculo"/>
                <w:rFonts w:cs="Arial"/>
                <w:noProof/>
              </w:rPr>
              <w:t>5.5.</w:t>
            </w:r>
            <w:r w:rsidR="00E07C25">
              <w:rPr>
                <w:rFonts w:eastAsiaTheme="minorEastAsia" w:cstheme="minorBidi"/>
                <w:smallCaps w:val="0"/>
                <w:noProof/>
                <w:sz w:val="22"/>
                <w:szCs w:val="22"/>
                <w:lang w:val="es-ES" w:eastAsia="es-ES"/>
              </w:rPr>
              <w:tab/>
            </w:r>
            <w:r w:rsidR="00E07C25" w:rsidRPr="004B755E">
              <w:rPr>
                <w:rStyle w:val="Hipervnculo"/>
                <w:rFonts w:cs="Arial"/>
                <w:noProof/>
              </w:rPr>
              <w:t>RECOLECCION DE LA INFORMACION</w:t>
            </w:r>
            <w:r w:rsidR="00E07C25">
              <w:rPr>
                <w:noProof/>
                <w:webHidden/>
              </w:rPr>
              <w:tab/>
            </w:r>
            <w:r w:rsidR="00E07C25">
              <w:rPr>
                <w:noProof/>
                <w:webHidden/>
              </w:rPr>
              <w:fldChar w:fldCharType="begin"/>
            </w:r>
            <w:r w:rsidR="00E07C25">
              <w:rPr>
                <w:noProof/>
                <w:webHidden/>
              </w:rPr>
              <w:instrText xml:space="preserve"> PAGEREF _Toc73301918 \h </w:instrText>
            </w:r>
            <w:r w:rsidR="00E07C25">
              <w:rPr>
                <w:noProof/>
                <w:webHidden/>
              </w:rPr>
            </w:r>
            <w:r w:rsidR="00E07C25">
              <w:rPr>
                <w:noProof/>
                <w:webHidden/>
              </w:rPr>
              <w:fldChar w:fldCharType="separate"/>
            </w:r>
            <w:r w:rsidR="00307D26">
              <w:rPr>
                <w:noProof/>
                <w:webHidden/>
              </w:rPr>
              <w:t>46</w:t>
            </w:r>
            <w:r w:rsidR="00E07C25">
              <w:rPr>
                <w:noProof/>
                <w:webHidden/>
              </w:rPr>
              <w:fldChar w:fldCharType="end"/>
            </w:r>
          </w:hyperlink>
        </w:p>
        <w:p w14:paraId="0931DF1F" w14:textId="3A546997"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19" w:history="1">
            <w:r w:rsidR="00E07C25" w:rsidRPr="004B755E">
              <w:rPr>
                <w:rStyle w:val="Hipervnculo"/>
                <w:rFonts w:cs="Arial"/>
                <w:noProof/>
              </w:rPr>
              <w:t>5.6.</w:t>
            </w:r>
            <w:r w:rsidR="00E07C25">
              <w:rPr>
                <w:rFonts w:eastAsiaTheme="minorEastAsia" w:cstheme="minorBidi"/>
                <w:smallCaps w:val="0"/>
                <w:noProof/>
                <w:sz w:val="22"/>
                <w:szCs w:val="22"/>
                <w:lang w:val="es-ES" w:eastAsia="es-ES"/>
              </w:rPr>
              <w:tab/>
            </w:r>
            <w:r w:rsidR="00E07C25" w:rsidRPr="004B755E">
              <w:rPr>
                <w:rStyle w:val="Hipervnculo"/>
                <w:rFonts w:cs="Arial"/>
                <w:noProof/>
              </w:rPr>
              <w:t>ANALISIS DE DATOS</w:t>
            </w:r>
            <w:r w:rsidR="00E07C25">
              <w:rPr>
                <w:noProof/>
                <w:webHidden/>
              </w:rPr>
              <w:tab/>
            </w:r>
            <w:r w:rsidR="00E07C25">
              <w:rPr>
                <w:noProof/>
                <w:webHidden/>
              </w:rPr>
              <w:fldChar w:fldCharType="begin"/>
            </w:r>
            <w:r w:rsidR="00E07C25">
              <w:rPr>
                <w:noProof/>
                <w:webHidden/>
              </w:rPr>
              <w:instrText xml:space="preserve"> PAGEREF _Toc73301919 \h </w:instrText>
            </w:r>
            <w:r w:rsidR="00E07C25">
              <w:rPr>
                <w:noProof/>
                <w:webHidden/>
              </w:rPr>
            </w:r>
            <w:r w:rsidR="00E07C25">
              <w:rPr>
                <w:noProof/>
                <w:webHidden/>
              </w:rPr>
              <w:fldChar w:fldCharType="separate"/>
            </w:r>
            <w:r w:rsidR="00307D26">
              <w:rPr>
                <w:noProof/>
                <w:webHidden/>
              </w:rPr>
              <w:t>47</w:t>
            </w:r>
            <w:r w:rsidR="00E07C25">
              <w:rPr>
                <w:noProof/>
                <w:webHidden/>
              </w:rPr>
              <w:fldChar w:fldCharType="end"/>
            </w:r>
          </w:hyperlink>
        </w:p>
        <w:p w14:paraId="594970F1" w14:textId="2E9950DB" w:rsidR="00E07C25" w:rsidRDefault="00684642">
          <w:pPr>
            <w:pStyle w:val="TDC2"/>
            <w:tabs>
              <w:tab w:val="left" w:pos="960"/>
              <w:tab w:val="right" w:leader="dot" w:pos="8828"/>
            </w:tabs>
            <w:rPr>
              <w:rFonts w:eastAsiaTheme="minorEastAsia" w:cstheme="minorBidi"/>
              <w:smallCaps w:val="0"/>
              <w:noProof/>
              <w:sz w:val="22"/>
              <w:szCs w:val="22"/>
              <w:lang w:val="es-ES" w:eastAsia="es-ES"/>
            </w:rPr>
          </w:pPr>
          <w:hyperlink w:anchor="_Toc73301920" w:history="1">
            <w:r w:rsidR="00E07C25" w:rsidRPr="004B755E">
              <w:rPr>
                <w:rStyle w:val="Hipervnculo"/>
                <w:rFonts w:cs="Arial"/>
                <w:noProof/>
              </w:rPr>
              <w:t>5.7.</w:t>
            </w:r>
            <w:r w:rsidR="00E07C25">
              <w:rPr>
                <w:rFonts w:eastAsiaTheme="minorEastAsia" w:cstheme="minorBidi"/>
                <w:smallCaps w:val="0"/>
                <w:noProof/>
                <w:sz w:val="22"/>
                <w:szCs w:val="22"/>
                <w:lang w:val="es-ES" w:eastAsia="es-ES"/>
              </w:rPr>
              <w:tab/>
            </w:r>
            <w:r w:rsidR="00E07C25" w:rsidRPr="004B755E">
              <w:rPr>
                <w:rStyle w:val="Hipervnculo"/>
                <w:rFonts w:cs="Arial"/>
                <w:noProof/>
              </w:rPr>
              <w:t>CONSIDERACIONES ÉTICAS</w:t>
            </w:r>
            <w:r w:rsidR="00E07C25">
              <w:rPr>
                <w:noProof/>
                <w:webHidden/>
              </w:rPr>
              <w:tab/>
            </w:r>
            <w:r w:rsidR="00E07C25">
              <w:rPr>
                <w:noProof/>
                <w:webHidden/>
              </w:rPr>
              <w:fldChar w:fldCharType="begin"/>
            </w:r>
            <w:r w:rsidR="00E07C25">
              <w:rPr>
                <w:noProof/>
                <w:webHidden/>
              </w:rPr>
              <w:instrText xml:space="preserve"> PAGEREF _Toc73301920 \h </w:instrText>
            </w:r>
            <w:r w:rsidR="00E07C25">
              <w:rPr>
                <w:noProof/>
                <w:webHidden/>
              </w:rPr>
            </w:r>
            <w:r w:rsidR="00E07C25">
              <w:rPr>
                <w:noProof/>
                <w:webHidden/>
              </w:rPr>
              <w:fldChar w:fldCharType="separate"/>
            </w:r>
            <w:r w:rsidR="00307D26">
              <w:rPr>
                <w:noProof/>
                <w:webHidden/>
              </w:rPr>
              <w:t>48</w:t>
            </w:r>
            <w:r w:rsidR="00E07C25">
              <w:rPr>
                <w:noProof/>
                <w:webHidden/>
              </w:rPr>
              <w:fldChar w:fldCharType="end"/>
            </w:r>
          </w:hyperlink>
        </w:p>
        <w:p w14:paraId="717EAEBB" w14:textId="37D2D1BF"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921" w:history="1">
            <w:r w:rsidR="00E07C25" w:rsidRPr="004B755E">
              <w:rPr>
                <w:rStyle w:val="Hipervnculo"/>
                <w:noProof/>
              </w:rPr>
              <w:t>6.</w:t>
            </w:r>
            <w:r w:rsidR="00E07C25">
              <w:rPr>
                <w:rFonts w:eastAsiaTheme="minorEastAsia" w:cstheme="minorBidi"/>
                <w:b w:val="0"/>
                <w:bCs w:val="0"/>
                <w:caps w:val="0"/>
                <w:noProof/>
                <w:sz w:val="22"/>
                <w:szCs w:val="22"/>
                <w:lang w:val="es-ES" w:eastAsia="es-ES"/>
              </w:rPr>
              <w:tab/>
            </w:r>
            <w:r w:rsidR="00E07C25" w:rsidRPr="004B755E">
              <w:rPr>
                <w:rStyle w:val="Hipervnculo"/>
                <w:noProof/>
              </w:rPr>
              <w:t>RESULTADOS</w:t>
            </w:r>
            <w:r w:rsidR="00E07C25">
              <w:rPr>
                <w:noProof/>
                <w:webHidden/>
              </w:rPr>
              <w:tab/>
            </w:r>
            <w:r w:rsidR="00E07C25">
              <w:rPr>
                <w:noProof/>
                <w:webHidden/>
              </w:rPr>
              <w:fldChar w:fldCharType="begin"/>
            </w:r>
            <w:r w:rsidR="00E07C25">
              <w:rPr>
                <w:noProof/>
                <w:webHidden/>
              </w:rPr>
              <w:instrText xml:space="preserve"> PAGEREF _Toc73301921 \h </w:instrText>
            </w:r>
            <w:r w:rsidR="00E07C25">
              <w:rPr>
                <w:noProof/>
                <w:webHidden/>
              </w:rPr>
            </w:r>
            <w:r w:rsidR="00E07C25">
              <w:rPr>
                <w:noProof/>
                <w:webHidden/>
              </w:rPr>
              <w:fldChar w:fldCharType="separate"/>
            </w:r>
            <w:r w:rsidR="00307D26">
              <w:rPr>
                <w:noProof/>
                <w:webHidden/>
              </w:rPr>
              <w:t>50</w:t>
            </w:r>
            <w:r w:rsidR="00E07C25">
              <w:rPr>
                <w:noProof/>
                <w:webHidden/>
              </w:rPr>
              <w:fldChar w:fldCharType="end"/>
            </w:r>
          </w:hyperlink>
        </w:p>
        <w:p w14:paraId="24022C54" w14:textId="06EA2806"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922" w:history="1">
            <w:r w:rsidR="00E07C25" w:rsidRPr="004B755E">
              <w:rPr>
                <w:rStyle w:val="Hipervnculo"/>
                <w:noProof/>
              </w:rPr>
              <w:t>7.</w:t>
            </w:r>
            <w:r w:rsidR="00E07C25">
              <w:rPr>
                <w:rFonts w:eastAsiaTheme="minorEastAsia" w:cstheme="minorBidi"/>
                <w:b w:val="0"/>
                <w:bCs w:val="0"/>
                <w:caps w:val="0"/>
                <w:noProof/>
                <w:sz w:val="22"/>
                <w:szCs w:val="22"/>
                <w:lang w:val="es-ES" w:eastAsia="es-ES"/>
              </w:rPr>
              <w:tab/>
            </w:r>
            <w:r w:rsidR="00E07C25" w:rsidRPr="004B755E">
              <w:rPr>
                <w:rStyle w:val="Hipervnculo"/>
                <w:noProof/>
              </w:rPr>
              <w:t>DISCUSION</w:t>
            </w:r>
            <w:r w:rsidR="00E07C25">
              <w:rPr>
                <w:noProof/>
                <w:webHidden/>
              </w:rPr>
              <w:tab/>
            </w:r>
            <w:r w:rsidR="00E07C25">
              <w:rPr>
                <w:noProof/>
                <w:webHidden/>
              </w:rPr>
              <w:fldChar w:fldCharType="begin"/>
            </w:r>
            <w:r w:rsidR="00E07C25">
              <w:rPr>
                <w:noProof/>
                <w:webHidden/>
              </w:rPr>
              <w:instrText xml:space="preserve"> PAGEREF _Toc73301922 \h </w:instrText>
            </w:r>
            <w:r w:rsidR="00E07C25">
              <w:rPr>
                <w:noProof/>
                <w:webHidden/>
              </w:rPr>
            </w:r>
            <w:r w:rsidR="00E07C25">
              <w:rPr>
                <w:noProof/>
                <w:webHidden/>
              </w:rPr>
              <w:fldChar w:fldCharType="separate"/>
            </w:r>
            <w:r w:rsidR="00307D26">
              <w:rPr>
                <w:noProof/>
                <w:webHidden/>
              </w:rPr>
              <w:t>57</w:t>
            </w:r>
            <w:r w:rsidR="00E07C25">
              <w:rPr>
                <w:noProof/>
                <w:webHidden/>
              </w:rPr>
              <w:fldChar w:fldCharType="end"/>
            </w:r>
          </w:hyperlink>
        </w:p>
        <w:p w14:paraId="026B57AE" w14:textId="1B0B263D"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923" w:history="1">
            <w:r w:rsidR="00E07C25" w:rsidRPr="004B755E">
              <w:rPr>
                <w:rStyle w:val="Hipervnculo"/>
                <w:noProof/>
              </w:rPr>
              <w:t>8.</w:t>
            </w:r>
            <w:r w:rsidR="00E07C25">
              <w:rPr>
                <w:rFonts w:eastAsiaTheme="minorEastAsia" w:cstheme="minorBidi"/>
                <w:b w:val="0"/>
                <w:bCs w:val="0"/>
                <w:caps w:val="0"/>
                <w:noProof/>
                <w:sz w:val="22"/>
                <w:szCs w:val="22"/>
                <w:lang w:val="es-ES" w:eastAsia="es-ES"/>
              </w:rPr>
              <w:tab/>
            </w:r>
            <w:r w:rsidR="00E07C25" w:rsidRPr="004B755E">
              <w:rPr>
                <w:rStyle w:val="Hipervnculo"/>
                <w:noProof/>
              </w:rPr>
              <w:t>CONCLUSIONES</w:t>
            </w:r>
            <w:r w:rsidR="00E07C25">
              <w:rPr>
                <w:noProof/>
                <w:webHidden/>
              </w:rPr>
              <w:tab/>
            </w:r>
            <w:r w:rsidR="00E07C25">
              <w:rPr>
                <w:noProof/>
                <w:webHidden/>
              </w:rPr>
              <w:fldChar w:fldCharType="begin"/>
            </w:r>
            <w:r w:rsidR="00E07C25">
              <w:rPr>
                <w:noProof/>
                <w:webHidden/>
              </w:rPr>
              <w:instrText xml:space="preserve"> PAGEREF _Toc73301923 \h </w:instrText>
            </w:r>
            <w:r w:rsidR="00E07C25">
              <w:rPr>
                <w:noProof/>
                <w:webHidden/>
              </w:rPr>
            </w:r>
            <w:r w:rsidR="00E07C25">
              <w:rPr>
                <w:noProof/>
                <w:webHidden/>
              </w:rPr>
              <w:fldChar w:fldCharType="separate"/>
            </w:r>
            <w:r w:rsidR="00307D26">
              <w:rPr>
                <w:noProof/>
                <w:webHidden/>
              </w:rPr>
              <w:t>64</w:t>
            </w:r>
            <w:r w:rsidR="00E07C25">
              <w:rPr>
                <w:noProof/>
                <w:webHidden/>
              </w:rPr>
              <w:fldChar w:fldCharType="end"/>
            </w:r>
          </w:hyperlink>
        </w:p>
        <w:p w14:paraId="6B0F546C" w14:textId="01B3258B" w:rsidR="00E07C25" w:rsidRDefault="00684642">
          <w:pPr>
            <w:pStyle w:val="TDC1"/>
            <w:tabs>
              <w:tab w:val="left" w:pos="480"/>
              <w:tab w:val="right" w:leader="dot" w:pos="8828"/>
            </w:tabs>
            <w:rPr>
              <w:rFonts w:eastAsiaTheme="minorEastAsia" w:cstheme="minorBidi"/>
              <w:b w:val="0"/>
              <w:bCs w:val="0"/>
              <w:caps w:val="0"/>
              <w:noProof/>
              <w:sz w:val="22"/>
              <w:szCs w:val="22"/>
              <w:lang w:val="es-ES" w:eastAsia="es-ES"/>
            </w:rPr>
          </w:pPr>
          <w:hyperlink w:anchor="_Toc73301924" w:history="1">
            <w:r w:rsidR="00E07C25" w:rsidRPr="004B755E">
              <w:rPr>
                <w:rStyle w:val="Hipervnculo"/>
                <w:noProof/>
              </w:rPr>
              <w:t>9.</w:t>
            </w:r>
            <w:r w:rsidR="00E07C25">
              <w:rPr>
                <w:rFonts w:eastAsiaTheme="minorEastAsia" w:cstheme="minorBidi"/>
                <w:b w:val="0"/>
                <w:bCs w:val="0"/>
                <w:caps w:val="0"/>
                <w:noProof/>
                <w:sz w:val="22"/>
                <w:szCs w:val="22"/>
                <w:lang w:val="es-ES" w:eastAsia="es-ES"/>
              </w:rPr>
              <w:tab/>
            </w:r>
            <w:r w:rsidR="00E07C25" w:rsidRPr="004B755E">
              <w:rPr>
                <w:rStyle w:val="Hipervnculo"/>
                <w:noProof/>
              </w:rPr>
              <w:t>RECOMENDACIONES</w:t>
            </w:r>
            <w:r w:rsidR="00E07C25">
              <w:rPr>
                <w:noProof/>
                <w:webHidden/>
              </w:rPr>
              <w:tab/>
            </w:r>
            <w:r w:rsidR="00E07C25">
              <w:rPr>
                <w:noProof/>
                <w:webHidden/>
              </w:rPr>
              <w:fldChar w:fldCharType="begin"/>
            </w:r>
            <w:r w:rsidR="00E07C25">
              <w:rPr>
                <w:noProof/>
                <w:webHidden/>
              </w:rPr>
              <w:instrText xml:space="preserve"> PAGEREF _Toc73301924 \h </w:instrText>
            </w:r>
            <w:r w:rsidR="00E07C25">
              <w:rPr>
                <w:noProof/>
                <w:webHidden/>
              </w:rPr>
            </w:r>
            <w:r w:rsidR="00E07C25">
              <w:rPr>
                <w:noProof/>
                <w:webHidden/>
              </w:rPr>
              <w:fldChar w:fldCharType="separate"/>
            </w:r>
            <w:r w:rsidR="00307D26">
              <w:rPr>
                <w:noProof/>
                <w:webHidden/>
              </w:rPr>
              <w:t>65</w:t>
            </w:r>
            <w:r w:rsidR="00E07C25">
              <w:rPr>
                <w:noProof/>
                <w:webHidden/>
              </w:rPr>
              <w:fldChar w:fldCharType="end"/>
            </w:r>
          </w:hyperlink>
        </w:p>
        <w:p w14:paraId="3BE887B1" w14:textId="219D9259" w:rsidR="00696FFE" w:rsidRDefault="00696FFE">
          <w:r>
            <w:rPr>
              <w:rFonts w:asciiTheme="minorHAnsi" w:hAnsiTheme="minorHAnsi" w:cstheme="minorHAnsi"/>
              <w:b/>
              <w:bCs/>
              <w:caps/>
              <w:sz w:val="20"/>
              <w:szCs w:val="20"/>
            </w:rPr>
            <w:fldChar w:fldCharType="end"/>
          </w:r>
          <w:r w:rsidR="00632D7B">
            <w:rPr>
              <w:rFonts w:asciiTheme="minorHAnsi" w:hAnsiTheme="minorHAnsi" w:cstheme="minorHAnsi"/>
              <w:b/>
              <w:bCs/>
              <w:caps/>
              <w:sz w:val="20"/>
              <w:szCs w:val="20"/>
            </w:rPr>
            <w:t>BIBLIOGRAFIA ………………………………………………………………………….</w:t>
          </w:r>
          <w:r w:rsidR="00632D7B">
            <w:rPr>
              <w:rFonts w:asciiTheme="minorHAnsi" w:hAnsiTheme="minorHAnsi" w:cstheme="minorHAnsi"/>
              <w:b/>
              <w:bCs/>
              <w:caps/>
              <w:sz w:val="20"/>
              <w:szCs w:val="20"/>
            </w:rPr>
            <w:tab/>
            <w:t>………………………………………………63</w:t>
          </w:r>
        </w:p>
      </w:sdtContent>
    </w:sdt>
    <w:p w14:paraId="7EF9E2C2" w14:textId="77777777" w:rsidR="00696FFE" w:rsidRPr="00232E22" w:rsidRDefault="00696FFE" w:rsidP="00232E22">
      <w:pPr>
        <w:spacing w:after="0"/>
        <w:rPr>
          <w:rFonts w:cs="Arial"/>
          <w:szCs w:val="24"/>
        </w:rPr>
      </w:pPr>
    </w:p>
    <w:p w14:paraId="45D00084" w14:textId="5FAD7A96" w:rsidR="00EA4154" w:rsidRDefault="00EA4154">
      <w:pPr>
        <w:spacing w:after="160" w:line="259" w:lineRule="auto"/>
        <w:jc w:val="left"/>
        <w:rPr>
          <w:rFonts w:cs="Arial"/>
          <w:szCs w:val="24"/>
        </w:rPr>
      </w:pPr>
      <w:r>
        <w:rPr>
          <w:rFonts w:cs="Arial"/>
          <w:szCs w:val="24"/>
        </w:rPr>
        <w:br w:type="page"/>
      </w:r>
    </w:p>
    <w:p w14:paraId="0346BE8C" w14:textId="77777777" w:rsidR="00570556" w:rsidRPr="00232E22" w:rsidRDefault="00570556" w:rsidP="00232E22">
      <w:pPr>
        <w:spacing w:after="0"/>
        <w:rPr>
          <w:rFonts w:cs="Arial"/>
          <w:szCs w:val="24"/>
        </w:rPr>
      </w:pPr>
    </w:p>
    <w:p w14:paraId="75E98B91" w14:textId="77777777" w:rsidR="00570556" w:rsidRPr="00EA4154" w:rsidRDefault="00570556" w:rsidP="00EA4154">
      <w:pPr>
        <w:spacing w:after="0"/>
        <w:jc w:val="center"/>
        <w:outlineLvl w:val="0"/>
        <w:rPr>
          <w:b/>
        </w:rPr>
      </w:pPr>
      <w:bookmarkStart w:id="1" w:name="_Toc73301883"/>
      <w:r w:rsidRPr="00EA4154">
        <w:rPr>
          <w:b/>
        </w:rPr>
        <w:t>INTRODUCCION</w:t>
      </w:r>
      <w:bookmarkEnd w:id="1"/>
    </w:p>
    <w:p w14:paraId="1B9C202E" w14:textId="21687362" w:rsidR="00570556" w:rsidRDefault="00570556" w:rsidP="00232E22">
      <w:pPr>
        <w:spacing w:after="0"/>
        <w:rPr>
          <w:rFonts w:cs="Arial"/>
          <w:szCs w:val="24"/>
        </w:rPr>
      </w:pPr>
    </w:p>
    <w:p w14:paraId="3F1F48CC" w14:textId="27CB6575" w:rsidR="00E61537" w:rsidRDefault="00E61537" w:rsidP="00232E22">
      <w:pPr>
        <w:spacing w:after="0"/>
        <w:rPr>
          <w:rFonts w:cs="Arial"/>
          <w:szCs w:val="24"/>
        </w:rPr>
      </w:pPr>
      <w:r w:rsidRPr="00E61537">
        <w:rPr>
          <w:rFonts w:cs="Arial"/>
          <w:szCs w:val="24"/>
        </w:rPr>
        <w:t xml:space="preserve">De acuerdo con la Ley 1122 de 2007 </w:t>
      </w:r>
      <w:sdt>
        <w:sdtPr>
          <w:rPr>
            <w:rFonts w:cs="Arial"/>
            <w:szCs w:val="24"/>
          </w:rPr>
          <w:id w:val="1744828108"/>
          <w:citation/>
        </w:sdtPr>
        <w:sdtEndPr/>
        <w:sdtContent>
          <w:r>
            <w:rPr>
              <w:rFonts w:cs="Arial"/>
              <w:szCs w:val="24"/>
            </w:rPr>
            <w:fldChar w:fldCharType="begin"/>
          </w:r>
          <w:r>
            <w:rPr>
              <w:rFonts w:cs="Arial"/>
              <w:szCs w:val="24"/>
              <w:lang w:val="es-ES"/>
            </w:rPr>
            <w:instrText xml:space="preserve"> CITATION Min07 \l 3082 </w:instrText>
          </w:r>
          <w:r>
            <w:rPr>
              <w:rFonts w:cs="Arial"/>
              <w:szCs w:val="24"/>
            </w:rPr>
            <w:fldChar w:fldCharType="separate"/>
          </w:r>
          <w:r w:rsidR="00E07C25" w:rsidRPr="00E07C25">
            <w:rPr>
              <w:rFonts w:cs="Arial"/>
              <w:noProof/>
              <w:szCs w:val="24"/>
              <w:lang w:val="es-ES"/>
            </w:rPr>
            <w:t>(1)</w:t>
          </w:r>
          <w:r>
            <w:rPr>
              <w:rFonts w:cs="Arial"/>
              <w:szCs w:val="24"/>
            </w:rPr>
            <w:fldChar w:fldCharType="end"/>
          </w:r>
        </w:sdtContent>
      </w:sdt>
      <w:r>
        <w:rPr>
          <w:rFonts w:cs="Arial"/>
          <w:szCs w:val="24"/>
        </w:rPr>
        <w:t xml:space="preserve"> </w:t>
      </w:r>
      <w:r w:rsidRPr="00E61537">
        <w:rPr>
          <w:rFonts w:cs="Arial"/>
          <w:szCs w:val="24"/>
        </w:rPr>
        <w:t>la salud pública está constituida por un conjunto de políticas que busca garantizar de manera integrada, la salud de la población por medio de acciones dirigidas tanto de manera individual como colectiva ya que sus resultados se constituyen en indicadores de las condiciones de v</w:t>
      </w:r>
      <w:r>
        <w:rPr>
          <w:rFonts w:cs="Arial"/>
          <w:szCs w:val="24"/>
        </w:rPr>
        <w:t>ida, bienestar y desarrollo. Di</w:t>
      </w:r>
      <w:r w:rsidRPr="00E61537">
        <w:rPr>
          <w:rFonts w:cs="Arial"/>
          <w:szCs w:val="24"/>
        </w:rPr>
        <w:t>chas acciones se realizarán bajo la rectoría del Estad</w:t>
      </w:r>
      <w:r>
        <w:rPr>
          <w:rFonts w:cs="Arial"/>
          <w:szCs w:val="24"/>
        </w:rPr>
        <w:t>o y deberán promover la partici</w:t>
      </w:r>
      <w:r w:rsidRPr="00E61537">
        <w:rPr>
          <w:rFonts w:cs="Arial"/>
          <w:szCs w:val="24"/>
        </w:rPr>
        <w:t>pación responsable de todos los sectores de la comunidad.</w:t>
      </w:r>
      <w:sdt>
        <w:sdtPr>
          <w:rPr>
            <w:rFonts w:cs="Arial"/>
            <w:szCs w:val="24"/>
          </w:rPr>
          <w:id w:val="-1652669894"/>
          <w:citation/>
        </w:sdtPr>
        <w:sdtEndPr/>
        <w:sdtContent>
          <w:r w:rsidR="0058056B">
            <w:rPr>
              <w:rFonts w:cs="Arial"/>
              <w:szCs w:val="24"/>
            </w:rPr>
            <w:fldChar w:fldCharType="begin"/>
          </w:r>
          <w:r w:rsidR="0058056B">
            <w:rPr>
              <w:rFonts w:cs="Arial"/>
              <w:szCs w:val="24"/>
              <w:lang w:val="es-ES"/>
            </w:rPr>
            <w:instrText xml:space="preserve"> CITATION Min13 \l 3082 </w:instrText>
          </w:r>
          <w:r w:rsidR="0058056B">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w:t>
          </w:r>
          <w:r w:rsidR="0058056B">
            <w:rPr>
              <w:rFonts w:cs="Arial"/>
              <w:szCs w:val="24"/>
            </w:rPr>
            <w:fldChar w:fldCharType="end"/>
          </w:r>
        </w:sdtContent>
      </w:sdt>
    </w:p>
    <w:p w14:paraId="0B857000" w14:textId="77777777" w:rsidR="00E61537" w:rsidRPr="00232E22" w:rsidRDefault="00E61537" w:rsidP="00232E22">
      <w:pPr>
        <w:spacing w:after="0"/>
        <w:rPr>
          <w:rFonts w:cs="Arial"/>
          <w:szCs w:val="24"/>
        </w:rPr>
      </w:pPr>
    </w:p>
    <w:p w14:paraId="4F8B4AC5" w14:textId="5F8E48FA"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constituye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principal</w:t>
      </w:r>
      <w:r w:rsidR="00510A43">
        <w:rPr>
          <w:rFonts w:cs="Arial"/>
          <w:szCs w:val="24"/>
        </w:rPr>
        <w:t xml:space="preserve"> </w:t>
      </w:r>
      <w:r w:rsidRPr="00232E22">
        <w:rPr>
          <w:rFonts w:cs="Arial"/>
          <w:szCs w:val="24"/>
        </w:rPr>
        <w:t>fuente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un</w:t>
      </w:r>
      <w:r w:rsidR="00510A43">
        <w:rPr>
          <w:rFonts w:cs="Arial"/>
          <w:szCs w:val="24"/>
        </w:rPr>
        <w:t xml:space="preserve"> </w:t>
      </w:r>
      <w:r w:rsidR="00F9044F">
        <w:rPr>
          <w:rFonts w:cs="Arial"/>
          <w:szCs w:val="24"/>
        </w:rPr>
        <w:t>lactante</w:t>
      </w:r>
      <w:r w:rsidRPr="00232E22">
        <w:rPr>
          <w:rFonts w:cs="Arial"/>
          <w:szCs w:val="24"/>
        </w:rPr>
        <w:t>.</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también</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denomina</w:t>
      </w:r>
      <w:r w:rsidR="00510A43">
        <w:rPr>
          <w:rFonts w:cs="Arial"/>
          <w:szCs w:val="24"/>
        </w:rPr>
        <w:t xml:space="preserve"> </w:t>
      </w:r>
      <w:r w:rsidRPr="00232E22">
        <w:rPr>
          <w:rFonts w:cs="Arial"/>
          <w:szCs w:val="24"/>
        </w:rPr>
        <w:t>natural</w:t>
      </w:r>
      <w:r w:rsidR="00510A43">
        <w:rPr>
          <w:rFonts w:cs="Arial"/>
          <w:szCs w:val="24"/>
        </w:rPr>
        <w:t xml:space="preserve"> </w:t>
      </w:r>
      <w:r w:rsidRPr="00232E22">
        <w:rPr>
          <w:rFonts w:cs="Arial"/>
          <w:szCs w:val="24"/>
        </w:rPr>
        <w:t>porque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normal</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que</w:t>
      </w:r>
      <w:r w:rsidR="00510A43">
        <w:rPr>
          <w:rFonts w:cs="Arial"/>
          <w:szCs w:val="24"/>
        </w:rPr>
        <w:t xml:space="preserve"> </w:t>
      </w:r>
      <w:r w:rsidR="00E870E2">
        <w:rPr>
          <w:rFonts w:cs="Arial"/>
          <w:szCs w:val="24"/>
        </w:rPr>
        <w:t>le</w:t>
      </w:r>
      <w:r w:rsidR="00510A43">
        <w:rPr>
          <w:rFonts w:cs="Arial"/>
          <w:szCs w:val="24"/>
        </w:rPr>
        <w:t xml:space="preserve"> </w:t>
      </w:r>
      <w:r w:rsidR="00E870E2">
        <w:rPr>
          <w:rFonts w:cs="Arial"/>
          <w:szCs w:val="24"/>
        </w:rPr>
        <w:t>ofrece</w:t>
      </w:r>
      <w:r w:rsidR="00510A43">
        <w:rPr>
          <w:rFonts w:cs="Arial"/>
          <w:szCs w:val="24"/>
        </w:rPr>
        <w:t xml:space="preserve"> </w:t>
      </w:r>
      <w:r w:rsidR="00E870E2">
        <w:rPr>
          <w:rFonts w:cs="Arial"/>
          <w:szCs w:val="24"/>
        </w:rPr>
        <w:t>la</w:t>
      </w:r>
      <w:r w:rsidR="00510A43">
        <w:rPr>
          <w:rFonts w:cs="Arial"/>
          <w:szCs w:val="24"/>
        </w:rPr>
        <w:t xml:space="preserve"> </w:t>
      </w:r>
      <w:r w:rsidR="00E870E2">
        <w:rPr>
          <w:rFonts w:cs="Arial"/>
          <w:szCs w:val="24"/>
        </w:rPr>
        <w:t>leche</w:t>
      </w:r>
      <w:r w:rsidR="00510A43">
        <w:rPr>
          <w:rFonts w:cs="Arial"/>
          <w:szCs w:val="24"/>
        </w:rPr>
        <w:t xml:space="preserve"> </w:t>
      </w:r>
      <w:r w:rsidR="00E870E2">
        <w:rPr>
          <w:rFonts w:cs="Arial"/>
          <w:szCs w:val="24"/>
        </w:rPr>
        <w:t>de</w:t>
      </w:r>
      <w:r w:rsidR="00510A43">
        <w:rPr>
          <w:rFonts w:cs="Arial"/>
          <w:szCs w:val="24"/>
        </w:rPr>
        <w:t xml:space="preserve"> </w:t>
      </w:r>
      <w:r w:rsidR="00E870E2">
        <w:rPr>
          <w:rFonts w:cs="Arial"/>
          <w:szCs w:val="24"/>
        </w:rPr>
        <w:t>su</w:t>
      </w:r>
      <w:r w:rsidR="00510A43">
        <w:rPr>
          <w:rFonts w:cs="Arial"/>
          <w:szCs w:val="24"/>
        </w:rPr>
        <w:t xml:space="preserve"> </w:t>
      </w:r>
      <w:r w:rsidR="00E870E2">
        <w:rPr>
          <w:rFonts w:cs="Arial"/>
          <w:szCs w:val="24"/>
        </w:rPr>
        <w:t>madre.</w:t>
      </w:r>
      <w:r w:rsidR="00E61537">
        <w:rPr>
          <w:rFonts w:cs="Arial"/>
          <w:szCs w:val="24"/>
        </w:rPr>
        <w:t xml:space="preserve"> </w:t>
      </w:r>
      <w:sdt>
        <w:sdtPr>
          <w:rPr>
            <w:rFonts w:cs="Arial"/>
            <w:szCs w:val="24"/>
          </w:rPr>
          <w:id w:val="-2140566904"/>
          <w:citation/>
        </w:sdtPr>
        <w:sdtEndPr/>
        <w:sdtContent>
          <w:r w:rsidR="007F5C07">
            <w:rPr>
              <w:rFonts w:cs="Arial"/>
              <w:szCs w:val="24"/>
            </w:rPr>
            <w:fldChar w:fldCharType="begin"/>
          </w:r>
          <w:r w:rsidR="003655A5">
            <w:rPr>
              <w:rFonts w:cs="Arial"/>
              <w:szCs w:val="24"/>
              <w:lang w:val="es-ES"/>
            </w:rPr>
            <w:instrText xml:space="preserve">CITATION Min211 \l 3082 </w:instrText>
          </w:r>
          <w:r w:rsidR="007F5C07">
            <w:rPr>
              <w:rFonts w:cs="Arial"/>
              <w:szCs w:val="24"/>
            </w:rPr>
            <w:fldChar w:fldCharType="separate"/>
          </w:r>
          <w:r w:rsidR="00E07C25" w:rsidRPr="00E07C25">
            <w:rPr>
              <w:rFonts w:cs="Arial"/>
              <w:noProof/>
              <w:szCs w:val="24"/>
              <w:lang w:val="es-ES"/>
            </w:rPr>
            <w:t>(3)</w:t>
          </w:r>
          <w:r w:rsidR="007F5C07">
            <w:rPr>
              <w:rFonts w:cs="Arial"/>
              <w:szCs w:val="24"/>
            </w:rPr>
            <w:fldChar w:fldCharType="end"/>
          </w:r>
        </w:sdtContent>
      </w:sdt>
    </w:p>
    <w:p w14:paraId="2DC03B0A" w14:textId="77777777" w:rsidR="00570556" w:rsidRPr="00232E22" w:rsidRDefault="00570556" w:rsidP="00232E22">
      <w:pPr>
        <w:spacing w:after="0"/>
        <w:rPr>
          <w:rFonts w:cs="Arial"/>
          <w:szCs w:val="24"/>
        </w:rPr>
      </w:pPr>
    </w:p>
    <w:p w14:paraId="1E692166" w14:textId="0B1243B4"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considera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mejor</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importante</w:t>
      </w:r>
      <w:r w:rsidR="00510A43">
        <w:rPr>
          <w:rFonts w:cs="Arial"/>
          <w:szCs w:val="24"/>
        </w:rPr>
        <w:t xml:space="preserve"> </w:t>
      </w:r>
      <w:r w:rsidRPr="00232E22">
        <w:rPr>
          <w:rFonts w:cs="Arial"/>
          <w:szCs w:val="24"/>
        </w:rPr>
        <w:t>fuente</w:t>
      </w:r>
      <w:r w:rsidR="00510A43">
        <w:rPr>
          <w:rFonts w:cs="Arial"/>
          <w:szCs w:val="24"/>
        </w:rPr>
        <w:t xml:space="preserve"> </w:t>
      </w:r>
      <w:r w:rsidRPr="00232E22">
        <w:rPr>
          <w:rFonts w:cs="Arial"/>
          <w:szCs w:val="24"/>
        </w:rPr>
        <w:t>nutritiva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cuatro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innumerables</w:t>
      </w:r>
      <w:r w:rsidR="00510A43">
        <w:rPr>
          <w:rFonts w:cs="Arial"/>
          <w:szCs w:val="24"/>
        </w:rPr>
        <w:t xml:space="preserve"> </w:t>
      </w:r>
      <w:r w:rsidRPr="00232E22">
        <w:rPr>
          <w:rFonts w:cs="Arial"/>
          <w:szCs w:val="24"/>
        </w:rPr>
        <w:t>ventajas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atribuyen</w:t>
      </w:r>
      <w:r w:rsidR="00510A43">
        <w:rPr>
          <w:rFonts w:cs="Arial"/>
          <w:szCs w:val="24"/>
        </w:rPr>
        <w:t xml:space="preserve"> </w:t>
      </w:r>
      <w:r w:rsidRPr="00232E22">
        <w:rPr>
          <w:rFonts w:cs="Arial"/>
          <w:szCs w:val="24"/>
        </w:rPr>
        <w:t>figuran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prevención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diarreicas</w:t>
      </w:r>
      <w:r w:rsidR="00510A43">
        <w:rPr>
          <w:rFonts w:cs="Arial"/>
          <w:szCs w:val="24"/>
        </w:rPr>
        <w:t xml:space="preserve"> </w:t>
      </w:r>
      <w:r w:rsidRPr="00232E22">
        <w:rPr>
          <w:rFonts w:cs="Arial"/>
          <w:szCs w:val="24"/>
        </w:rPr>
        <w:t>agudas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adelante</w:t>
      </w:r>
      <w:r w:rsidR="00510A43">
        <w:rPr>
          <w:rFonts w:cs="Arial"/>
          <w:szCs w:val="24"/>
        </w:rPr>
        <w:t xml:space="preserve"> </w:t>
      </w:r>
      <w:r w:rsidRPr="00232E22">
        <w:rPr>
          <w:rFonts w:cs="Arial"/>
          <w:szCs w:val="24"/>
        </w:rPr>
        <w:t>EDA)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primer</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desarrolla</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contra</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alérgicas,</w:t>
      </w:r>
      <w:r w:rsidR="00510A43">
        <w:rPr>
          <w:rFonts w:cs="Arial"/>
          <w:szCs w:val="24"/>
        </w:rPr>
        <w:t xml:space="preserve"> </w:t>
      </w:r>
      <w:r w:rsidRPr="00232E22">
        <w:rPr>
          <w:rFonts w:cs="Arial"/>
          <w:szCs w:val="24"/>
        </w:rPr>
        <w:t>favorece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adecuada</w:t>
      </w:r>
      <w:r w:rsidR="00510A43">
        <w:rPr>
          <w:rFonts w:cs="Arial"/>
          <w:szCs w:val="24"/>
        </w:rPr>
        <w:t xml:space="preserve"> </w:t>
      </w:r>
      <w:r w:rsidRPr="00232E22">
        <w:rPr>
          <w:rFonts w:cs="Arial"/>
          <w:szCs w:val="24"/>
        </w:rPr>
        <w:t>nutrición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específicamente</w:t>
      </w:r>
      <w:r w:rsidR="00510A43">
        <w:rPr>
          <w:rFonts w:cs="Arial"/>
          <w:szCs w:val="24"/>
        </w:rPr>
        <w:t xml:space="preserve"> </w:t>
      </w:r>
      <w:r w:rsidRPr="00232E22">
        <w:rPr>
          <w:rFonts w:cs="Arial"/>
          <w:szCs w:val="24"/>
        </w:rPr>
        <w:t>disminuye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posibilidad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padecer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anemia</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primeras</w:t>
      </w:r>
      <w:r w:rsidR="00510A43">
        <w:rPr>
          <w:rFonts w:cs="Arial"/>
          <w:szCs w:val="24"/>
        </w:rPr>
        <w:t xml:space="preserve"> </w:t>
      </w:r>
      <w:r w:rsidRPr="00232E22">
        <w:rPr>
          <w:rFonts w:cs="Arial"/>
          <w:szCs w:val="24"/>
        </w:rPr>
        <w:t>etapas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contribuye</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adecuado</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sistema</w:t>
      </w:r>
      <w:r w:rsidR="00510A43">
        <w:rPr>
          <w:rFonts w:cs="Arial"/>
          <w:szCs w:val="24"/>
        </w:rPr>
        <w:t xml:space="preserve"> </w:t>
      </w:r>
      <w:r w:rsidRPr="00232E22">
        <w:rPr>
          <w:rFonts w:cs="Arial"/>
          <w:szCs w:val="24"/>
        </w:rPr>
        <w:t>nervioso</w:t>
      </w:r>
      <w:r w:rsidR="00510A43">
        <w:rPr>
          <w:rFonts w:cs="Arial"/>
          <w:szCs w:val="24"/>
        </w:rPr>
        <w:t xml:space="preserve"> </w:t>
      </w:r>
      <w:r w:rsidRPr="00232E22">
        <w:rPr>
          <w:rFonts w:cs="Arial"/>
          <w:szCs w:val="24"/>
        </w:rPr>
        <w:t>central.</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respecto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disminuye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posibilidad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desarrollar</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mamas,</w:t>
      </w:r>
      <w:r w:rsidR="00510A43">
        <w:rPr>
          <w:rFonts w:cs="Arial"/>
          <w:szCs w:val="24"/>
        </w:rPr>
        <w:t xml:space="preserve"> </w:t>
      </w:r>
      <w:r w:rsidRPr="00232E22">
        <w:rPr>
          <w:rFonts w:cs="Arial"/>
          <w:szCs w:val="24"/>
        </w:rPr>
        <w:t>contribuye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rápida</w:t>
      </w:r>
      <w:r w:rsidR="00510A43">
        <w:rPr>
          <w:rFonts w:cs="Arial"/>
          <w:szCs w:val="24"/>
        </w:rPr>
        <w:t xml:space="preserve"> </w:t>
      </w:r>
      <w:r w:rsidRPr="00232E22">
        <w:rPr>
          <w:rFonts w:cs="Arial"/>
          <w:szCs w:val="24"/>
        </w:rPr>
        <w:t>involución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útero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puerperio</w:t>
      </w:r>
      <w:r w:rsidR="00510A43">
        <w:rPr>
          <w:rFonts w:cs="Arial"/>
          <w:szCs w:val="24"/>
        </w:rPr>
        <w:t xml:space="preserve"> </w:t>
      </w:r>
      <w:r w:rsidRPr="00232E22">
        <w:rPr>
          <w:rFonts w:cs="Arial"/>
          <w:szCs w:val="24"/>
        </w:rPr>
        <w:t>e</w:t>
      </w:r>
      <w:r w:rsidR="00510A43">
        <w:rPr>
          <w:rFonts w:cs="Arial"/>
          <w:szCs w:val="24"/>
        </w:rPr>
        <w:t xml:space="preserve"> </w:t>
      </w:r>
      <w:r w:rsidRPr="00232E22">
        <w:rPr>
          <w:rFonts w:cs="Arial"/>
          <w:szCs w:val="24"/>
        </w:rPr>
        <w:t>interviene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espaciamiento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embarazo.</w:t>
      </w:r>
    </w:p>
    <w:p w14:paraId="42330A3D" w14:textId="77777777" w:rsidR="00570556" w:rsidRPr="00232E22" w:rsidRDefault="00570556" w:rsidP="00232E22">
      <w:pPr>
        <w:spacing w:after="0"/>
        <w:rPr>
          <w:rFonts w:cs="Arial"/>
          <w:szCs w:val="24"/>
        </w:rPr>
      </w:pPr>
    </w:p>
    <w:p w14:paraId="3B1CAB3D" w14:textId="72C09F48" w:rsidR="00570556" w:rsidRPr="00232E22" w:rsidRDefault="00570556" w:rsidP="00232E22">
      <w:pPr>
        <w:spacing w:after="0"/>
        <w:rPr>
          <w:rFonts w:cs="Arial"/>
          <w:szCs w:val="24"/>
        </w:rPr>
      </w:pPr>
      <w:r w:rsidRPr="00232E22">
        <w:rPr>
          <w:rFonts w:cs="Arial"/>
          <w:szCs w:val="24"/>
        </w:rPr>
        <w:t>Según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Encuesta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Demografía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(ENDS)</w:t>
      </w:r>
      <w:r w:rsidR="00510A43">
        <w:rPr>
          <w:rFonts w:cs="Arial"/>
          <w:szCs w:val="24"/>
        </w:rPr>
        <w:t xml:space="preserve"> </w:t>
      </w:r>
      <w:r w:rsidRPr="00232E22">
        <w:rPr>
          <w:rFonts w:cs="Arial"/>
          <w:szCs w:val="24"/>
        </w:rPr>
        <w:t>realizada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Pro-familia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2005,</w:t>
      </w:r>
      <w:r w:rsidR="00510A43">
        <w:rPr>
          <w:rFonts w:cs="Arial"/>
          <w:szCs w:val="24"/>
        </w:rPr>
        <w:t xml:space="preserve"> </w:t>
      </w:r>
      <w:r w:rsidRPr="00232E22">
        <w:rPr>
          <w:rFonts w:cs="Arial"/>
          <w:szCs w:val="24"/>
        </w:rPr>
        <w:t>realizada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Colombia</w:t>
      </w:r>
      <w:r w:rsidR="00510A43">
        <w:rPr>
          <w:rFonts w:cs="Arial"/>
          <w:szCs w:val="24"/>
        </w:rPr>
        <w:t xml:space="preserve"> </w:t>
      </w:r>
      <w:r w:rsidRPr="00232E22">
        <w:rPr>
          <w:rFonts w:cs="Arial"/>
          <w:szCs w:val="24"/>
        </w:rPr>
        <w:t>encontró</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población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madres</w:t>
      </w:r>
      <w:r w:rsidR="00510A43">
        <w:rPr>
          <w:rFonts w:cs="Arial"/>
          <w:szCs w:val="24"/>
        </w:rPr>
        <w:t xml:space="preserve"> </w:t>
      </w:r>
      <w:r w:rsidRPr="00232E22">
        <w:rPr>
          <w:rFonts w:cs="Arial"/>
          <w:szCs w:val="24"/>
        </w:rPr>
        <w:t>adolescentes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últimos</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w:t>
      </w:r>
      <w:r w:rsidR="00510A43">
        <w:rPr>
          <w:rFonts w:cs="Arial"/>
          <w:szCs w:val="24"/>
        </w:rPr>
        <w:t xml:space="preserve"> </w:t>
      </w:r>
      <w:r w:rsidRPr="00232E22">
        <w:rPr>
          <w:rFonts w:cs="Arial"/>
          <w:szCs w:val="24"/>
        </w:rPr>
        <w:t>incrementado</w:t>
      </w:r>
      <w:r w:rsidR="00510A43">
        <w:rPr>
          <w:rFonts w:cs="Arial"/>
          <w:szCs w:val="24"/>
        </w:rPr>
        <w:t xml:space="preserve"> </w:t>
      </w:r>
      <w:r w:rsidRPr="00232E22">
        <w:rPr>
          <w:rFonts w:cs="Arial"/>
          <w:szCs w:val="24"/>
        </w:rPr>
        <w:t>significativamente,</w:t>
      </w:r>
      <w:r w:rsidR="00510A43">
        <w:rPr>
          <w:rFonts w:cs="Arial"/>
          <w:szCs w:val="24"/>
        </w:rPr>
        <w:t xml:space="preserve"> </w:t>
      </w:r>
      <w:r w:rsidRPr="00232E22">
        <w:rPr>
          <w:rFonts w:cs="Arial"/>
          <w:szCs w:val="24"/>
        </w:rPr>
        <w:t>revistiendo</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importancia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cada</w:t>
      </w:r>
      <w:r w:rsidR="00510A43">
        <w:rPr>
          <w:rFonts w:cs="Arial"/>
          <w:szCs w:val="24"/>
        </w:rPr>
        <w:t xml:space="preserve"> </w:t>
      </w:r>
      <w:r w:rsidRPr="00232E22">
        <w:rPr>
          <w:rFonts w:cs="Arial"/>
          <w:szCs w:val="24"/>
        </w:rPr>
        <w:t>vez</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notoria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nuestro</w:t>
      </w:r>
      <w:r w:rsidR="00510A43">
        <w:rPr>
          <w:rFonts w:cs="Arial"/>
          <w:szCs w:val="24"/>
        </w:rPr>
        <w:t xml:space="preserve"> </w:t>
      </w:r>
      <w:r w:rsidRPr="00232E22">
        <w:rPr>
          <w:rFonts w:cs="Arial"/>
          <w:szCs w:val="24"/>
        </w:rPr>
        <w:t>país,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w:t>
      </w:r>
      <w:r w:rsidR="00510A43">
        <w:rPr>
          <w:rFonts w:cs="Arial"/>
          <w:szCs w:val="24"/>
        </w:rPr>
        <w:t xml:space="preserve"> </w:t>
      </w:r>
      <w:r w:rsidRPr="00232E22">
        <w:rPr>
          <w:rFonts w:cs="Arial"/>
          <w:szCs w:val="24"/>
        </w:rPr>
        <w:t>demostrado</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aumento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estadísticas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esta</w:t>
      </w:r>
      <w:r w:rsidR="00510A43">
        <w:rPr>
          <w:rFonts w:cs="Arial"/>
          <w:szCs w:val="24"/>
        </w:rPr>
        <w:t xml:space="preserve"> </w:t>
      </w:r>
      <w:r w:rsidRPr="00232E22">
        <w:rPr>
          <w:rFonts w:cs="Arial"/>
          <w:szCs w:val="24"/>
        </w:rPr>
        <w:t>población,</w:t>
      </w:r>
      <w:r w:rsidR="00510A43">
        <w:rPr>
          <w:rFonts w:cs="Arial"/>
          <w:szCs w:val="24"/>
        </w:rPr>
        <w:t xml:space="preserve"> </w:t>
      </w:r>
      <w:r w:rsidRPr="00232E22">
        <w:rPr>
          <w:rFonts w:cs="Arial"/>
          <w:szCs w:val="24"/>
        </w:rPr>
        <w:t>evidenciándose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partir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1995</w:t>
      </w:r>
      <w:r w:rsidR="00510A43">
        <w:rPr>
          <w:rFonts w:cs="Arial"/>
          <w:szCs w:val="24"/>
        </w:rPr>
        <w:t xml:space="preserve"> </w:t>
      </w:r>
      <w:r w:rsidRPr="00232E22">
        <w:rPr>
          <w:rFonts w:cs="Arial"/>
          <w:szCs w:val="24"/>
        </w:rPr>
        <w:lastRenderedPageBreak/>
        <w:t>un</w:t>
      </w:r>
      <w:r w:rsidR="00510A43">
        <w:rPr>
          <w:rFonts w:cs="Arial"/>
          <w:szCs w:val="24"/>
        </w:rPr>
        <w:t xml:space="preserve"> </w:t>
      </w:r>
      <w:r w:rsidRPr="00232E22">
        <w:rPr>
          <w:rFonts w:cs="Arial"/>
          <w:szCs w:val="24"/>
        </w:rPr>
        <w:t>17%</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madres</w:t>
      </w:r>
      <w:r w:rsidR="00510A43">
        <w:rPr>
          <w:rFonts w:cs="Arial"/>
          <w:szCs w:val="24"/>
        </w:rPr>
        <w:t xml:space="preserve"> </w:t>
      </w:r>
      <w:r w:rsidRPr="00232E22">
        <w:rPr>
          <w:rFonts w:cs="Arial"/>
          <w:szCs w:val="24"/>
        </w:rPr>
        <w:t>adolescentes,</w:t>
      </w:r>
      <w:r w:rsidR="00510A43">
        <w:rPr>
          <w:rFonts w:cs="Arial"/>
          <w:szCs w:val="24"/>
        </w:rPr>
        <w:t xml:space="preserve"> </w:t>
      </w:r>
      <w:r w:rsidRPr="00232E22">
        <w:rPr>
          <w:rFonts w:cs="Arial"/>
          <w:szCs w:val="24"/>
        </w:rPr>
        <w:t>luego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2000</w:t>
      </w:r>
      <w:r w:rsidR="00510A43">
        <w:rPr>
          <w:rFonts w:cs="Arial"/>
          <w:szCs w:val="24"/>
        </w:rPr>
        <w:t xml:space="preserve"> </w:t>
      </w:r>
      <w:r w:rsidRPr="00232E22">
        <w:rPr>
          <w:rFonts w:cs="Arial"/>
          <w:szCs w:val="24"/>
        </w:rPr>
        <w:t>19%</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actualmente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cifra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31.5%,</w:t>
      </w:r>
      <w:r w:rsidR="00510A43">
        <w:rPr>
          <w:rFonts w:cs="Arial"/>
          <w:szCs w:val="24"/>
        </w:rPr>
        <w:t xml:space="preserve"> </w:t>
      </w:r>
      <w:r w:rsidRPr="00232E22">
        <w:rPr>
          <w:rFonts w:cs="Arial"/>
          <w:szCs w:val="24"/>
        </w:rPr>
        <w:t>siendo</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problemática</w:t>
      </w:r>
      <w:r w:rsidR="00510A43">
        <w:rPr>
          <w:rFonts w:cs="Arial"/>
          <w:szCs w:val="24"/>
        </w:rPr>
        <w:t xml:space="preserve"> </w:t>
      </w:r>
      <w:r w:rsidRPr="00232E22">
        <w:rPr>
          <w:rFonts w:cs="Arial"/>
          <w:szCs w:val="24"/>
        </w:rPr>
        <w:t>relevante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últimos</w:t>
      </w:r>
      <w:r w:rsidR="00510A43">
        <w:rPr>
          <w:rFonts w:cs="Arial"/>
          <w:szCs w:val="24"/>
        </w:rPr>
        <w:t xml:space="preserve"> </w:t>
      </w:r>
      <w:r w:rsidRPr="00232E22">
        <w:rPr>
          <w:rFonts w:cs="Arial"/>
          <w:szCs w:val="24"/>
        </w:rPr>
        <w:t>tiempos.</w:t>
      </w:r>
      <w:r w:rsidR="00510A43">
        <w:rPr>
          <w:rFonts w:cs="Arial"/>
          <w:szCs w:val="24"/>
        </w:rPr>
        <w:t xml:space="preserve"> </w:t>
      </w:r>
      <w:sdt>
        <w:sdtPr>
          <w:rPr>
            <w:rFonts w:cs="Arial"/>
            <w:szCs w:val="24"/>
          </w:rPr>
          <w:id w:val="-766157602"/>
          <w:citation/>
        </w:sdtPr>
        <w:sdtEndPr/>
        <w:sdtContent>
          <w:r w:rsidR="00510A43">
            <w:rPr>
              <w:rFonts w:cs="Arial"/>
              <w:szCs w:val="24"/>
            </w:rPr>
            <w:fldChar w:fldCharType="begin"/>
          </w:r>
          <w:r w:rsidR="00510A43">
            <w:rPr>
              <w:rFonts w:cs="Arial"/>
              <w:szCs w:val="24"/>
              <w:lang w:val="es-ES"/>
            </w:rPr>
            <w:instrText xml:space="preserve"> CITATION Pro15 \l 3082 </w:instrText>
          </w:r>
          <w:r w:rsidR="00510A43">
            <w:rPr>
              <w:rFonts w:cs="Arial"/>
              <w:szCs w:val="24"/>
            </w:rPr>
            <w:fldChar w:fldCharType="separate"/>
          </w:r>
          <w:r w:rsidR="00E07C25" w:rsidRPr="00E07C25">
            <w:rPr>
              <w:rFonts w:cs="Arial"/>
              <w:noProof/>
              <w:szCs w:val="24"/>
              <w:lang w:val="es-ES"/>
            </w:rPr>
            <w:t>(4)</w:t>
          </w:r>
          <w:r w:rsidR="00510A43">
            <w:rPr>
              <w:rFonts w:cs="Arial"/>
              <w:szCs w:val="24"/>
            </w:rPr>
            <w:fldChar w:fldCharType="end"/>
          </w:r>
        </w:sdtContent>
      </w:sdt>
    </w:p>
    <w:p w14:paraId="7997660F" w14:textId="77777777" w:rsidR="0031416A" w:rsidRPr="00232E22" w:rsidRDefault="0031416A" w:rsidP="00232E22">
      <w:pPr>
        <w:spacing w:after="0"/>
        <w:rPr>
          <w:rFonts w:cs="Arial"/>
          <w:szCs w:val="24"/>
        </w:rPr>
      </w:pPr>
    </w:p>
    <w:p w14:paraId="5EB03879" w14:textId="14DF0014" w:rsidR="00570556" w:rsidRPr="00232E22" w:rsidRDefault="00570556" w:rsidP="00232E22">
      <w:pPr>
        <w:spacing w:after="0"/>
        <w:rPr>
          <w:rFonts w:cs="Arial"/>
          <w:szCs w:val="24"/>
        </w:rPr>
      </w:pPr>
      <w:r w:rsidRPr="00232E22">
        <w:rPr>
          <w:rFonts w:cs="Arial"/>
          <w:szCs w:val="24"/>
        </w:rPr>
        <w:t>Otros</w:t>
      </w:r>
      <w:r w:rsidR="00510A43">
        <w:rPr>
          <w:rFonts w:cs="Arial"/>
          <w:szCs w:val="24"/>
        </w:rPr>
        <w:t xml:space="preserve"> </w:t>
      </w:r>
      <w:r w:rsidRPr="00232E22">
        <w:rPr>
          <w:rFonts w:cs="Arial"/>
          <w:szCs w:val="24"/>
        </w:rPr>
        <w:t>investigadores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Valdivia</w:t>
      </w:r>
      <w:r w:rsidR="00510A43">
        <w:rPr>
          <w:rFonts w:cs="Arial"/>
          <w:szCs w:val="24"/>
        </w:rPr>
        <w:t xml:space="preserve"> </w:t>
      </w:r>
      <w:r w:rsidRPr="00232E22">
        <w:rPr>
          <w:rFonts w:cs="Arial"/>
          <w:szCs w:val="24"/>
        </w:rPr>
        <w:t>V.</w:t>
      </w:r>
      <w:r w:rsidR="00510A43">
        <w:rPr>
          <w:rFonts w:cs="Arial"/>
          <w:szCs w:val="24"/>
        </w:rPr>
        <w:t xml:space="preserve"> </w:t>
      </w:r>
      <w:sdt>
        <w:sdtPr>
          <w:rPr>
            <w:rFonts w:cs="Arial"/>
            <w:szCs w:val="24"/>
          </w:rPr>
          <w:id w:val="-2128923081"/>
          <w:citation/>
        </w:sdtPr>
        <w:sdtEndPr/>
        <w:sdtContent>
          <w:r w:rsidR="00510A43">
            <w:rPr>
              <w:rFonts w:cs="Arial"/>
              <w:szCs w:val="24"/>
            </w:rPr>
            <w:fldChar w:fldCharType="begin"/>
          </w:r>
          <w:r w:rsidR="00510A43">
            <w:rPr>
              <w:rFonts w:cs="Arial"/>
              <w:szCs w:val="24"/>
              <w:lang w:val="es-ES"/>
            </w:rPr>
            <w:instrText xml:space="preserve"> CITATION Val00 \l 3082 </w:instrText>
          </w:r>
          <w:r w:rsidR="00510A43">
            <w:rPr>
              <w:rFonts w:cs="Arial"/>
              <w:szCs w:val="24"/>
            </w:rPr>
            <w:fldChar w:fldCharType="separate"/>
          </w:r>
          <w:r w:rsidR="00E07C25" w:rsidRPr="00E07C25">
            <w:rPr>
              <w:rFonts w:cs="Arial"/>
              <w:noProof/>
              <w:szCs w:val="24"/>
              <w:lang w:val="es-ES"/>
            </w:rPr>
            <w:t>(5)</w:t>
          </w:r>
          <w:r w:rsidR="00510A43">
            <w:rPr>
              <w:rFonts w:cs="Arial"/>
              <w:szCs w:val="24"/>
            </w:rPr>
            <w:fldChar w:fldCharType="end"/>
          </w:r>
        </w:sdtContent>
      </w:sdt>
      <w:r w:rsidR="00510A43">
        <w:rPr>
          <w:rFonts w:cs="Arial"/>
          <w:szCs w:val="24"/>
        </w:rPr>
        <w:t xml:space="preserve"> </w:t>
      </w:r>
      <w:r w:rsidRPr="00232E22">
        <w:rPr>
          <w:rFonts w:cs="Arial"/>
          <w:szCs w:val="24"/>
        </w:rPr>
        <w:t>y</w:t>
      </w:r>
      <w:r w:rsidR="00510A43">
        <w:rPr>
          <w:rFonts w:cs="Arial"/>
          <w:szCs w:val="24"/>
        </w:rPr>
        <w:t xml:space="preserve"> </w:t>
      </w:r>
      <w:proofErr w:type="spellStart"/>
      <w:r w:rsidRPr="00232E22">
        <w:rPr>
          <w:rFonts w:cs="Arial"/>
          <w:szCs w:val="24"/>
        </w:rPr>
        <w:t>Freitez</w:t>
      </w:r>
      <w:proofErr w:type="spellEnd"/>
      <w:r w:rsidR="00510A43">
        <w:rPr>
          <w:rFonts w:cs="Arial"/>
          <w:szCs w:val="24"/>
        </w:rPr>
        <w:t xml:space="preserve"> </w:t>
      </w:r>
      <w:r w:rsidRPr="00232E22">
        <w:rPr>
          <w:rFonts w:cs="Arial"/>
          <w:szCs w:val="24"/>
        </w:rPr>
        <w:t>F.</w:t>
      </w:r>
      <w:r w:rsidR="00510A43">
        <w:rPr>
          <w:rFonts w:cs="Arial"/>
          <w:szCs w:val="24"/>
        </w:rPr>
        <w:t xml:space="preserve"> </w:t>
      </w:r>
      <w:sdt>
        <w:sdtPr>
          <w:rPr>
            <w:rFonts w:cs="Arial"/>
            <w:szCs w:val="24"/>
          </w:rPr>
          <w:id w:val="-1614738986"/>
          <w:citation/>
        </w:sdtPr>
        <w:sdtEndPr/>
        <w:sdtContent>
          <w:r w:rsidR="00BB76BD">
            <w:rPr>
              <w:rFonts w:cs="Arial"/>
              <w:szCs w:val="24"/>
            </w:rPr>
            <w:fldChar w:fldCharType="begin"/>
          </w:r>
          <w:r w:rsidR="00BB76BD">
            <w:rPr>
              <w:rFonts w:cs="Arial"/>
              <w:szCs w:val="24"/>
              <w:lang w:val="es-ES"/>
            </w:rPr>
            <w:instrText xml:space="preserve"> CITATION Fre99 \l 3082 </w:instrText>
          </w:r>
          <w:r w:rsidR="00BB76BD">
            <w:rPr>
              <w:rFonts w:cs="Arial"/>
              <w:szCs w:val="24"/>
            </w:rPr>
            <w:fldChar w:fldCharType="separate"/>
          </w:r>
          <w:r w:rsidR="00E07C25" w:rsidRPr="00E07C25">
            <w:rPr>
              <w:rFonts w:cs="Arial"/>
              <w:noProof/>
              <w:szCs w:val="24"/>
              <w:lang w:val="es-ES"/>
            </w:rPr>
            <w:t>(6)</w:t>
          </w:r>
          <w:r w:rsidR="00BB76BD">
            <w:rPr>
              <w:rFonts w:cs="Arial"/>
              <w:szCs w:val="24"/>
            </w:rPr>
            <w:fldChar w:fldCharType="end"/>
          </w:r>
        </w:sdtContent>
      </w:sdt>
      <w:r w:rsidR="00510A43">
        <w:rPr>
          <w:rFonts w:cs="Arial"/>
          <w:szCs w:val="24"/>
        </w:rPr>
        <w:t xml:space="preserve"> </w:t>
      </w:r>
      <w:r w:rsidRPr="00232E22">
        <w:rPr>
          <w:rFonts w:cs="Arial"/>
          <w:szCs w:val="24"/>
        </w:rPr>
        <w:t>encontraron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embarazo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adolescentes</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factor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debido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inmadurez</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falta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conocimientos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adolescente,</w:t>
      </w:r>
      <w:r w:rsidR="00510A43">
        <w:rPr>
          <w:rFonts w:cs="Arial"/>
          <w:szCs w:val="24"/>
        </w:rPr>
        <w:t xml:space="preserve"> </w:t>
      </w:r>
      <w:r w:rsidRPr="00232E22">
        <w:rPr>
          <w:rFonts w:cs="Arial"/>
          <w:szCs w:val="24"/>
        </w:rPr>
        <w:t>además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proceso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formación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influye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manera</w:t>
      </w:r>
      <w:r w:rsidR="00510A43">
        <w:rPr>
          <w:rFonts w:cs="Arial"/>
          <w:szCs w:val="24"/>
        </w:rPr>
        <w:t xml:space="preserve"> </w:t>
      </w:r>
      <w:r w:rsidRPr="00232E22">
        <w:rPr>
          <w:rFonts w:cs="Arial"/>
          <w:szCs w:val="24"/>
        </w:rPr>
        <w:t>directa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adopción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rol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plena</w:t>
      </w:r>
      <w:r w:rsidR="00510A43">
        <w:rPr>
          <w:rFonts w:cs="Arial"/>
          <w:szCs w:val="24"/>
        </w:rPr>
        <w:t xml:space="preserve"> </w:t>
      </w:r>
      <w:r w:rsidRPr="00232E22">
        <w:rPr>
          <w:rFonts w:cs="Arial"/>
          <w:szCs w:val="24"/>
        </w:rPr>
        <w:t>adolescencia,</w:t>
      </w:r>
      <w:r w:rsidR="00510A43">
        <w:rPr>
          <w:rFonts w:cs="Arial"/>
          <w:szCs w:val="24"/>
        </w:rPr>
        <w:t xml:space="preserve"> </w:t>
      </w:r>
      <w:r w:rsidRPr="00232E22">
        <w:rPr>
          <w:rFonts w:cs="Arial"/>
          <w:szCs w:val="24"/>
        </w:rPr>
        <w:t>esto</w:t>
      </w:r>
      <w:r w:rsidR="00510A43">
        <w:rPr>
          <w:rFonts w:cs="Arial"/>
          <w:szCs w:val="24"/>
        </w:rPr>
        <w:t xml:space="preserve"> </w:t>
      </w:r>
      <w:r w:rsidRPr="00232E22">
        <w:rPr>
          <w:rFonts w:cs="Arial"/>
          <w:szCs w:val="24"/>
        </w:rPr>
        <w:t>acompañado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poca</w:t>
      </w:r>
      <w:r w:rsidR="00510A43">
        <w:rPr>
          <w:rFonts w:cs="Arial"/>
          <w:szCs w:val="24"/>
        </w:rPr>
        <w:t xml:space="preserve"> </w:t>
      </w:r>
      <w:r w:rsidRPr="00232E22">
        <w:rPr>
          <w:rFonts w:cs="Arial"/>
          <w:szCs w:val="24"/>
        </w:rPr>
        <w:t>experiencia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suplir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necesidades</w:t>
      </w:r>
      <w:r w:rsidR="00510A43">
        <w:rPr>
          <w:rFonts w:cs="Arial"/>
          <w:szCs w:val="24"/>
        </w:rPr>
        <w:t xml:space="preserve"> </w:t>
      </w:r>
      <w:r w:rsidRPr="00232E22">
        <w:rPr>
          <w:rFonts w:cs="Arial"/>
          <w:szCs w:val="24"/>
        </w:rPr>
        <w:t>básicas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suman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proporcionar</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higiene,</w:t>
      </w:r>
      <w:r w:rsidR="00510A43">
        <w:rPr>
          <w:rFonts w:cs="Arial"/>
          <w:szCs w:val="24"/>
        </w:rPr>
        <w:t xml:space="preserve"> </w:t>
      </w:r>
      <w:r w:rsidRPr="00232E22">
        <w:rPr>
          <w:rFonts w:cs="Arial"/>
          <w:szCs w:val="24"/>
        </w:rPr>
        <w:t>afecto,</w:t>
      </w:r>
      <w:r w:rsidR="00510A43">
        <w:rPr>
          <w:rFonts w:cs="Arial"/>
          <w:szCs w:val="24"/>
        </w:rPr>
        <w:t xml:space="preserve"> </w:t>
      </w:r>
      <w:r w:rsidRPr="00232E22">
        <w:rPr>
          <w:rFonts w:cs="Arial"/>
          <w:szCs w:val="24"/>
        </w:rPr>
        <w:t>sueño,</w:t>
      </w:r>
      <w:r w:rsidR="00510A43">
        <w:rPr>
          <w:rFonts w:cs="Arial"/>
          <w:szCs w:val="24"/>
        </w:rPr>
        <w:t xml:space="preserve"> </w:t>
      </w:r>
      <w:r w:rsidRPr="00232E22">
        <w:rPr>
          <w:rFonts w:cs="Arial"/>
          <w:szCs w:val="24"/>
        </w:rPr>
        <w:t>termorregulación,</w:t>
      </w:r>
      <w:r w:rsidR="00510A43">
        <w:rPr>
          <w:rFonts w:cs="Arial"/>
          <w:szCs w:val="24"/>
        </w:rPr>
        <w:t xml:space="preserve"> </w:t>
      </w:r>
      <w:r w:rsidRPr="00232E22">
        <w:rPr>
          <w:rFonts w:cs="Arial"/>
          <w:szCs w:val="24"/>
        </w:rPr>
        <w:t>signos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alarma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prevención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accidentes,</w:t>
      </w:r>
      <w:r w:rsidR="00510A43">
        <w:rPr>
          <w:rFonts w:cs="Arial"/>
          <w:szCs w:val="24"/>
        </w:rPr>
        <w:t xml:space="preserve"> </w:t>
      </w:r>
      <w:r w:rsidRPr="00232E22">
        <w:rPr>
          <w:rFonts w:cs="Arial"/>
          <w:szCs w:val="24"/>
        </w:rPr>
        <w:t>poniendo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armónico</w:t>
      </w:r>
      <w:r w:rsidR="00510A43">
        <w:rPr>
          <w:rFonts w:cs="Arial"/>
          <w:szCs w:val="24"/>
        </w:rPr>
        <w:t xml:space="preserve"> </w:t>
      </w:r>
      <w:r w:rsidRPr="00232E22">
        <w:rPr>
          <w:rFonts w:cs="Arial"/>
          <w:szCs w:val="24"/>
        </w:rPr>
        <w:t>e</w:t>
      </w:r>
      <w:r w:rsidR="00510A43">
        <w:rPr>
          <w:rFonts w:cs="Arial"/>
          <w:szCs w:val="24"/>
        </w:rPr>
        <w:t xml:space="preserve"> </w:t>
      </w:r>
      <w:r w:rsidRPr="00232E22">
        <w:rPr>
          <w:rFonts w:cs="Arial"/>
          <w:szCs w:val="24"/>
        </w:rPr>
        <w:t>integral</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p>
    <w:p w14:paraId="29735A04" w14:textId="77777777" w:rsidR="00570556" w:rsidRPr="00232E22" w:rsidRDefault="00570556" w:rsidP="00232E22">
      <w:pPr>
        <w:spacing w:after="0"/>
        <w:rPr>
          <w:rFonts w:cs="Arial"/>
          <w:szCs w:val="24"/>
        </w:rPr>
      </w:pPr>
    </w:p>
    <w:p w14:paraId="4951200C" w14:textId="74A3435D" w:rsidR="00570556" w:rsidRPr="00644F6A" w:rsidRDefault="00570556" w:rsidP="00232E22">
      <w:pPr>
        <w:spacing w:after="0"/>
        <w:rPr>
          <w:rFonts w:cs="Arial"/>
          <w:szCs w:val="24"/>
        </w:rPr>
      </w:pPr>
      <w:r w:rsidRPr="00232E22">
        <w:rPr>
          <w:rFonts w:cs="Arial"/>
          <w:szCs w:val="24"/>
        </w:rPr>
        <w:t>Existen</w:t>
      </w:r>
      <w:r w:rsidR="00510A43">
        <w:rPr>
          <w:rFonts w:cs="Arial"/>
          <w:szCs w:val="24"/>
        </w:rPr>
        <w:t xml:space="preserve"> </w:t>
      </w:r>
      <w:r w:rsidRPr="00232E22">
        <w:rPr>
          <w:rFonts w:cs="Arial"/>
          <w:szCs w:val="24"/>
        </w:rPr>
        <w:t>muchos</w:t>
      </w:r>
      <w:r w:rsidR="00510A43">
        <w:rPr>
          <w:rFonts w:cs="Arial"/>
          <w:szCs w:val="24"/>
        </w:rPr>
        <w:t xml:space="preserve"> </w:t>
      </w:r>
      <w:r w:rsidRPr="00232E22">
        <w:rPr>
          <w:rFonts w:cs="Arial"/>
          <w:szCs w:val="24"/>
        </w:rPr>
        <w:t>argumentos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literatura</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embarazo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adolescentes,</w:t>
      </w:r>
      <w:r w:rsidR="00510A43">
        <w:rPr>
          <w:rFonts w:cs="Arial"/>
          <w:szCs w:val="24"/>
        </w:rPr>
        <w:t xml:space="preserve"> </w:t>
      </w:r>
      <w:r w:rsidRPr="00232E22">
        <w:rPr>
          <w:rFonts w:cs="Arial"/>
          <w:szCs w:val="24"/>
        </w:rPr>
        <w:t>esto</w:t>
      </w:r>
      <w:r w:rsidR="00510A43">
        <w:rPr>
          <w:rFonts w:cs="Arial"/>
          <w:szCs w:val="24"/>
        </w:rPr>
        <w:t xml:space="preserve"> </w:t>
      </w:r>
      <w:r w:rsidRPr="00232E22">
        <w:rPr>
          <w:rFonts w:cs="Arial"/>
          <w:szCs w:val="24"/>
        </w:rPr>
        <w:t>sugiere</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hay</w:t>
      </w:r>
      <w:r w:rsidR="00510A43">
        <w:rPr>
          <w:rFonts w:cs="Arial"/>
          <w:szCs w:val="24"/>
        </w:rPr>
        <w:t xml:space="preserve"> </w:t>
      </w:r>
      <w:r w:rsidRPr="00232E22">
        <w:rPr>
          <w:rFonts w:cs="Arial"/>
          <w:szCs w:val="24"/>
        </w:rPr>
        <w:t>muchos</w:t>
      </w:r>
      <w:r w:rsidR="00510A43">
        <w:rPr>
          <w:rFonts w:cs="Arial"/>
          <w:szCs w:val="24"/>
        </w:rPr>
        <w:t xml:space="preserve"> </w:t>
      </w:r>
      <w:r w:rsidRPr="00232E22">
        <w:rPr>
          <w:rFonts w:cs="Arial"/>
          <w:szCs w:val="24"/>
        </w:rPr>
        <w:t>problemas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han</w:t>
      </w:r>
      <w:r w:rsidR="00510A43">
        <w:rPr>
          <w:rFonts w:cs="Arial"/>
          <w:szCs w:val="24"/>
        </w:rPr>
        <w:t xml:space="preserve"> </w:t>
      </w:r>
      <w:r w:rsidRPr="00232E22">
        <w:rPr>
          <w:rFonts w:cs="Arial"/>
          <w:szCs w:val="24"/>
        </w:rPr>
        <w:t>identificado</w:t>
      </w:r>
      <w:r w:rsidR="00510A43">
        <w:rPr>
          <w:rFonts w:cs="Arial"/>
          <w:szCs w:val="24"/>
        </w:rPr>
        <w:t xml:space="preserve"> </w:t>
      </w:r>
      <w:r w:rsidRPr="00232E22">
        <w:rPr>
          <w:rFonts w:cs="Arial"/>
          <w:szCs w:val="24"/>
        </w:rPr>
        <w:t>desde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familia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pueden</w:t>
      </w:r>
      <w:r w:rsidR="00510A43">
        <w:rPr>
          <w:rFonts w:cs="Arial"/>
          <w:szCs w:val="24"/>
        </w:rPr>
        <w:t xml:space="preserve"> </w:t>
      </w:r>
      <w:r w:rsidRPr="00232E22">
        <w:rPr>
          <w:rFonts w:cs="Arial"/>
          <w:szCs w:val="24"/>
        </w:rPr>
        <w:t>ayudar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evitar</w:t>
      </w:r>
      <w:r w:rsidR="00510A43">
        <w:rPr>
          <w:rFonts w:cs="Arial"/>
          <w:szCs w:val="24"/>
        </w:rPr>
        <w:t xml:space="preserve"> </w:t>
      </w:r>
      <w:r w:rsidRPr="00232E22">
        <w:rPr>
          <w:rFonts w:cs="Arial"/>
          <w:szCs w:val="24"/>
        </w:rPr>
        <w:t>estos</w:t>
      </w:r>
      <w:r w:rsidR="00510A43">
        <w:rPr>
          <w:rFonts w:cs="Arial"/>
          <w:szCs w:val="24"/>
        </w:rPr>
        <w:t xml:space="preserve"> </w:t>
      </w:r>
      <w:r w:rsidRPr="00232E22">
        <w:rPr>
          <w:rFonts w:cs="Arial"/>
          <w:szCs w:val="24"/>
        </w:rPr>
        <w:t>procesos</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planificados.</w:t>
      </w:r>
      <w:r w:rsidR="00510A43">
        <w:rPr>
          <w:rFonts w:cs="Arial"/>
          <w:szCs w:val="24"/>
        </w:rPr>
        <w:t xml:space="preserve"> </w:t>
      </w:r>
      <w:r w:rsidRPr="00644F6A">
        <w:rPr>
          <w:rFonts w:cs="Arial"/>
          <w:szCs w:val="24"/>
        </w:rPr>
        <w:t>Este</w:t>
      </w:r>
      <w:r w:rsidR="00510A43">
        <w:rPr>
          <w:rFonts w:cs="Arial"/>
          <w:szCs w:val="24"/>
        </w:rPr>
        <w:t xml:space="preserve"> </w:t>
      </w:r>
      <w:r w:rsidRPr="00644F6A">
        <w:rPr>
          <w:rFonts w:cs="Arial"/>
          <w:szCs w:val="24"/>
        </w:rPr>
        <w:t>estudio</w:t>
      </w:r>
      <w:r w:rsidR="00510A43">
        <w:rPr>
          <w:rFonts w:cs="Arial"/>
          <w:szCs w:val="24"/>
        </w:rPr>
        <w:t xml:space="preserve"> </w:t>
      </w:r>
      <w:r w:rsidRPr="00644F6A">
        <w:rPr>
          <w:rFonts w:cs="Arial"/>
          <w:szCs w:val="24"/>
        </w:rPr>
        <w:t>no</w:t>
      </w:r>
      <w:r w:rsidR="00510A43">
        <w:rPr>
          <w:rFonts w:cs="Arial"/>
          <w:szCs w:val="24"/>
        </w:rPr>
        <w:t xml:space="preserve"> </w:t>
      </w:r>
      <w:r w:rsidRPr="00644F6A">
        <w:rPr>
          <w:rFonts w:cs="Arial"/>
          <w:szCs w:val="24"/>
        </w:rPr>
        <w:t>pretende</w:t>
      </w:r>
      <w:r w:rsidR="00510A43">
        <w:rPr>
          <w:rFonts w:cs="Arial"/>
          <w:szCs w:val="24"/>
        </w:rPr>
        <w:t xml:space="preserve"> </w:t>
      </w:r>
      <w:r w:rsidRPr="00644F6A">
        <w:rPr>
          <w:rFonts w:cs="Arial"/>
          <w:szCs w:val="24"/>
        </w:rPr>
        <w:t>resolver</w:t>
      </w:r>
      <w:r w:rsidR="00510A43">
        <w:rPr>
          <w:rFonts w:cs="Arial"/>
          <w:szCs w:val="24"/>
        </w:rPr>
        <w:t xml:space="preserve"> </w:t>
      </w:r>
      <w:r w:rsidRPr="00644F6A">
        <w:rPr>
          <w:rFonts w:cs="Arial"/>
          <w:szCs w:val="24"/>
        </w:rPr>
        <w:t>el</w:t>
      </w:r>
      <w:r w:rsidR="00510A43">
        <w:rPr>
          <w:rFonts w:cs="Arial"/>
          <w:szCs w:val="24"/>
        </w:rPr>
        <w:t xml:space="preserve"> </w:t>
      </w:r>
      <w:r w:rsidR="00232E22" w:rsidRPr="00644F6A">
        <w:rPr>
          <w:rFonts w:cs="Arial"/>
          <w:szCs w:val="24"/>
        </w:rPr>
        <w:t>problema</w:t>
      </w:r>
      <w:r w:rsidR="00510A43">
        <w:rPr>
          <w:rFonts w:cs="Arial"/>
          <w:szCs w:val="24"/>
        </w:rPr>
        <w:t xml:space="preserve"> </w:t>
      </w:r>
      <w:r w:rsidR="00644F6A" w:rsidRPr="00644F6A">
        <w:rPr>
          <w:rFonts w:cs="Arial"/>
          <w:szCs w:val="24"/>
        </w:rPr>
        <w:t>relacionados</w:t>
      </w:r>
      <w:r w:rsidR="00510A43">
        <w:rPr>
          <w:rFonts w:cs="Arial"/>
          <w:szCs w:val="24"/>
        </w:rPr>
        <w:t xml:space="preserve"> </w:t>
      </w:r>
      <w:r w:rsidR="00644F6A" w:rsidRPr="00644F6A">
        <w:rPr>
          <w:rFonts w:cs="Arial"/>
          <w:szCs w:val="24"/>
        </w:rPr>
        <w:t>con</w:t>
      </w:r>
      <w:r w:rsidR="00510A43">
        <w:rPr>
          <w:rFonts w:cs="Arial"/>
          <w:szCs w:val="24"/>
        </w:rPr>
        <w:t xml:space="preserve"> </w:t>
      </w:r>
      <w:r w:rsidR="00644F6A" w:rsidRPr="00644F6A">
        <w:rPr>
          <w:rFonts w:cs="Arial"/>
          <w:szCs w:val="24"/>
        </w:rPr>
        <w:t>la</w:t>
      </w:r>
      <w:r w:rsidR="00510A43">
        <w:rPr>
          <w:rFonts w:cs="Arial"/>
          <w:szCs w:val="24"/>
        </w:rPr>
        <w:t xml:space="preserve"> </w:t>
      </w:r>
      <w:r w:rsidR="00644F6A" w:rsidRPr="00644F6A">
        <w:rPr>
          <w:rFonts w:cs="Arial"/>
          <w:szCs w:val="24"/>
        </w:rPr>
        <w:t>decisión</w:t>
      </w:r>
      <w:r w:rsidR="00510A43">
        <w:rPr>
          <w:rFonts w:cs="Arial"/>
          <w:szCs w:val="24"/>
        </w:rPr>
        <w:t xml:space="preserve"> </w:t>
      </w:r>
      <w:r w:rsidR="00644F6A" w:rsidRPr="00644F6A">
        <w:rPr>
          <w:rFonts w:cs="Arial"/>
          <w:szCs w:val="24"/>
        </w:rPr>
        <w:t>de</w:t>
      </w:r>
      <w:r w:rsidR="00510A43">
        <w:rPr>
          <w:rFonts w:cs="Arial"/>
          <w:szCs w:val="24"/>
        </w:rPr>
        <w:t xml:space="preserve"> </w:t>
      </w:r>
      <w:r w:rsidR="00644F6A" w:rsidRPr="00644F6A">
        <w:rPr>
          <w:rFonts w:cs="Arial"/>
          <w:szCs w:val="24"/>
        </w:rPr>
        <w:t>no</w:t>
      </w:r>
      <w:r w:rsidR="00510A43">
        <w:rPr>
          <w:rFonts w:cs="Arial"/>
          <w:szCs w:val="24"/>
        </w:rPr>
        <w:t xml:space="preserve"> </w:t>
      </w:r>
      <w:r w:rsidR="00644F6A" w:rsidRPr="00644F6A">
        <w:rPr>
          <w:rFonts w:cs="Arial"/>
          <w:szCs w:val="24"/>
        </w:rPr>
        <w:t>lactar</w:t>
      </w:r>
      <w:r w:rsidR="00232E22" w:rsidRPr="00644F6A">
        <w:rPr>
          <w:rFonts w:cs="Arial"/>
          <w:szCs w:val="24"/>
        </w:rPr>
        <w:t>,</w:t>
      </w:r>
      <w:r w:rsidR="00510A43">
        <w:rPr>
          <w:rFonts w:cs="Arial"/>
          <w:szCs w:val="24"/>
        </w:rPr>
        <w:t xml:space="preserve"> </w:t>
      </w:r>
      <w:r w:rsidRPr="00644F6A">
        <w:rPr>
          <w:rFonts w:cs="Arial"/>
          <w:szCs w:val="24"/>
        </w:rPr>
        <w:t>pero</w:t>
      </w:r>
      <w:r w:rsidR="00510A43">
        <w:rPr>
          <w:rFonts w:cs="Arial"/>
          <w:szCs w:val="24"/>
        </w:rPr>
        <w:t xml:space="preserve"> </w:t>
      </w:r>
      <w:r w:rsidR="00644F6A" w:rsidRPr="00644F6A">
        <w:rPr>
          <w:rFonts w:cs="Arial"/>
          <w:szCs w:val="24"/>
        </w:rPr>
        <w:t>sí</w:t>
      </w:r>
      <w:r w:rsidR="00510A43">
        <w:rPr>
          <w:rFonts w:cs="Arial"/>
          <w:szCs w:val="24"/>
        </w:rPr>
        <w:t xml:space="preserve"> </w:t>
      </w:r>
      <w:r w:rsidRPr="00644F6A">
        <w:rPr>
          <w:rFonts w:cs="Arial"/>
          <w:szCs w:val="24"/>
        </w:rPr>
        <w:t>de</w:t>
      </w:r>
      <w:r w:rsidR="00510A43">
        <w:rPr>
          <w:rFonts w:cs="Arial"/>
          <w:szCs w:val="24"/>
        </w:rPr>
        <w:t xml:space="preserve"> </w:t>
      </w:r>
      <w:r w:rsidRPr="00644F6A">
        <w:rPr>
          <w:rFonts w:cs="Arial"/>
          <w:szCs w:val="24"/>
        </w:rPr>
        <w:t>aportar</w:t>
      </w:r>
      <w:r w:rsidR="00510A43">
        <w:rPr>
          <w:rFonts w:cs="Arial"/>
          <w:szCs w:val="24"/>
        </w:rPr>
        <w:t xml:space="preserve"> </w:t>
      </w:r>
      <w:r w:rsidR="00644F6A" w:rsidRPr="00644F6A">
        <w:rPr>
          <w:rFonts w:cs="Arial"/>
          <w:szCs w:val="24"/>
        </w:rPr>
        <w:t>información</w:t>
      </w:r>
      <w:r w:rsidR="00510A43">
        <w:rPr>
          <w:rFonts w:cs="Arial"/>
          <w:szCs w:val="24"/>
        </w:rPr>
        <w:t xml:space="preserve"> </w:t>
      </w:r>
      <w:r w:rsidR="00644F6A" w:rsidRPr="00644F6A">
        <w:rPr>
          <w:rFonts w:cs="Arial"/>
          <w:szCs w:val="24"/>
        </w:rPr>
        <w:t>sobre</w:t>
      </w:r>
      <w:r w:rsidR="00510A43">
        <w:rPr>
          <w:rFonts w:cs="Arial"/>
          <w:szCs w:val="24"/>
        </w:rPr>
        <w:t xml:space="preserve"> </w:t>
      </w:r>
      <w:r w:rsidR="00644F6A" w:rsidRPr="00644F6A">
        <w:rPr>
          <w:rFonts w:cs="Arial"/>
          <w:szCs w:val="24"/>
        </w:rPr>
        <w:t>los</w:t>
      </w:r>
      <w:r w:rsidR="00510A43">
        <w:rPr>
          <w:rFonts w:cs="Arial"/>
          <w:szCs w:val="24"/>
        </w:rPr>
        <w:t xml:space="preserve"> </w:t>
      </w:r>
      <w:r w:rsidR="00644F6A" w:rsidRPr="00644F6A">
        <w:rPr>
          <w:rFonts w:cs="Arial"/>
          <w:szCs w:val="24"/>
        </w:rPr>
        <w:t>factores</w:t>
      </w:r>
      <w:r w:rsidR="00510A43">
        <w:rPr>
          <w:rFonts w:cs="Arial"/>
          <w:szCs w:val="24"/>
        </w:rPr>
        <w:t xml:space="preserve"> </w:t>
      </w:r>
      <w:r w:rsidR="00644F6A" w:rsidRPr="00644F6A">
        <w:rPr>
          <w:rFonts w:cs="Arial"/>
          <w:szCs w:val="24"/>
        </w:rPr>
        <w:t>de</w:t>
      </w:r>
      <w:r w:rsidR="00510A43">
        <w:rPr>
          <w:rFonts w:cs="Arial"/>
          <w:szCs w:val="24"/>
        </w:rPr>
        <w:t xml:space="preserve"> </w:t>
      </w:r>
      <w:r w:rsidR="00644F6A" w:rsidRPr="00644F6A">
        <w:rPr>
          <w:rFonts w:cs="Arial"/>
          <w:szCs w:val="24"/>
        </w:rPr>
        <w:t>riesgo</w:t>
      </w:r>
      <w:r w:rsidR="00510A43">
        <w:rPr>
          <w:rFonts w:cs="Arial"/>
          <w:szCs w:val="24"/>
        </w:rPr>
        <w:t xml:space="preserve"> </w:t>
      </w:r>
      <w:r w:rsidRPr="00644F6A">
        <w:rPr>
          <w:rFonts w:cs="Arial"/>
          <w:szCs w:val="24"/>
        </w:rPr>
        <w:t>y</w:t>
      </w:r>
      <w:r w:rsidR="00510A43">
        <w:rPr>
          <w:rFonts w:cs="Arial"/>
          <w:szCs w:val="24"/>
        </w:rPr>
        <w:t xml:space="preserve"> </w:t>
      </w:r>
      <w:r w:rsidRPr="00644F6A">
        <w:rPr>
          <w:rFonts w:cs="Arial"/>
          <w:szCs w:val="24"/>
        </w:rPr>
        <w:t>sus</w:t>
      </w:r>
      <w:r w:rsidR="00510A43">
        <w:rPr>
          <w:rFonts w:cs="Arial"/>
          <w:szCs w:val="24"/>
        </w:rPr>
        <w:t xml:space="preserve"> </w:t>
      </w:r>
      <w:r w:rsidRPr="00644F6A">
        <w:rPr>
          <w:rFonts w:cs="Arial"/>
          <w:szCs w:val="24"/>
        </w:rPr>
        <w:t>implicaciones.</w:t>
      </w:r>
      <w:r w:rsidR="00510A43">
        <w:rPr>
          <w:rFonts w:cs="Arial"/>
          <w:szCs w:val="24"/>
        </w:rPr>
        <w:t xml:space="preserve"> </w:t>
      </w:r>
      <w:sdt>
        <w:sdtPr>
          <w:rPr>
            <w:rFonts w:cs="Arial"/>
            <w:szCs w:val="24"/>
          </w:rPr>
          <w:id w:val="158747878"/>
          <w:citation/>
        </w:sdtPr>
        <w:sdtEndPr/>
        <w:sdtContent>
          <w:r w:rsidR="00BB76BD">
            <w:rPr>
              <w:rFonts w:cs="Arial"/>
              <w:szCs w:val="24"/>
            </w:rPr>
            <w:fldChar w:fldCharType="begin"/>
          </w:r>
          <w:r w:rsidR="00BB76BD">
            <w:rPr>
              <w:rFonts w:cs="Arial"/>
              <w:szCs w:val="24"/>
              <w:lang w:val="es-ES"/>
            </w:rPr>
            <w:instrText xml:space="preserve">CITATION Min12 \l 3082 </w:instrText>
          </w:r>
          <w:r w:rsidR="00BB76BD">
            <w:rPr>
              <w:rFonts w:cs="Arial"/>
              <w:szCs w:val="24"/>
            </w:rPr>
            <w:fldChar w:fldCharType="separate"/>
          </w:r>
          <w:r w:rsidR="00E07C25" w:rsidRPr="00E07C25">
            <w:rPr>
              <w:rFonts w:cs="Arial"/>
              <w:noProof/>
              <w:szCs w:val="24"/>
              <w:lang w:val="es-ES"/>
            </w:rPr>
            <w:t>(7)</w:t>
          </w:r>
          <w:r w:rsidR="00BB76BD">
            <w:rPr>
              <w:rFonts w:cs="Arial"/>
              <w:szCs w:val="24"/>
            </w:rPr>
            <w:fldChar w:fldCharType="end"/>
          </w:r>
        </w:sdtContent>
      </w:sdt>
    </w:p>
    <w:p w14:paraId="484748F8" w14:textId="77777777" w:rsidR="00570556" w:rsidRPr="00232E22" w:rsidRDefault="00570556" w:rsidP="00232E22">
      <w:pPr>
        <w:spacing w:after="0"/>
        <w:rPr>
          <w:rFonts w:cs="Arial"/>
          <w:szCs w:val="24"/>
        </w:rPr>
      </w:pPr>
    </w:p>
    <w:p w14:paraId="71C73F69" w14:textId="7C0E3987" w:rsidR="00570556" w:rsidRPr="00232E22"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beneficios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radican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desarrollar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trabajo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permita</w:t>
      </w:r>
      <w:r w:rsidR="00510A43">
        <w:rPr>
          <w:rFonts w:cs="Arial"/>
          <w:szCs w:val="24"/>
        </w:rPr>
        <w:t xml:space="preserve"> </w:t>
      </w:r>
      <w:r w:rsidR="00F9044F">
        <w:rPr>
          <w:rFonts w:cs="Arial"/>
          <w:szCs w:val="24"/>
        </w:rPr>
        <w:t>tener información sobre los procesos que se llevan a cabo durante la lactancia materna</w:t>
      </w:r>
      <w:r w:rsidRPr="00232E22">
        <w:rPr>
          <w:rFonts w:cs="Arial"/>
          <w:szCs w:val="24"/>
        </w:rPr>
        <w:t>,</w:t>
      </w:r>
      <w:r w:rsidR="00510A43">
        <w:rPr>
          <w:rFonts w:cs="Arial"/>
          <w:szCs w:val="24"/>
        </w:rPr>
        <w:t xml:space="preserve"> </w:t>
      </w:r>
      <w:r w:rsidRPr="00232E22">
        <w:rPr>
          <w:rFonts w:cs="Arial"/>
          <w:szCs w:val="24"/>
        </w:rPr>
        <w:t>desde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Ministerio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Social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marco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celebración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Semana</w:t>
      </w:r>
      <w:r w:rsidR="00510A43">
        <w:rPr>
          <w:rFonts w:cs="Arial"/>
          <w:szCs w:val="24"/>
        </w:rPr>
        <w:t xml:space="preserve"> </w:t>
      </w:r>
      <w:r w:rsidRPr="00232E22">
        <w:rPr>
          <w:rFonts w:cs="Arial"/>
          <w:szCs w:val="24"/>
        </w:rPr>
        <w:t>Mundial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sdt>
        <w:sdtPr>
          <w:rPr>
            <w:rFonts w:cs="Arial"/>
            <w:szCs w:val="24"/>
          </w:rPr>
          <w:id w:val="-1149832893"/>
          <w:citation/>
        </w:sdtPr>
        <w:sdtEndPr/>
        <w:sdtContent>
          <w:r w:rsidR="00BB76BD">
            <w:rPr>
              <w:rFonts w:cs="Arial"/>
              <w:szCs w:val="24"/>
            </w:rPr>
            <w:fldChar w:fldCharType="begin"/>
          </w:r>
          <w:r w:rsidR="00BB76BD">
            <w:rPr>
              <w:rFonts w:cs="Arial"/>
              <w:szCs w:val="24"/>
              <w:lang w:val="es-ES"/>
            </w:rPr>
            <w:instrText xml:space="preserve"> CITATION Min12 \l 3082 </w:instrText>
          </w:r>
          <w:r w:rsidR="00BB76BD">
            <w:rPr>
              <w:rFonts w:cs="Arial"/>
              <w:szCs w:val="24"/>
            </w:rPr>
            <w:fldChar w:fldCharType="separate"/>
          </w:r>
          <w:r w:rsidR="00E07C25" w:rsidRPr="00E07C25">
            <w:rPr>
              <w:rFonts w:cs="Arial"/>
              <w:noProof/>
              <w:szCs w:val="24"/>
              <w:lang w:val="es-ES"/>
            </w:rPr>
            <w:t>(7)</w:t>
          </w:r>
          <w:r w:rsidR="00BB76BD">
            <w:rPr>
              <w:rFonts w:cs="Arial"/>
              <w:szCs w:val="24"/>
            </w:rPr>
            <w:fldChar w:fldCharType="end"/>
          </w:r>
        </w:sdtContent>
      </w:sdt>
    </w:p>
    <w:p w14:paraId="03D89FE0" w14:textId="77777777" w:rsidR="00570556" w:rsidRPr="00232E22" w:rsidRDefault="00570556" w:rsidP="00232E22">
      <w:pPr>
        <w:spacing w:after="0"/>
        <w:rPr>
          <w:rFonts w:cs="Arial"/>
          <w:szCs w:val="24"/>
        </w:rPr>
      </w:pPr>
    </w:p>
    <w:p w14:paraId="287A0A40" w14:textId="27EE17D2" w:rsidR="00570556" w:rsidRPr="00232E22" w:rsidRDefault="00570556" w:rsidP="00232E22">
      <w:pPr>
        <w:spacing w:after="0"/>
        <w:rPr>
          <w:rFonts w:cs="Arial"/>
          <w:szCs w:val="24"/>
        </w:rPr>
      </w:pPr>
      <w:r w:rsidRPr="00232E22">
        <w:rPr>
          <w:rFonts w:cs="Arial"/>
          <w:szCs w:val="24"/>
        </w:rPr>
        <w:t>Este</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desarrolla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partir</w:t>
      </w:r>
      <w:r w:rsidR="00510A43">
        <w:rPr>
          <w:rFonts w:cs="Arial"/>
          <w:szCs w:val="24"/>
        </w:rPr>
        <w:t xml:space="preserve"> </w:t>
      </w:r>
      <w:r w:rsidRPr="00232E22">
        <w:rPr>
          <w:rFonts w:cs="Arial"/>
          <w:szCs w:val="24"/>
        </w:rPr>
        <w:t>de</w:t>
      </w:r>
      <w:r w:rsidR="00F54362">
        <w:rPr>
          <w:rFonts w:cs="Arial"/>
          <w:szCs w:val="24"/>
        </w:rPr>
        <w:t xml:space="preserve"> </w:t>
      </w:r>
      <w:r w:rsidRPr="00232E22">
        <w:rPr>
          <w:rFonts w:cs="Arial"/>
          <w:szCs w:val="24"/>
        </w:rPr>
        <w:t>l</w:t>
      </w:r>
      <w:r w:rsidR="00F54362">
        <w:rPr>
          <w:rFonts w:cs="Arial"/>
          <w:szCs w:val="24"/>
        </w:rPr>
        <w:t xml:space="preserve">a revisión documental sobre </w:t>
      </w:r>
      <w:r w:rsidR="005D7FE4">
        <w:rPr>
          <w:rFonts w:cs="Arial"/>
          <w:szCs w:val="24"/>
        </w:rPr>
        <w:t>los factores de riesgo de la lactancia materna</w:t>
      </w:r>
      <w:r w:rsidRPr="00232E22">
        <w:rPr>
          <w:rFonts w:cs="Arial"/>
          <w:szCs w:val="24"/>
        </w:rPr>
        <w:t>,</w:t>
      </w:r>
      <w:r w:rsidR="00510A43">
        <w:rPr>
          <w:rFonts w:cs="Arial"/>
          <w:szCs w:val="24"/>
        </w:rPr>
        <w:t xml:space="preserve"> </w:t>
      </w:r>
      <w:r w:rsidRPr="00232E22">
        <w:rPr>
          <w:rFonts w:cs="Arial"/>
          <w:szCs w:val="24"/>
        </w:rPr>
        <w:t>201</w:t>
      </w:r>
      <w:r w:rsidR="00F54362">
        <w:rPr>
          <w:rFonts w:cs="Arial"/>
          <w:szCs w:val="24"/>
        </w:rPr>
        <w:t>5-2020</w:t>
      </w:r>
      <w:r w:rsidRPr="00232E22">
        <w:rPr>
          <w:rFonts w:cs="Arial"/>
          <w:szCs w:val="24"/>
        </w:rPr>
        <w:t>.</w:t>
      </w:r>
    </w:p>
    <w:p w14:paraId="6CE803BA" w14:textId="77777777" w:rsidR="00570556" w:rsidRPr="00232E22" w:rsidRDefault="00570556" w:rsidP="00232E22">
      <w:pPr>
        <w:spacing w:after="0"/>
        <w:rPr>
          <w:rFonts w:cs="Arial"/>
          <w:szCs w:val="24"/>
        </w:rPr>
      </w:pPr>
    </w:p>
    <w:p w14:paraId="1BE3E58B" w14:textId="7222C1FF" w:rsidR="00570556" w:rsidRPr="0031416A" w:rsidRDefault="00570556" w:rsidP="00232E22">
      <w:pPr>
        <w:spacing w:after="0"/>
        <w:rPr>
          <w:rFonts w:cs="Arial"/>
          <w:szCs w:val="24"/>
        </w:rPr>
      </w:pPr>
      <w:r w:rsidRPr="0031416A">
        <w:rPr>
          <w:rFonts w:cs="Arial"/>
          <w:szCs w:val="24"/>
        </w:rPr>
        <w:t>Este</w:t>
      </w:r>
      <w:r w:rsidR="00510A43">
        <w:rPr>
          <w:rFonts w:cs="Arial"/>
          <w:szCs w:val="24"/>
        </w:rPr>
        <w:t xml:space="preserve"> </w:t>
      </w:r>
      <w:r w:rsidRPr="0031416A">
        <w:rPr>
          <w:rFonts w:cs="Arial"/>
          <w:szCs w:val="24"/>
        </w:rPr>
        <w:t>estudio</w:t>
      </w:r>
      <w:r w:rsidR="00510A43">
        <w:rPr>
          <w:rFonts w:cs="Arial"/>
          <w:szCs w:val="24"/>
        </w:rPr>
        <w:t xml:space="preserve"> </w:t>
      </w:r>
      <w:r w:rsidRPr="0031416A">
        <w:rPr>
          <w:rFonts w:cs="Arial"/>
          <w:szCs w:val="24"/>
        </w:rPr>
        <w:t>plantea</w:t>
      </w:r>
      <w:r w:rsidR="00510A43">
        <w:rPr>
          <w:rFonts w:cs="Arial"/>
          <w:szCs w:val="24"/>
        </w:rPr>
        <w:t xml:space="preserve"> </w:t>
      </w:r>
      <w:r w:rsidRPr="0031416A">
        <w:rPr>
          <w:rFonts w:cs="Arial"/>
          <w:szCs w:val="24"/>
        </w:rPr>
        <w:t>identificar</w:t>
      </w:r>
      <w:r w:rsidR="00510A43">
        <w:rPr>
          <w:rFonts w:cs="Arial"/>
          <w:szCs w:val="24"/>
        </w:rPr>
        <w:t xml:space="preserve"> </w:t>
      </w:r>
      <w:r w:rsidRPr="0031416A">
        <w:rPr>
          <w:rFonts w:cs="Arial"/>
          <w:szCs w:val="24"/>
        </w:rPr>
        <w:t>los</w:t>
      </w:r>
      <w:r w:rsidR="00510A43">
        <w:rPr>
          <w:rFonts w:cs="Arial"/>
          <w:szCs w:val="24"/>
        </w:rPr>
        <w:t xml:space="preserve"> </w:t>
      </w:r>
      <w:r w:rsidRPr="0031416A">
        <w:rPr>
          <w:rFonts w:cs="Arial"/>
          <w:szCs w:val="24"/>
        </w:rPr>
        <w:t>factores</w:t>
      </w:r>
      <w:r w:rsidR="00510A43">
        <w:rPr>
          <w:rFonts w:cs="Arial"/>
          <w:szCs w:val="24"/>
        </w:rPr>
        <w:t xml:space="preserve"> </w:t>
      </w:r>
      <w:r w:rsidR="0031416A" w:rsidRPr="0031416A">
        <w:rPr>
          <w:rFonts w:cs="Arial"/>
          <w:szCs w:val="24"/>
        </w:rPr>
        <w:t>de</w:t>
      </w:r>
      <w:r w:rsidR="00510A43">
        <w:rPr>
          <w:rFonts w:cs="Arial"/>
          <w:szCs w:val="24"/>
        </w:rPr>
        <w:t xml:space="preserve"> </w:t>
      </w:r>
      <w:r w:rsidR="0031416A" w:rsidRPr="0031416A">
        <w:rPr>
          <w:rFonts w:cs="Arial"/>
          <w:szCs w:val="24"/>
        </w:rPr>
        <w:t>riesgo</w:t>
      </w:r>
      <w:r w:rsidR="00510A43">
        <w:rPr>
          <w:rFonts w:cs="Arial"/>
          <w:szCs w:val="24"/>
        </w:rPr>
        <w:t xml:space="preserve"> </w:t>
      </w:r>
      <w:r w:rsidR="0031416A" w:rsidRPr="0031416A">
        <w:rPr>
          <w:rFonts w:cs="Arial"/>
          <w:szCs w:val="24"/>
        </w:rPr>
        <w:t>relacionados</w:t>
      </w:r>
      <w:r w:rsidR="00510A43">
        <w:rPr>
          <w:rFonts w:cs="Arial"/>
          <w:szCs w:val="24"/>
        </w:rPr>
        <w:t xml:space="preserve"> </w:t>
      </w:r>
      <w:r w:rsidR="0031416A" w:rsidRPr="0031416A">
        <w:rPr>
          <w:rFonts w:cs="Arial"/>
          <w:szCs w:val="24"/>
        </w:rPr>
        <w:t>con</w:t>
      </w:r>
      <w:r w:rsidR="00510A43">
        <w:rPr>
          <w:rFonts w:cs="Arial"/>
          <w:szCs w:val="24"/>
        </w:rPr>
        <w:t xml:space="preserve"> </w:t>
      </w:r>
      <w:r w:rsidR="0031416A" w:rsidRPr="0031416A">
        <w:rPr>
          <w:rFonts w:cs="Arial"/>
          <w:szCs w:val="24"/>
        </w:rPr>
        <w:t>la</w:t>
      </w:r>
      <w:r w:rsidR="00510A43">
        <w:rPr>
          <w:rFonts w:cs="Arial"/>
          <w:szCs w:val="24"/>
        </w:rPr>
        <w:t xml:space="preserve"> </w:t>
      </w:r>
      <w:r w:rsidR="0031416A" w:rsidRPr="0031416A">
        <w:rPr>
          <w:rFonts w:cs="Arial"/>
          <w:szCs w:val="24"/>
        </w:rPr>
        <w:t>lactancia</w:t>
      </w:r>
      <w:r w:rsidR="00510A43">
        <w:rPr>
          <w:rFonts w:cs="Arial"/>
          <w:szCs w:val="24"/>
        </w:rPr>
        <w:t xml:space="preserve"> </w:t>
      </w:r>
      <w:r w:rsidR="0031416A" w:rsidRPr="0031416A">
        <w:rPr>
          <w:rFonts w:cs="Arial"/>
          <w:szCs w:val="24"/>
        </w:rPr>
        <w:t>materna</w:t>
      </w:r>
      <w:r w:rsidR="00510A43">
        <w:rPr>
          <w:rFonts w:cs="Arial"/>
          <w:szCs w:val="24"/>
        </w:rPr>
        <w:t xml:space="preserve"> </w:t>
      </w:r>
      <w:r w:rsidR="0031416A" w:rsidRPr="0031416A">
        <w:rPr>
          <w:rFonts w:cs="Arial"/>
          <w:szCs w:val="24"/>
        </w:rPr>
        <w:t>según</w:t>
      </w:r>
      <w:r w:rsidR="00510A43">
        <w:rPr>
          <w:rFonts w:cs="Arial"/>
          <w:szCs w:val="24"/>
        </w:rPr>
        <w:t xml:space="preserve"> </w:t>
      </w:r>
      <w:r w:rsidR="0031416A" w:rsidRPr="0031416A">
        <w:rPr>
          <w:rFonts w:cs="Arial"/>
          <w:szCs w:val="24"/>
        </w:rPr>
        <w:t>la</w:t>
      </w:r>
      <w:r w:rsidR="00510A43">
        <w:rPr>
          <w:rFonts w:cs="Arial"/>
          <w:szCs w:val="24"/>
        </w:rPr>
        <w:t xml:space="preserve"> </w:t>
      </w:r>
      <w:r w:rsidR="0031416A" w:rsidRPr="0031416A">
        <w:rPr>
          <w:rFonts w:cs="Arial"/>
          <w:szCs w:val="24"/>
        </w:rPr>
        <w:t>revisión</w:t>
      </w:r>
      <w:r w:rsidR="00510A43">
        <w:rPr>
          <w:rFonts w:cs="Arial"/>
          <w:szCs w:val="24"/>
        </w:rPr>
        <w:t xml:space="preserve"> </w:t>
      </w:r>
      <w:r w:rsidR="0031416A" w:rsidRPr="0031416A">
        <w:rPr>
          <w:rFonts w:cs="Arial"/>
          <w:szCs w:val="24"/>
        </w:rPr>
        <w:t>documental</w:t>
      </w:r>
      <w:r w:rsidR="00510A43">
        <w:rPr>
          <w:rFonts w:cs="Arial"/>
          <w:szCs w:val="24"/>
        </w:rPr>
        <w:t xml:space="preserve"> </w:t>
      </w:r>
      <w:r w:rsidR="0031416A" w:rsidRPr="0031416A">
        <w:rPr>
          <w:rFonts w:cs="Arial"/>
          <w:szCs w:val="24"/>
        </w:rPr>
        <w:t>desarrollada</w:t>
      </w:r>
      <w:r w:rsidR="00510A43">
        <w:rPr>
          <w:rFonts w:cs="Arial"/>
          <w:szCs w:val="24"/>
        </w:rPr>
        <w:t xml:space="preserve"> </w:t>
      </w:r>
      <w:r w:rsidR="00F9044F">
        <w:rPr>
          <w:rFonts w:cs="Arial"/>
          <w:szCs w:val="24"/>
        </w:rPr>
        <w:t>en este trabajo, la información se recopila de</w:t>
      </w:r>
      <w:r w:rsidR="00510A43">
        <w:rPr>
          <w:rFonts w:cs="Arial"/>
          <w:szCs w:val="24"/>
        </w:rPr>
        <w:t xml:space="preserve"> </w:t>
      </w:r>
      <w:r w:rsidR="0031416A" w:rsidRPr="0031416A">
        <w:rPr>
          <w:rFonts w:cs="Arial"/>
          <w:szCs w:val="24"/>
        </w:rPr>
        <w:t>los</w:t>
      </w:r>
      <w:r w:rsidR="00510A43">
        <w:rPr>
          <w:rFonts w:cs="Arial"/>
          <w:szCs w:val="24"/>
        </w:rPr>
        <w:t xml:space="preserve"> </w:t>
      </w:r>
      <w:r w:rsidR="0031416A" w:rsidRPr="0031416A">
        <w:rPr>
          <w:rFonts w:cs="Arial"/>
          <w:szCs w:val="24"/>
        </w:rPr>
        <w:t>años</w:t>
      </w:r>
      <w:r w:rsidR="00510A43">
        <w:rPr>
          <w:rFonts w:cs="Arial"/>
          <w:szCs w:val="24"/>
        </w:rPr>
        <w:t xml:space="preserve"> </w:t>
      </w:r>
      <w:r w:rsidR="0031416A" w:rsidRPr="0031416A">
        <w:rPr>
          <w:rFonts w:cs="Arial"/>
          <w:szCs w:val="24"/>
        </w:rPr>
        <w:t>2015</w:t>
      </w:r>
      <w:r w:rsidR="00F9044F">
        <w:rPr>
          <w:rFonts w:cs="Arial"/>
          <w:szCs w:val="24"/>
        </w:rPr>
        <w:t xml:space="preserve"> al </w:t>
      </w:r>
      <w:r w:rsidR="0031416A" w:rsidRPr="0031416A">
        <w:rPr>
          <w:rFonts w:cs="Arial"/>
          <w:szCs w:val="24"/>
        </w:rPr>
        <w:t>2020</w:t>
      </w:r>
      <w:r w:rsidRPr="0031416A">
        <w:rPr>
          <w:rFonts w:cs="Arial"/>
          <w:szCs w:val="24"/>
        </w:rPr>
        <w:t>.</w:t>
      </w:r>
    </w:p>
    <w:p w14:paraId="717B395A" w14:textId="64677F85" w:rsidR="00570556" w:rsidRPr="00232E22" w:rsidRDefault="00570556" w:rsidP="00232E22">
      <w:pPr>
        <w:spacing w:after="0"/>
        <w:rPr>
          <w:rFonts w:cs="Arial"/>
          <w:szCs w:val="24"/>
        </w:rPr>
      </w:pPr>
      <w:r w:rsidRPr="00232E22">
        <w:rPr>
          <w:rFonts w:cs="Arial"/>
          <w:szCs w:val="24"/>
        </w:rPr>
        <w:lastRenderedPageBreak/>
        <w:t>El</w:t>
      </w:r>
      <w:r w:rsidR="00510A43">
        <w:rPr>
          <w:rFonts w:cs="Arial"/>
          <w:szCs w:val="24"/>
        </w:rPr>
        <w:t xml:space="preserve"> </w:t>
      </w:r>
      <w:r w:rsidRPr="00232E22">
        <w:rPr>
          <w:rFonts w:cs="Arial"/>
          <w:szCs w:val="24"/>
        </w:rPr>
        <w:t>propósito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es</w:t>
      </w:r>
      <w:r w:rsidR="00510A43">
        <w:rPr>
          <w:rFonts w:cs="Arial"/>
          <w:szCs w:val="24"/>
        </w:rPr>
        <w:t xml:space="preserve"> </w:t>
      </w:r>
      <w:r w:rsidR="0031416A">
        <w:rPr>
          <w:rFonts w:cs="Arial"/>
          <w:szCs w:val="24"/>
        </w:rPr>
        <w:t>establecer</w:t>
      </w:r>
      <w:r w:rsidR="00510A43">
        <w:rPr>
          <w:rFonts w:cs="Arial"/>
          <w:szCs w:val="24"/>
        </w:rPr>
        <w:t xml:space="preserve"> </w:t>
      </w:r>
      <w:r w:rsidR="0031416A">
        <w:rPr>
          <w:rFonts w:cs="Arial"/>
          <w:szCs w:val="24"/>
        </w:rPr>
        <w:t>los</w:t>
      </w:r>
      <w:r w:rsidR="00510A43">
        <w:rPr>
          <w:rFonts w:cs="Arial"/>
          <w:szCs w:val="24"/>
        </w:rPr>
        <w:t xml:space="preserve"> </w:t>
      </w:r>
      <w:r w:rsidR="0031416A">
        <w:rPr>
          <w:rFonts w:cs="Arial"/>
          <w:szCs w:val="24"/>
        </w:rPr>
        <w:t>factores</w:t>
      </w:r>
      <w:r w:rsidR="00510A43">
        <w:rPr>
          <w:rFonts w:cs="Arial"/>
          <w:szCs w:val="24"/>
        </w:rPr>
        <w:t xml:space="preserve"> </w:t>
      </w:r>
      <w:r w:rsidR="0031416A">
        <w:rPr>
          <w:rFonts w:cs="Arial"/>
          <w:szCs w:val="24"/>
        </w:rPr>
        <w:t>de</w:t>
      </w:r>
      <w:r w:rsidR="00510A43">
        <w:rPr>
          <w:rFonts w:cs="Arial"/>
          <w:szCs w:val="24"/>
        </w:rPr>
        <w:t xml:space="preserve"> </w:t>
      </w:r>
      <w:r w:rsidR="0031416A">
        <w:rPr>
          <w:rFonts w:cs="Arial"/>
          <w:szCs w:val="24"/>
        </w:rPr>
        <w:t>riesgo</w:t>
      </w:r>
      <w:r w:rsidR="00510A43">
        <w:rPr>
          <w:rFonts w:cs="Arial"/>
          <w:szCs w:val="24"/>
        </w:rPr>
        <w:t xml:space="preserve"> </w:t>
      </w:r>
      <w:r w:rsidR="0031416A">
        <w:rPr>
          <w:rFonts w:cs="Arial"/>
          <w:szCs w:val="24"/>
        </w:rPr>
        <w:t>que</w:t>
      </w:r>
      <w:r w:rsidR="00510A43">
        <w:rPr>
          <w:rFonts w:cs="Arial"/>
          <w:szCs w:val="24"/>
        </w:rPr>
        <w:t xml:space="preserve"> </w:t>
      </w:r>
      <w:r w:rsidR="0031416A">
        <w:rPr>
          <w:rFonts w:cs="Arial"/>
          <w:szCs w:val="24"/>
        </w:rPr>
        <w:t>se</w:t>
      </w:r>
      <w:r w:rsidR="00510A43">
        <w:rPr>
          <w:rFonts w:cs="Arial"/>
          <w:szCs w:val="24"/>
        </w:rPr>
        <w:t xml:space="preserve"> </w:t>
      </w:r>
      <w:r w:rsidRPr="00232E22">
        <w:rPr>
          <w:rFonts w:cs="Arial"/>
          <w:szCs w:val="24"/>
        </w:rPr>
        <w:t>relaci</w:t>
      </w:r>
      <w:r w:rsidR="0031416A">
        <w:rPr>
          <w:rFonts w:cs="Arial"/>
          <w:szCs w:val="24"/>
        </w:rPr>
        <w:t>o</w:t>
      </w:r>
      <w:r w:rsidRPr="00232E22">
        <w:rPr>
          <w:rFonts w:cs="Arial"/>
          <w:szCs w:val="24"/>
        </w:rPr>
        <w:t>n</w:t>
      </w:r>
      <w:r w:rsidR="0031416A">
        <w:rPr>
          <w:rFonts w:cs="Arial"/>
          <w:szCs w:val="24"/>
        </w:rPr>
        <w:t>an</w:t>
      </w:r>
      <w:r w:rsidR="00510A43">
        <w:rPr>
          <w:rFonts w:cs="Arial"/>
          <w:szCs w:val="24"/>
        </w:rPr>
        <w:t xml:space="preserve"> </w:t>
      </w:r>
      <w:r w:rsidR="0031416A">
        <w:rPr>
          <w:rFonts w:cs="Arial"/>
          <w:szCs w:val="24"/>
        </w:rPr>
        <w:t>con</w:t>
      </w:r>
      <w:r w:rsidR="00510A43">
        <w:rPr>
          <w:rFonts w:cs="Arial"/>
          <w:szCs w:val="24"/>
        </w:rPr>
        <w:t xml:space="preserve"> </w:t>
      </w:r>
      <w:r w:rsidR="0031416A">
        <w:rPr>
          <w:rFonts w:cs="Arial"/>
          <w:szCs w:val="24"/>
        </w:rPr>
        <w:t>la</w:t>
      </w:r>
      <w:r w:rsidR="00510A43">
        <w:rPr>
          <w:rFonts w:cs="Arial"/>
          <w:szCs w:val="24"/>
        </w:rPr>
        <w:t xml:space="preserve"> </w:t>
      </w:r>
      <w:r w:rsidR="0031416A">
        <w:rPr>
          <w:rFonts w:cs="Arial"/>
          <w:szCs w:val="24"/>
        </w:rPr>
        <w:t>lactancia</w:t>
      </w:r>
      <w:r w:rsidR="00510A43">
        <w:rPr>
          <w:rFonts w:cs="Arial"/>
          <w:szCs w:val="24"/>
        </w:rPr>
        <w:t xml:space="preserve"> </w:t>
      </w:r>
      <w:r w:rsidR="0031416A">
        <w:rPr>
          <w:rFonts w:cs="Arial"/>
          <w:szCs w:val="24"/>
        </w:rPr>
        <w:t>materna,</w:t>
      </w:r>
      <w:r w:rsidR="00510A43">
        <w:rPr>
          <w:rFonts w:cs="Arial"/>
          <w:szCs w:val="24"/>
        </w:rPr>
        <w:t xml:space="preserve"> </w:t>
      </w:r>
      <w:r w:rsidR="0031416A">
        <w:rPr>
          <w:rFonts w:cs="Arial"/>
          <w:szCs w:val="24"/>
        </w:rPr>
        <w:t>los</w:t>
      </w:r>
      <w:r w:rsidR="00510A43">
        <w:rPr>
          <w:rFonts w:cs="Arial"/>
          <w:szCs w:val="24"/>
        </w:rPr>
        <w:t xml:space="preserve"> </w:t>
      </w:r>
      <w:r w:rsidR="0031416A">
        <w:rPr>
          <w:rFonts w:cs="Arial"/>
          <w:szCs w:val="24"/>
        </w:rPr>
        <w:t>datos</w:t>
      </w:r>
      <w:r w:rsidR="00510A43">
        <w:rPr>
          <w:rFonts w:cs="Arial"/>
          <w:szCs w:val="24"/>
        </w:rPr>
        <w:t xml:space="preserve"> </w:t>
      </w:r>
      <w:r w:rsidR="0031416A">
        <w:rPr>
          <w:rFonts w:cs="Arial"/>
          <w:szCs w:val="24"/>
        </w:rPr>
        <w:t>generaron</w:t>
      </w:r>
      <w:r w:rsidR="00510A43">
        <w:rPr>
          <w:rFonts w:cs="Arial"/>
          <w:szCs w:val="24"/>
        </w:rPr>
        <w:t xml:space="preserve"> </w:t>
      </w:r>
      <w:r w:rsidR="0031416A">
        <w:rPr>
          <w:rFonts w:cs="Arial"/>
          <w:szCs w:val="24"/>
        </w:rPr>
        <w:t>información</w:t>
      </w:r>
      <w:r w:rsidR="00510A43">
        <w:rPr>
          <w:rFonts w:cs="Arial"/>
          <w:szCs w:val="24"/>
        </w:rPr>
        <w:t xml:space="preserve"> </w:t>
      </w:r>
      <w:r w:rsidR="0031416A">
        <w:rPr>
          <w:rFonts w:cs="Arial"/>
          <w:szCs w:val="24"/>
        </w:rPr>
        <w:t>sobre</w:t>
      </w:r>
      <w:r w:rsidR="00510A43">
        <w:rPr>
          <w:rFonts w:cs="Arial"/>
          <w:szCs w:val="24"/>
        </w:rPr>
        <w:t xml:space="preserve"> </w:t>
      </w:r>
      <w:r w:rsidR="0031416A">
        <w:rPr>
          <w:rFonts w:cs="Arial"/>
          <w:szCs w:val="24"/>
        </w:rPr>
        <w:t>las</w:t>
      </w:r>
      <w:r w:rsidR="00510A43">
        <w:rPr>
          <w:rFonts w:cs="Arial"/>
          <w:szCs w:val="24"/>
        </w:rPr>
        <w:t xml:space="preserve"> </w:t>
      </w:r>
      <w:r w:rsidR="0031416A">
        <w:rPr>
          <w:rFonts w:cs="Arial"/>
          <w:szCs w:val="24"/>
        </w:rPr>
        <w:t>características</w:t>
      </w:r>
      <w:r w:rsidR="00510A43">
        <w:rPr>
          <w:rFonts w:cs="Arial"/>
          <w:szCs w:val="24"/>
        </w:rPr>
        <w:t xml:space="preserve"> </w:t>
      </w:r>
      <w:r w:rsidR="0031416A">
        <w:rPr>
          <w:rFonts w:cs="Arial"/>
          <w:szCs w:val="24"/>
        </w:rPr>
        <w:t>de</w:t>
      </w:r>
      <w:r w:rsidR="00510A43">
        <w:rPr>
          <w:rFonts w:cs="Arial"/>
          <w:szCs w:val="24"/>
        </w:rPr>
        <w:t xml:space="preserve"> </w:t>
      </w:r>
      <w:r w:rsidR="0031416A">
        <w:rPr>
          <w:rFonts w:cs="Arial"/>
          <w:szCs w:val="24"/>
        </w:rPr>
        <w:t>las</w:t>
      </w:r>
      <w:r w:rsidR="00510A43">
        <w:rPr>
          <w:rFonts w:cs="Arial"/>
          <w:szCs w:val="24"/>
        </w:rPr>
        <w:t xml:space="preserve"> </w:t>
      </w:r>
      <w:r w:rsidR="0031416A">
        <w:rPr>
          <w:rFonts w:cs="Arial"/>
          <w:szCs w:val="24"/>
        </w:rPr>
        <w:t>madres</w:t>
      </w:r>
      <w:r w:rsidR="00510A43">
        <w:rPr>
          <w:rFonts w:cs="Arial"/>
          <w:szCs w:val="24"/>
        </w:rPr>
        <w:t xml:space="preserve"> </w:t>
      </w:r>
      <w:r w:rsidR="0031416A">
        <w:rPr>
          <w:rFonts w:cs="Arial"/>
          <w:szCs w:val="24"/>
        </w:rPr>
        <w:t>y</w:t>
      </w:r>
      <w:r w:rsidR="00510A43">
        <w:rPr>
          <w:rFonts w:cs="Arial"/>
          <w:szCs w:val="24"/>
        </w:rPr>
        <w:t xml:space="preserve"> </w:t>
      </w:r>
      <w:r w:rsidR="0031416A">
        <w:rPr>
          <w:rFonts w:cs="Arial"/>
          <w:szCs w:val="24"/>
        </w:rPr>
        <w:t>los</w:t>
      </w:r>
      <w:r w:rsidR="00510A43">
        <w:rPr>
          <w:rFonts w:cs="Arial"/>
          <w:szCs w:val="24"/>
        </w:rPr>
        <w:t xml:space="preserve"> </w:t>
      </w:r>
      <w:r w:rsidR="0031416A">
        <w:rPr>
          <w:rFonts w:cs="Arial"/>
          <w:szCs w:val="24"/>
        </w:rPr>
        <w:t>factores</w:t>
      </w:r>
      <w:r w:rsidR="00510A43">
        <w:rPr>
          <w:rFonts w:cs="Arial"/>
          <w:szCs w:val="24"/>
        </w:rPr>
        <w:t xml:space="preserve"> </w:t>
      </w:r>
      <w:r w:rsidR="00F54362">
        <w:rPr>
          <w:rFonts w:cs="Arial"/>
          <w:szCs w:val="24"/>
        </w:rPr>
        <w:t xml:space="preserve">de riesgo </w:t>
      </w:r>
      <w:r w:rsidR="0031416A">
        <w:rPr>
          <w:rFonts w:cs="Arial"/>
          <w:szCs w:val="24"/>
        </w:rPr>
        <w:t>que</w:t>
      </w:r>
      <w:r w:rsidR="00510A43">
        <w:rPr>
          <w:rFonts w:cs="Arial"/>
          <w:szCs w:val="24"/>
        </w:rPr>
        <w:t xml:space="preserve"> </w:t>
      </w:r>
      <w:r w:rsidR="0031416A">
        <w:rPr>
          <w:rFonts w:cs="Arial"/>
          <w:szCs w:val="24"/>
        </w:rPr>
        <w:t>se</w:t>
      </w:r>
      <w:r w:rsidR="00510A43">
        <w:rPr>
          <w:rFonts w:cs="Arial"/>
          <w:szCs w:val="24"/>
        </w:rPr>
        <w:t xml:space="preserve"> </w:t>
      </w:r>
      <w:r w:rsidR="0031416A">
        <w:rPr>
          <w:rFonts w:cs="Arial"/>
          <w:szCs w:val="24"/>
        </w:rPr>
        <w:t>encuentran</w:t>
      </w:r>
      <w:r w:rsidR="00510A43">
        <w:rPr>
          <w:rFonts w:cs="Arial"/>
          <w:szCs w:val="24"/>
        </w:rPr>
        <w:t xml:space="preserve"> </w:t>
      </w:r>
      <w:r w:rsidR="0031416A">
        <w:rPr>
          <w:rFonts w:cs="Arial"/>
          <w:szCs w:val="24"/>
        </w:rPr>
        <w:t>en</w:t>
      </w:r>
      <w:r w:rsidR="00510A43">
        <w:rPr>
          <w:rFonts w:cs="Arial"/>
          <w:szCs w:val="24"/>
        </w:rPr>
        <w:t xml:space="preserve"> </w:t>
      </w:r>
      <w:r w:rsidR="0031416A">
        <w:rPr>
          <w:rFonts w:cs="Arial"/>
          <w:szCs w:val="24"/>
        </w:rPr>
        <w:t>cuanto</w:t>
      </w:r>
      <w:r w:rsidR="00510A43">
        <w:rPr>
          <w:rFonts w:cs="Arial"/>
          <w:szCs w:val="24"/>
        </w:rPr>
        <w:t xml:space="preserve"> </w:t>
      </w:r>
      <w:r w:rsidR="0031416A">
        <w:rPr>
          <w:rFonts w:cs="Arial"/>
          <w:szCs w:val="24"/>
        </w:rPr>
        <w:t>la</w:t>
      </w:r>
      <w:r w:rsidR="00510A43">
        <w:rPr>
          <w:rFonts w:cs="Arial"/>
          <w:szCs w:val="24"/>
        </w:rPr>
        <w:t xml:space="preserve"> </w:t>
      </w:r>
      <w:r w:rsidR="0031416A">
        <w:rPr>
          <w:rFonts w:cs="Arial"/>
          <w:szCs w:val="24"/>
        </w:rPr>
        <w:t>decisión</w:t>
      </w:r>
      <w:r w:rsidR="00510A43">
        <w:rPr>
          <w:rFonts w:cs="Arial"/>
          <w:szCs w:val="24"/>
        </w:rPr>
        <w:t xml:space="preserve"> </w:t>
      </w:r>
      <w:r w:rsidR="0031416A">
        <w:rPr>
          <w:rFonts w:cs="Arial"/>
          <w:szCs w:val="24"/>
        </w:rPr>
        <w:t>de</w:t>
      </w:r>
      <w:r w:rsidR="00510A43">
        <w:rPr>
          <w:rFonts w:cs="Arial"/>
          <w:szCs w:val="24"/>
        </w:rPr>
        <w:t xml:space="preserve"> </w:t>
      </w:r>
      <w:r w:rsidR="0031416A">
        <w:rPr>
          <w:rFonts w:cs="Arial"/>
          <w:szCs w:val="24"/>
        </w:rPr>
        <w:t>lactar</w:t>
      </w:r>
      <w:r w:rsidRPr="00232E22">
        <w:rPr>
          <w:rFonts w:cs="Arial"/>
          <w:szCs w:val="24"/>
        </w:rPr>
        <w:t>.</w:t>
      </w:r>
    </w:p>
    <w:p w14:paraId="1F5418B9" w14:textId="77777777" w:rsidR="00570556" w:rsidRPr="00232E22" w:rsidRDefault="00570556" w:rsidP="00232E22">
      <w:pPr>
        <w:spacing w:after="0"/>
        <w:rPr>
          <w:rFonts w:cs="Arial"/>
          <w:szCs w:val="24"/>
        </w:rPr>
      </w:pPr>
    </w:p>
    <w:p w14:paraId="6D8035C4" w14:textId="77777777" w:rsidR="00917D98" w:rsidRPr="00232E22" w:rsidRDefault="00917D98" w:rsidP="00232E22">
      <w:pPr>
        <w:spacing w:after="0"/>
        <w:rPr>
          <w:rFonts w:cs="Arial"/>
          <w:szCs w:val="24"/>
        </w:rPr>
      </w:pPr>
    </w:p>
    <w:p w14:paraId="13F86D12" w14:textId="77777777" w:rsidR="00570556" w:rsidRPr="00232E22" w:rsidRDefault="00570556" w:rsidP="00232E22">
      <w:pPr>
        <w:spacing w:after="0"/>
        <w:rPr>
          <w:rFonts w:cs="Arial"/>
          <w:szCs w:val="24"/>
        </w:rPr>
      </w:pPr>
      <w:r w:rsidRPr="00232E22">
        <w:rPr>
          <w:rFonts w:cs="Arial"/>
          <w:szCs w:val="24"/>
        </w:rPr>
        <w:br w:type="page"/>
      </w:r>
    </w:p>
    <w:p w14:paraId="3C7D0B01" w14:textId="6A9B84AE" w:rsidR="00570556" w:rsidRDefault="00570556" w:rsidP="00232E22">
      <w:pPr>
        <w:spacing w:after="0"/>
        <w:rPr>
          <w:rFonts w:cs="Arial"/>
          <w:szCs w:val="24"/>
        </w:rPr>
      </w:pPr>
    </w:p>
    <w:p w14:paraId="241BF96F" w14:textId="5215AE33" w:rsidR="00570556" w:rsidRPr="00917D98" w:rsidRDefault="00570556" w:rsidP="007000F1">
      <w:pPr>
        <w:pStyle w:val="Prrafodelista"/>
        <w:numPr>
          <w:ilvl w:val="0"/>
          <w:numId w:val="3"/>
        </w:numPr>
        <w:spacing w:after="0"/>
        <w:ind w:left="426" w:hanging="426"/>
        <w:jc w:val="center"/>
        <w:outlineLvl w:val="0"/>
        <w:rPr>
          <w:b/>
        </w:rPr>
      </w:pPr>
      <w:bookmarkStart w:id="2" w:name="_Toc73301884"/>
      <w:r w:rsidRPr="00917D98">
        <w:rPr>
          <w:b/>
        </w:rPr>
        <w:t>PLANTEAMIENTO</w:t>
      </w:r>
      <w:r w:rsidR="00510A43">
        <w:rPr>
          <w:b/>
        </w:rPr>
        <w:t xml:space="preserve"> </w:t>
      </w:r>
      <w:r w:rsidRPr="00917D98">
        <w:rPr>
          <w:b/>
        </w:rPr>
        <w:t>DEL</w:t>
      </w:r>
      <w:r w:rsidR="00510A43">
        <w:rPr>
          <w:b/>
        </w:rPr>
        <w:t xml:space="preserve"> </w:t>
      </w:r>
      <w:r w:rsidRPr="00917D98">
        <w:rPr>
          <w:b/>
        </w:rPr>
        <w:t>PROBLEMA</w:t>
      </w:r>
      <w:bookmarkEnd w:id="2"/>
    </w:p>
    <w:p w14:paraId="603CE985" w14:textId="77777777" w:rsidR="00570556" w:rsidRPr="00232E22" w:rsidRDefault="00570556" w:rsidP="00232E22">
      <w:pPr>
        <w:spacing w:after="0"/>
        <w:rPr>
          <w:rFonts w:cs="Arial"/>
          <w:szCs w:val="24"/>
        </w:rPr>
      </w:pPr>
    </w:p>
    <w:p w14:paraId="1BD77720" w14:textId="4949F65C" w:rsidR="00570556" w:rsidRPr="00232E22" w:rsidRDefault="00570556" w:rsidP="007000F1">
      <w:pPr>
        <w:pStyle w:val="Ttulo2"/>
        <w:numPr>
          <w:ilvl w:val="1"/>
          <w:numId w:val="3"/>
        </w:numPr>
        <w:spacing w:before="0" w:after="0" w:line="360" w:lineRule="auto"/>
        <w:ind w:left="709"/>
        <w:rPr>
          <w:rFonts w:cs="Arial"/>
          <w:szCs w:val="24"/>
        </w:rPr>
      </w:pPr>
      <w:bookmarkStart w:id="3" w:name="_Toc73301885"/>
      <w:r w:rsidRPr="00232E22">
        <w:rPr>
          <w:rFonts w:cs="Arial"/>
          <w:szCs w:val="24"/>
        </w:rPr>
        <w:t>Definición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Problema</w:t>
      </w:r>
      <w:bookmarkEnd w:id="3"/>
    </w:p>
    <w:p w14:paraId="3401B801" w14:textId="77777777" w:rsidR="00570556" w:rsidRPr="00232E22" w:rsidRDefault="00570556" w:rsidP="00232E22">
      <w:pPr>
        <w:spacing w:after="0"/>
        <w:rPr>
          <w:rFonts w:cs="Arial"/>
          <w:szCs w:val="24"/>
          <w:highlight w:val="yellow"/>
        </w:rPr>
      </w:pPr>
    </w:p>
    <w:p w14:paraId="40FCCCBD" w14:textId="00CAF4A0" w:rsidR="00570556" w:rsidRPr="00232E22" w:rsidRDefault="00570556" w:rsidP="00232E22">
      <w:pPr>
        <w:spacing w:after="0"/>
        <w:rPr>
          <w:rFonts w:cs="Arial"/>
          <w:szCs w:val="24"/>
        </w:rPr>
      </w:pP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contexto</w:t>
      </w:r>
      <w:r w:rsidR="00510A43">
        <w:rPr>
          <w:rFonts w:cs="Arial"/>
          <w:szCs w:val="24"/>
        </w:rPr>
        <w:t xml:space="preserve"> </w:t>
      </w:r>
      <w:r w:rsidRPr="00232E22">
        <w:rPr>
          <w:rFonts w:cs="Arial"/>
          <w:szCs w:val="24"/>
        </w:rPr>
        <w:t>mundial</w:t>
      </w:r>
      <w:r w:rsidR="00510A43">
        <w:rPr>
          <w:rFonts w:cs="Arial"/>
          <w:szCs w:val="24"/>
        </w:rPr>
        <w:t xml:space="preserve"> </w:t>
      </w:r>
      <w:r w:rsidRPr="00232E22">
        <w:rPr>
          <w:rFonts w:cs="Arial"/>
          <w:szCs w:val="24"/>
        </w:rPr>
        <w:t>diferentes</w:t>
      </w:r>
      <w:r w:rsidR="00510A43">
        <w:rPr>
          <w:rFonts w:cs="Arial"/>
          <w:szCs w:val="24"/>
        </w:rPr>
        <w:t xml:space="preserve"> </w:t>
      </w:r>
      <w:r w:rsidRPr="00232E22">
        <w:rPr>
          <w:rFonts w:cs="Arial"/>
          <w:szCs w:val="24"/>
        </w:rPr>
        <w:t>organismos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Organización</w:t>
      </w:r>
      <w:r w:rsidR="00510A43">
        <w:rPr>
          <w:rFonts w:cs="Arial"/>
          <w:szCs w:val="24"/>
        </w:rPr>
        <w:t xml:space="preserve"> </w:t>
      </w:r>
      <w:r w:rsidRPr="00232E22">
        <w:rPr>
          <w:rFonts w:cs="Arial"/>
          <w:szCs w:val="24"/>
        </w:rPr>
        <w:t>Mundial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(OMS)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Fondo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Naciones</w:t>
      </w:r>
      <w:r w:rsidR="00510A43">
        <w:rPr>
          <w:rFonts w:cs="Arial"/>
          <w:szCs w:val="24"/>
        </w:rPr>
        <w:t xml:space="preserve"> </w:t>
      </w:r>
      <w:r w:rsidRPr="00232E22">
        <w:rPr>
          <w:rFonts w:cs="Arial"/>
          <w:szCs w:val="24"/>
        </w:rPr>
        <w:t>Unidas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Infancia</w:t>
      </w:r>
      <w:r w:rsidR="00510A43">
        <w:rPr>
          <w:rFonts w:cs="Arial"/>
          <w:szCs w:val="24"/>
        </w:rPr>
        <w:t xml:space="preserve"> </w:t>
      </w:r>
      <w:r w:rsidRPr="00232E22">
        <w:rPr>
          <w:rFonts w:cs="Arial"/>
          <w:szCs w:val="24"/>
        </w:rPr>
        <w:t>(UNICEF),</w:t>
      </w:r>
      <w:r w:rsidR="00510A43">
        <w:rPr>
          <w:rFonts w:cs="Arial"/>
          <w:szCs w:val="24"/>
        </w:rPr>
        <w:t xml:space="preserve"> </w:t>
      </w:r>
      <w:r w:rsidRPr="00232E22">
        <w:rPr>
          <w:rFonts w:cs="Arial"/>
          <w:szCs w:val="24"/>
        </w:rPr>
        <w:t>reconocen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recomiendan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práctica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(LM)</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uno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contribuyen</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especialmente</w:t>
      </w:r>
      <w:r w:rsidR="00510A43">
        <w:rPr>
          <w:rFonts w:cs="Arial"/>
          <w:szCs w:val="24"/>
        </w:rPr>
        <w:t xml:space="preserve"> </w:t>
      </w:r>
      <w:r w:rsidRPr="00232E22">
        <w:rPr>
          <w:rFonts w:cs="Arial"/>
          <w:szCs w:val="24"/>
        </w:rPr>
        <w:t>si</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ofrece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forma</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sexto</w:t>
      </w:r>
      <w:r w:rsidR="00510A43">
        <w:rPr>
          <w:rFonts w:cs="Arial"/>
          <w:szCs w:val="24"/>
        </w:rPr>
        <w:t xml:space="preserve"> </w:t>
      </w:r>
      <w:r w:rsidRPr="00232E22">
        <w:rPr>
          <w:rFonts w:cs="Arial"/>
          <w:szCs w:val="24"/>
        </w:rPr>
        <w:t>mes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complementaria</w:t>
      </w:r>
      <w:r w:rsidR="00510A43">
        <w:rPr>
          <w:rFonts w:cs="Arial"/>
          <w:szCs w:val="24"/>
        </w:rPr>
        <w:t xml:space="preserve"> </w:t>
      </w:r>
      <w:r w:rsidRPr="00232E22">
        <w:rPr>
          <w:rFonts w:cs="Arial"/>
          <w:szCs w:val="24"/>
        </w:rPr>
        <w:t>adecuada</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dos</w:t>
      </w:r>
      <w:r w:rsidR="00510A43">
        <w:rPr>
          <w:rFonts w:cs="Arial"/>
          <w:szCs w:val="24"/>
        </w:rPr>
        <w:t xml:space="preserve"> </w:t>
      </w:r>
      <w:r w:rsidRPr="00232E22">
        <w:rPr>
          <w:rFonts w:cs="Arial"/>
          <w:szCs w:val="24"/>
        </w:rPr>
        <w:t>años</w:t>
      </w:r>
      <w:sdt>
        <w:sdtPr>
          <w:rPr>
            <w:rFonts w:cs="Arial"/>
            <w:szCs w:val="24"/>
          </w:rPr>
          <w:id w:val="834261475"/>
          <w:citation/>
        </w:sdtPr>
        <w:sdtEndPr/>
        <w:sdtContent>
          <w:r w:rsidR="003655A5">
            <w:rPr>
              <w:rFonts w:cs="Arial"/>
              <w:szCs w:val="24"/>
            </w:rPr>
            <w:fldChar w:fldCharType="begin"/>
          </w:r>
          <w:r w:rsidR="003655A5">
            <w:rPr>
              <w:rFonts w:cs="Arial"/>
              <w:szCs w:val="24"/>
              <w:lang w:val="es-ES"/>
            </w:rPr>
            <w:instrText xml:space="preserve"> CITATION OMS90 \l 3082 </w:instrText>
          </w:r>
          <w:r w:rsidR="003655A5">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(8)</w:t>
          </w:r>
          <w:r w:rsidR="003655A5">
            <w:rPr>
              <w:rFonts w:cs="Arial"/>
              <w:szCs w:val="24"/>
            </w:rPr>
            <w:fldChar w:fldCharType="end"/>
          </w:r>
        </w:sdtContent>
      </w:sdt>
      <w:r w:rsidRPr="00232E22">
        <w:rPr>
          <w:rFonts w:cs="Arial"/>
          <w:szCs w:val="24"/>
        </w:rPr>
        <w:t>.</w:t>
      </w:r>
    </w:p>
    <w:p w14:paraId="3D47485A" w14:textId="77777777" w:rsidR="00570556" w:rsidRPr="00232E22" w:rsidRDefault="00570556" w:rsidP="00232E22">
      <w:pPr>
        <w:spacing w:after="0"/>
        <w:rPr>
          <w:rFonts w:cs="Arial"/>
          <w:szCs w:val="24"/>
          <w:highlight w:val="yellow"/>
        </w:rPr>
      </w:pPr>
    </w:p>
    <w:p w14:paraId="72AF686D" w14:textId="721B195F"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OMS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muchos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sus</w:t>
      </w:r>
      <w:r w:rsidR="00510A43">
        <w:rPr>
          <w:rFonts w:cs="Arial"/>
          <w:szCs w:val="24"/>
        </w:rPr>
        <w:t xml:space="preserve"> </w:t>
      </w:r>
      <w:r w:rsidRPr="00232E22">
        <w:rPr>
          <w:rFonts w:cs="Arial"/>
          <w:szCs w:val="24"/>
        </w:rPr>
        <w:t>estudios</w:t>
      </w:r>
      <w:r w:rsidR="00510A43">
        <w:rPr>
          <w:rFonts w:cs="Arial"/>
          <w:szCs w:val="24"/>
        </w:rPr>
        <w:t xml:space="preserve"> </w:t>
      </w:r>
      <w:r w:rsidRPr="00232E22">
        <w:rPr>
          <w:rFonts w:cs="Arial"/>
          <w:szCs w:val="24"/>
        </w:rPr>
        <w:t>plantean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ventajas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otras</w:t>
      </w:r>
      <w:r w:rsidR="00510A43">
        <w:rPr>
          <w:rFonts w:cs="Arial"/>
          <w:szCs w:val="24"/>
        </w:rPr>
        <w:t xml:space="preserve"> </w:t>
      </w:r>
      <w:r w:rsidRPr="00232E22">
        <w:rPr>
          <w:rFonts w:cs="Arial"/>
          <w:szCs w:val="24"/>
        </w:rPr>
        <w:t>formas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suministro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infantes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2</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edad,</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w:t>
      </w:r>
      <w:r w:rsidR="00510A43">
        <w:rPr>
          <w:rFonts w:cs="Arial"/>
          <w:szCs w:val="24"/>
        </w:rPr>
        <w:t xml:space="preserve"> </w:t>
      </w:r>
      <w:r w:rsidRPr="00232E22">
        <w:rPr>
          <w:rFonts w:cs="Arial"/>
          <w:szCs w:val="24"/>
        </w:rPr>
        <w:t>logrado</w:t>
      </w:r>
      <w:r w:rsidR="00510A43">
        <w:rPr>
          <w:rFonts w:cs="Arial"/>
          <w:szCs w:val="24"/>
        </w:rPr>
        <w:t xml:space="preserve"> </w:t>
      </w:r>
      <w:r w:rsidRPr="00232E22">
        <w:rPr>
          <w:rFonts w:cs="Arial"/>
          <w:szCs w:val="24"/>
        </w:rPr>
        <w:t>convertir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norma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profesionales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manera</w:t>
      </w:r>
      <w:r w:rsidR="00510A43">
        <w:rPr>
          <w:rFonts w:cs="Arial"/>
          <w:szCs w:val="24"/>
        </w:rPr>
        <w:t xml:space="preserve"> </w:t>
      </w:r>
      <w:r w:rsidRPr="00232E22">
        <w:rPr>
          <w:rFonts w:cs="Arial"/>
          <w:szCs w:val="24"/>
        </w:rPr>
        <w:t>recurrente,</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genera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hay</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establecer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mecanismo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comunicación</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informar</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concientizar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mujeres,</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bondades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beneficios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proporciona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(energía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necesita</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esta</w:t>
      </w:r>
      <w:r w:rsidR="00510A43">
        <w:rPr>
          <w:rFonts w:cs="Arial"/>
          <w:szCs w:val="24"/>
        </w:rPr>
        <w:t xml:space="preserve"> </w:t>
      </w:r>
      <w:r w:rsidRPr="00232E22">
        <w:rPr>
          <w:rFonts w:cs="Arial"/>
          <w:szCs w:val="24"/>
        </w:rPr>
        <w:t>contribuye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maduración</w:t>
      </w:r>
      <w:r w:rsidR="00510A43">
        <w:rPr>
          <w:rFonts w:cs="Arial"/>
          <w:szCs w:val="24"/>
        </w:rPr>
        <w:t xml:space="preserve"> </w:t>
      </w:r>
      <w:r w:rsidRPr="00232E22">
        <w:rPr>
          <w:rFonts w:cs="Arial"/>
          <w:szCs w:val="24"/>
        </w:rPr>
        <w:t>neurológica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funcional</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tracto</w:t>
      </w:r>
      <w:r w:rsidR="00510A43">
        <w:rPr>
          <w:rFonts w:cs="Arial"/>
          <w:szCs w:val="24"/>
        </w:rPr>
        <w:t xml:space="preserve"> </w:t>
      </w:r>
      <w:r w:rsidRPr="00232E22">
        <w:rPr>
          <w:rFonts w:cs="Arial"/>
          <w:szCs w:val="24"/>
        </w:rPr>
        <w:t>gastrointestinal,</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mecanismos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defensa</w:t>
      </w:r>
      <w:r w:rsidR="00510A43">
        <w:rPr>
          <w:rFonts w:cs="Arial"/>
          <w:szCs w:val="24"/>
        </w:rPr>
        <w:t xml:space="preserve"> </w:t>
      </w:r>
      <w:r w:rsidRPr="00232E22">
        <w:rPr>
          <w:rFonts w:cs="Arial"/>
          <w:szCs w:val="24"/>
        </w:rPr>
        <w:t>inmunes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inmunes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mucosa</w:t>
      </w:r>
      <w:r w:rsidR="00510A43">
        <w:rPr>
          <w:rFonts w:cs="Arial"/>
          <w:szCs w:val="24"/>
        </w:rPr>
        <w:t xml:space="preserve"> </w:t>
      </w:r>
      <w:r w:rsidRPr="00232E22">
        <w:rPr>
          <w:rFonts w:cs="Arial"/>
          <w:szCs w:val="24"/>
        </w:rPr>
        <w:t>gastrointestinal</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maduración</w:t>
      </w:r>
      <w:r w:rsidR="00510A43">
        <w:rPr>
          <w:rFonts w:cs="Arial"/>
          <w:szCs w:val="24"/>
        </w:rPr>
        <w:t xml:space="preserve"> </w:t>
      </w:r>
      <w:r w:rsidRPr="00232E22">
        <w:rPr>
          <w:rFonts w:cs="Arial"/>
          <w:szCs w:val="24"/>
        </w:rPr>
        <w:t>renal,</w:t>
      </w:r>
      <w:r w:rsidR="00510A43">
        <w:rPr>
          <w:rFonts w:cs="Arial"/>
          <w:szCs w:val="24"/>
        </w:rPr>
        <w:t xml:space="preserve"> </w:t>
      </w:r>
      <w:r w:rsidRPr="00232E22">
        <w:rPr>
          <w:rFonts w:cs="Arial"/>
          <w:szCs w:val="24"/>
        </w:rPr>
        <w:t>mejor</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déficit</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nutriente).</w:t>
      </w:r>
    </w:p>
    <w:p w14:paraId="4E462598" w14:textId="77777777" w:rsidR="00570556" w:rsidRPr="00232E22" w:rsidRDefault="00570556" w:rsidP="00232E22">
      <w:pPr>
        <w:spacing w:after="0"/>
        <w:rPr>
          <w:rFonts w:cs="Arial"/>
          <w:szCs w:val="24"/>
        </w:rPr>
      </w:pPr>
    </w:p>
    <w:p w14:paraId="741D05C4" w14:textId="79DE1829" w:rsidR="00570556" w:rsidRPr="00232E22" w:rsidRDefault="00570556" w:rsidP="00232E22">
      <w:pPr>
        <w:spacing w:after="0"/>
        <w:rPr>
          <w:rFonts w:cs="Arial"/>
          <w:szCs w:val="24"/>
        </w:rPr>
      </w:pPr>
      <w:r w:rsidRPr="00232E22">
        <w:rPr>
          <w:rFonts w:cs="Arial"/>
          <w:szCs w:val="24"/>
        </w:rPr>
        <w:t>Estos</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contribuyen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disminuir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gran</w:t>
      </w:r>
      <w:r w:rsidR="00510A43">
        <w:rPr>
          <w:rFonts w:cs="Arial"/>
          <w:szCs w:val="24"/>
        </w:rPr>
        <w:t xml:space="preserve"> </w:t>
      </w:r>
      <w:r w:rsidRPr="00232E22">
        <w:rPr>
          <w:rFonts w:cs="Arial"/>
          <w:szCs w:val="24"/>
        </w:rPr>
        <w:t>número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agudas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crónicas</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EDA,</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mortalidad,</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morbilidad,</w:t>
      </w:r>
      <w:r w:rsidR="00510A43">
        <w:rPr>
          <w:rFonts w:cs="Arial"/>
          <w:szCs w:val="24"/>
        </w:rPr>
        <w:t xml:space="preserve"> </w:t>
      </w:r>
      <w:r w:rsidRPr="00232E22">
        <w:rPr>
          <w:rFonts w:cs="Arial"/>
          <w:szCs w:val="24"/>
        </w:rPr>
        <w:t>desciende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tasas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síndrome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muerte</w:t>
      </w:r>
      <w:r w:rsidR="00510A43">
        <w:rPr>
          <w:rFonts w:cs="Arial"/>
          <w:szCs w:val="24"/>
        </w:rPr>
        <w:t xml:space="preserve"> </w:t>
      </w:r>
      <w:r w:rsidRPr="00232E22">
        <w:rPr>
          <w:rFonts w:cs="Arial"/>
          <w:szCs w:val="24"/>
        </w:rPr>
        <w:t>súbita</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lactante,</w:t>
      </w:r>
      <w:r w:rsidR="00510A43">
        <w:rPr>
          <w:rFonts w:cs="Arial"/>
          <w:szCs w:val="24"/>
        </w:rPr>
        <w:t xml:space="preserve"> </w:t>
      </w:r>
      <w:r w:rsidRPr="00232E22">
        <w:rPr>
          <w:rFonts w:cs="Arial"/>
          <w:szCs w:val="24"/>
        </w:rPr>
        <w:t>diabetes</w:t>
      </w:r>
      <w:r w:rsidR="00510A43">
        <w:rPr>
          <w:rFonts w:cs="Arial"/>
          <w:szCs w:val="24"/>
        </w:rPr>
        <w:t xml:space="preserve"> </w:t>
      </w:r>
      <w:r w:rsidRPr="00232E22">
        <w:rPr>
          <w:rFonts w:cs="Arial"/>
          <w:szCs w:val="24"/>
        </w:rPr>
        <w:t>tipo</w:t>
      </w:r>
      <w:r w:rsidR="00510A43">
        <w:rPr>
          <w:rFonts w:cs="Arial"/>
          <w:szCs w:val="24"/>
        </w:rPr>
        <w:t xml:space="preserve"> </w:t>
      </w:r>
      <w:r w:rsidRPr="00232E22">
        <w:rPr>
          <w:rFonts w:cs="Arial"/>
          <w:szCs w:val="24"/>
        </w:rPr>
        <w:t>1</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2,</w:t>
      </w:r>
      <w:r w:rsidR="00510A43">
        <w:rPr>
          <w:rFonts w:cs="Arial"/>
          <w:szCs w:val="24"/>
        </w:rPr>
        <w:t xml:space="preserve"> </w:t>
      </w:r>
      <w:r w:rsidRPr="00232E22">
        <w:rPr>
          <w:rFonts w:cs="Arial"/>
          <w:szCs w:val="24"/>
        </w:rPr>
        <w:t>linfoma,</w:t>
      </w:r>
      <w:r w:rsidR="00510A43">
        <w:rPr>
          <w:rFonts w:cs="Arial"/>
          <w:szCs w:val="24"/>
        </w:rPr>
        <w:t xml:space="preserve"> </w:t>
      </w:r>
      <w:r w:rsidRPr="00232E22">
        <w:rPr>
          <w:rFonts w:cs="Arial"/>
          <w:szCs w:val="24"/>
        </w:rPr>
        <w:t>leucemia,</w:t>
      </w:r>
      <w:r w:rsidR="00510A43">
        <w:rPr>
          <w:rFonts w:cs="Arial"/>
          <w:szCs w:val="24"/>
        </w:rPr>
        <w:t xml:space="preserve"> </w:t>
      </w:r>
      <w:r w:rsidRPr="00232E22">
        <w:rPr>
          <w:rFonts w:cs="Arial"/>
          <w:szCs w:val="24"/>
        </w:rPr>
        <w:t>sobrepeso,</w:t>
      </w:r>
      <w:r w:rsidR="00510A43">
        <w:rPr>
          <w:rFonts w:cs="Arial"/>
          <w:szCs w:val="24"/>
        </w:rPr>
        <w:t xml:space="preserve"> </w:t>
      </w:r>
      <w:r w:rsidRPr="00232E22">
        <w:rPr>
          <w:rFonts w:cs="Arial"/>
          <w:szCs w:val="24"/>
        </w:rPr>
        <w:t>obesidad,</w:t>
      </w:r>
      <w:r w:rsidR="00510A43">
        <w:rPr>
          <w:rFonts w:cs="Arial"/>
          <w:szCs w:val="24"/>
        </w:rPr>
        <w:t xml:space="preserve"> </w:t>
      </w:r>
      <w:r w:rsidRPr="00232E22">
        <w:rPr>
          <w:rFonts w:cs="Arial"/>
          <w:szCs w:val="24"/>
        </w:rPr>
        <w:t>hipercolesterolemia,</w:t>
      </w:r>
      <w:r w:rsidR="00510A43">
        <w:rPr>
          <w:rFonts w:cs="Arial"/>
          <w:szCs w:val="24"/>
        </w:rPr>
        <w:t xml:space="preserve"> </w:t>
      </w:r>
      <w:r w:rsidRPr="00232E22">
        <w:rPr>
          <w:rFonts w:cs="Arial"/>
          <w:szCs w:val="24"/>
        </w:rPr>
        <w:t>alergias</w:t>
      </w:r>
      <w:r w:rsidR="00510A43">
        <w:rPr>
          <w:rFonts w:cs="Arial"/>
          <w:szCs w:val="24"/>
        </w:rPr>
        <w:t xml:space="preserve"> </w:t>
      </w:r>
      <w:r w:rsidRPr="00232E22">
        <w:rPr>
          <w:rFonts w:cs="Arial"/>
          <w:szCs w:val="24"/>
        </w:rPr>
        <w:t>alimentarias,</w:t>
      </w:r>
      <w:r w:rsidR="00510A43">
        <w:rPr>
          <w:rFonts w:cs="Arial"/>
          <w:szCs w:val="24"/>
        </w:rPr>
        <w:t xml:space="preserve"> </w:t>
      </w:r>
      <w:r w:rsidRPr="00232E22">
        <w:rPr>
          <w:rFonts w:cs="Arial"/>
          <w:szCs w:val="24"/>
        </w:rPr>
        <w:t>asma,</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otras;</w:t>
      </w:r>
      <w:r w:rsidR="00510A43">
        <w:rPr>
          <w:rFonts w:cs="Arial"/>
          <w:szCs w:val="24"/>
        </w:rPr>
        <w:t xml:space="preserve"> </w:t>
      </w:r>
      <w:r w:rsidRPr="00232E22">
        <w:rPr>
          <w:rFonts w:cs="Arial"/>
          <w:szCs w:val="24"/>
        </w:rPr>
        <w:t>además,</w:t>
      </w:r>
      <w:r w:rsidR="00510A43">
        <w:rPr>
          <w:rFonts w:cs="Arial"/>
          <w:szCs w:val="24"/>
        </w:rPr>
        <w:t xml:space="preserve"> </w:t>
      </w:r>
      <w:r w:rsidRPr="00232E22">
        <w:rPr>
          <w:rFonts w:cs="Arial"/>
          <w:szCs w:val="24"/>
        </w:rPr>
        <w:t>promueve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sensorial</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cognitivo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padecer</w:t>
      </w:r>
      <w:r w:rsidR="00510A43">
        <w:rPr>
          <w:rFonts w:cs="Arial"/>
          <w:szCs w:val="24"/>
        </w:rPr>
        <w:t xml:space="preserve"> </w:t>
      </w:r>
      <w:r w:rsidRPr="00232E22">
        <w:rPr>
          <w:rFonts w:cs="Arial"/>
          <w:szCs w:val="24"/>
        </w:rPr>
        <w:t>hacia</w:t>
      </w:r>
      <w:r w:rsidR="00510A43">
        <w:rPr>
          <w:rFonts w:cs="Arial"/>
          <w:szCs w:val="24"/>
        </w:rPr>
        <w:t xml:space="preserve"> </w:t>
      </w:r>
      <w:r w:rsidRPr="00232E22">
        <w:rPr>
          <w:rFonts w:cs="Arial"/>
          <w:szCs w:val="24"/>
        </w:rPr>
        <w:t>futuro.</w:t>
      </w:r>
      <w:r w:rsidR="00510A43">
        <w:rPr>
          <w:rFonts w:cs="Arial"/>
          <w:szCs w:val="24"/>
        </w:rPr>
        <w:t xml:space="preserve"> </w:t>
      </w:r>
      <w:sdt>
        <w:sdtPr>
          <w:rPr>
            <w:rFonts w:cs="Arial"/>
            <w:szCs w:val="24"/>
          </w:rPr>
          <w:id w:val="-291208902"/>
          <w:citation/>
        </w:sdtPr>
        <w:sdtEndPr/>
        <w:sdtContent>
          <w:r w:rsidR="00FA366F">
            <w:rPr>
              <w:rFonts w:cs="Arial"/>
              <w:szCs w:val="24"/>
            </w:rPr>
            <w:fldChar w:fldCharType="begin"/>
          </w:r>
          <w:r w:rsidR="00FA366F">
            <w:rPr>
              <w:rFonts w:cs="Arial"/>
              <w:szCs w:val="24"/>
              <w:lang w:val="es-ES"/>
            </w:rPr>
            <w:instrText xml:space="preserve"> CITATION Fre99 \l 3082 </w:instrText>
          </w:r>
          <w:r w:rsidR="00FA366F">
            <w:rPr>
              <w:rFonts w:cs="Arial"/>
              <w:szCs w:val="24"/>
            </w:rPr>
            <w:fldChar w:fldCharType="separate"/>
          </w:r>
          <w:r w:rsidR="00E07C25" w:rsidRPr="00E07C25">
            <w:rPr>
              <w:rFonts w:cs="Arial"/>
              <w:noProof/>
              <w:szCs w:val="24"/>
              <w:lang w:val="es-ES"/>
            </w:rPr>
            <w:t>(6)</w:t>
          </w:r>
          <w:r w:rsidR="00FA366F">
            <w:rPr>
              <w:rFonts w:cs="Arial"/>
              <w:szCs w:val="24"/>
            </w:rPr>
            <w:fldChar w:fldCharType="end"/>
          </w:r>
        </w:sdtContent>
      </w:sdt>
    </w:p>
    <w:p w14:paraId="544C2B98" w14:textId="0CBD8EF5" w:rsidR="009E3DBC" w:rsidRDefault="00570556" w:rsidP="00232E22">
      <w:pPr>
        <w:spacing w:after="0"/>
        <w:rPr>
          <w:rFonts w:cs="Arial"/>
          <w:szCs w:val="24"/>
        </w:rPr>
      </w:pPr>
      <w:r w:rsidRPr="00232E22">
        <w:rPr>
          <w:rFonts w:cs="Arial"/>
          <w:szCs w:val="24"/>
        </w:rPr>
        <w:lastRenderedPageBreak/>
        <w:t>En</w:t>
      </w:r>
      <w:r w:rsidR="00510A43">
        <w:rPr>
          <w:rFonts w:cs="Arial"/>
          <w:szCs w:val="24"/>
        </w:rPr>
        <w:t xml:space="preserve"> </w:t>
      </w:r>
      <w:r w:rsidR="00FF398B">
        <w:rPr>
          <w:rFonts w:cs="Arial"/>
          <w:szCs w:val="24"/>
        </w:rPr>
        <w:t>los últimos años, los documentos revisados muestran que se viene desarrollando</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disminución</w:t>
      </w:r>
      <w:r w:rsidR="00510A43">
        <w:rPr>
          <w:rFonts w:cs="Arial"/>
          <w:szCs w:val="24"/>
        </w:rPr>
        <w:t xml:space="preserve"> </w:t>
      </w:r>
      <w:r w:rsidRPr="00232E22">
        <w:rPr>
          <w:rFonts w:cs="Arial"/>
          <w:szCs w:val="24"/>
        </w:rPr>
        <w:t>considerable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número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mujeres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lactan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sus</w:t>
      </w:r>
      <w:r w:rsidR="00510A43">
        <w:rPr>
          <w:rFonts w:cs="Arial"/>
          <w:szCs w:val="24"/>
        </w:rPr>
        <w:t xml:space="preserve"> </w:t>
      </w:r>
      <w:r w:rsidRPr="00232E22">
        <w:rPr>
          <w:rFonts w:cs="Arial"/>
          <w:szCs w:val="24"/>
        </w:rPr>
        <w:t>hijos,</w:t>
      </w:r>
      <w:r w:rsidR="00510A43">
        <w:rPr>
          <w:rFonts w:cs="Arial"/>
          <w:szCs w:val="24"/>
        </w:rPr>
        <w:t xml:space="preserve"> </w:t>
      </w:r>
      <w:r w:rsidRPr="00232E22">
        <w:rPr>
          <w:rFonts w:cs="Arial"/>
          <w:szCs w:val="24"/>
        </w:rPr>
        <w:t>situación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estar</w:t>
      </w:r>
      <w:r w:rsidR="00510A43">
        <w:rPr>
          <w:rFonts w:cs="Arial"/>
          <w:szCs w:val="24"/>
        </w:rPr>
        <w:t xml:space="preserve"> </w:t>
      </w:r>
      <w:r w:rsidRPr="00232E22">
        <w:rPr>
          <w:rFonts w:cs="Arial"/>
          <w:szCs w:val="24"/>
        </w:rPr>
        <w:t>relacionada</w:t>
      </w:r>
      <w:r w:rsidR="00510A43">
        <w:rPr>
          <w:rFonts w:cs="Arial"/>
          <w:szCs w:val="24"/>
        </w:rPr>
        <w:t xml:space="preserve"> </w:t>
      </w:r>
      <w:r w:rsidRPr="00232E22">
        <w:rPr>
          <w:rFonts w:cs="Arial"/>
          <w:szCs w:val="24"/>
        </w:rPr>
        <w:t>con</w:t>
      </w:r>
      <w:r w:rsidR="00510A43">
        <w:rPr>
          <w:rFonts w:cs="Arial"/>
          <w:szCs w:val="24"/>
        </w:rPr>
        <w:t xml:space="preserve"> </w:t>
      </w:r>
      <w:r w:rsidR="00FF398B">
        <w:rPr>
          <w:rFonts w:cs="Arial"/>
          <w:szCs w:val="24"/>
        </w:rPr>
        <w:t>el desarrollo del mundo actual</w:t>
      </w:r>
      <w:r w:rsidRPr="00232E22">
        <w:rPr>
          <w:rFonts w:cs="Arial"/>
          <w:szCs w:val="24"/>
        </w:rPr>
        <w:t>,</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incorporación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mujer</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mundo</w:t>
      </w:r>
      <w:r w:rsidR="00510A43">
        <w:rPr>
          <w:rFonts w:cs="Arial"/>
          <w:szCs w:val="24"/>
        </w:rPr>
        <w:t xml:space="preserve"> </w:t>
      </w:r>
      <w:r w:rsidRPr="00232E22">
        <w:rPr>
          <w:rFonts w:cs="Arial"/>
          <w:szCs w:val="24"/>
        </w:rPr>
        <w:t>laboral,</w:t>
      </w:r>
      <w:r w:rsidR="00510A43">
        <w:rPr>
          <w:rFonts w:cs="Arial"/>
          <w:szCs w:val="24"/>
        </w:rPr>
        <w:t xml:space="preserve"> </w:t>
      </w:r>
      <w:r w:rsidR="009E3DBC">
        <w:rPr>
          <w:rFonts w:cs="Arial"/>
          <w:szCs w:val="24"/>
        </w:rPr>
        <w:t xml:space="preserve">hay que tener en cuenta que en la actualidad para suplir la necesidad del abandono de la lactancia aparece el tetero o biberón </w:t>
      </w:r>
      <w:r w:rsidRPr="00232E22">
        <w:rPr>
          <w:rFonts w:cs="Arial"/>
          <w:szCs w:val="24"/>
        </w:rPr>
        <w:t>y</w:t>
      </w:r>
      <w:r w:rsidR="009E3DBC">
        <w:rPr>
          <w:rFonts w:cs="Arial"/>
          <w:szCs w:val="24"/>
        </w:rPr>
        <w:t xml:space="preserve"> adicional se incorpora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industria</w:t>
      </w:r>
      <w:r w:rsidR="00510A43">
        <w:rPr>
          <w:rFonts w:cs="Arial"/>
          <w:szCs w:val="24"/>
        </w:rPr>
        <w:t xml:space="preserve"> </w:t>
      </w:r>
      <w:r w:rsidR="009E3DBC">
        <w:rPr>
          <w:rFonts w:cs="Arial"/>
          <w:szCs w:val="24"/>
        </w:rPr>
        <w:t>que genera este tipo de productos.</w:t>
      </w:r>
    </w:p>
    <w:p w14:paraId="1611F7BC" w14:textId="77777777" w:rsidR="00570556" w:rsidRPr="00232E22" w:rsidRDefault="00570556" w:rsidP="00232E22">
      <w:pPr>
        <w:spacing w:after="0"/>
        <w:rPr>
          <w:rFonts w:cs="Arial"/>
          <w:szCs w:val="24"/>
        </w:rPr>
      </w:pPr>
    </w:p>
    <w:p w14:paraId="4A59AC61" w14:textId="21F904AA" w:rsidR="00570556" w:rsidRPr="00232E22" w:rsidRDefault="00570556" w:rsidP="00232E22">
      <w:pPr>
        <w:spacing w:after="0"/>
        <w:rPr>
          <w:rFonts w:cs="Arial"/>
          <w:szCs w:val="24"/>
        </w:rPr>
      </w:pPr>
      <w:r w:rsidRPr="00232E22">
        <w:rPr>
          <w:rFonts w:cs="Arial"/>
          <w:szCs w:val="24"/>
        </w:rPr>
        <w:t>También</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w:t>
      </w:r>
      <w:r w:rsidR="00510A43">
        <w:rPr>
          <w:rFonts w:cs="Arial"/>
          <w:szCs w:val="24"/>
        </w:rPr>
        <w:t xml:space="preserve"> </w:t>
      </w:r>
      <w:r w:rsidRPr="00232E22">
        <w:rPr>
          <w:rFonts w:cs="Arial"/>
          <w:szCs w:val="24"/>
        </w:rPr>
        <w:t>reportado,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adecuada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nutrición</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infancia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niñez</w:t>
      </w:r>
      <w:r w:rsidR="00510A43">
        <w:rPr>
          <w:rFonts w:cs="Arial"/>
          <w:szCs w:val="24"/>
        </w:rPr>
        <w:t xml:space="preserve"> </w:t>
      </w:r>
      <w:r w:rsidRPr="00232E22">
        <w:rPr>
          <w:rFonts w:cs="Arial"/>
          <w:szCs w:val="24"/>
        </w:rPr>
        <w:t>temprana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factor</w:t>
      </w:r>
      <w:r w:rsidR="00510A43">
        <w:rPr>
          <w:rFonts w:cs="Arial"/>
          <w:szCs w:val="24"/>
        </w:rPr>
        <w:t xml:space="preserve"> </w:t>
      </w:r>
      <w:r w:rsidRPr="00232E22">
        <w:rPr>
          <w:rFonts w:cs="Arial"/>
          <w:szCs w:val="24"/>
        </w:rPr>
        <w:t>esencial</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lograr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niñas</w:t>
      </w:r>
      <w:r w:rsidR="00510A43">
        <w:rPr>
          <w:rFonts w:cs="Arial"/>
          <w:szCs w:val="24"/>
        </w:rPr>
        <w:t xml:space="preserve"> </w:t>
      </w:r>
      <w:r w:rsidRPr="00232E22">
        <w:rPr>
          <w:rFonts w:cs="Arial"/>
          <w:szCs w:val="24"/>
        </w:rPr>
        <w:t>alcancen</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máximo</w:t>
      </w:r>
      <w:r w:rsidR="00510A43">
        <w:rPr>
          <w:rFonts w:cs="Arial"/>
          <w:szCs w:val="24"/>
        </w:rPr>
        <w:t xml:space="preserve"> </w:t>
      </w:r>
      <w:r w:rsidRPr="00232E22">
        <w:rPr>
          <w:rFonts w:cs="Arial"/>
          <w:szCs w:val="24"/>
        </w:rPr>
        <w:t>potencial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sin</w:t>
      </w:r>
      <w:r w:rsidR="00510A43">
        <w:rPr>
          <w:rFonts w:cs="Arial"/>
          <w:szCs w:val="24"/>
        </w:rPr>
        <w:t xml:space="preserve"> </w:t>
      </w:r>
      <w:r w:rsidRPr="00232E22">
        <w:rPr>
          <w:rFonts w:cs="Arial"/>
          <w:szCs w:val="24"/>
        </w:rPr>
        <w:t>perder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vista,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incidencia</w:t>
      </w:r>
      <w:r w:rsidR="00510A43">
        <w:rPr>
          <w:rFonts w:cs="Arial"/>
          <w:szCs w:val="24"/>
        </w:rPr>
        <w:t xml:space="preserve"> </w:t>
      </w:r>
      <w:r w:rsidRPr="00232E22">
        <w:rPr>
          <w:rFonts w:cs="Arial"/>
          <w:szCs w:val="24"/>
        </w:rPr>
        <w:t>negativa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ausencia)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psicológico,</w:t>
      </w:r>
      <w:r w:rsidR="00510A43">
        <w:rPr>
          <w:rFonts w:cs="Arial"/>
          <w:szCs w:val="24"/>
        </w:rPr>
        <w:t xml:space="preserve"> </w:t>
      </w:r>
      <w:r w:rsidRPr="00232E22">
        <w:rPr>
          <w:rFonts w:cs="Arial"/>
          <w:szCs w:val="24"/>
        </w:rPr>
        <w:t>cognitivo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motor</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ruptura</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vínculo</w:t>
      </w:r>
      <w:r w:rsidR="00510A43">
        <w:rPr>
          <w:rFonts w:cs="Arial"/>
          <w:szCs w:val="24"/>
        </w:rPr>
        <w:t xml:space="preserve"> </w:t>
      </w:r>
      <w:r w:rsidRPr="00232E22">
        <w:rPr>
          <w:rFonts w:cs="Arial"/>
          <w:szCs w:val="24"/>
        </w:rPr>
        <w:t>afectivo</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hijo.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abandono</w:t>
      </w:r>
      <w:r w:rsidR="00510A43">
        <w:rPr>
          <w:rFonts w:cs="Arial"/>
          <w:szCs w:val="24"/>
        </w:rPr>
        <w:t xml:space="preserve"> </w:t>
      </w:r>
      <w:r w:rsidRPr="00232E22">
        <w:rPr>
          <w:rFonts w:cs="Arial"/>
          <w:szCs w:val="24"/>
        </w:rPr>
        <w:t>temprano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práctica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problema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genera</w:t>
      </w:r>
      <w:r w:rsidR="00510A43">
        <w:rPr>
          <w:rFonts w:cs="Arial"/>
          <w:szCs w:val="24"/>
        </w:rPr>
        <w:t xml:space="preserve"> </w:t>
      </w:r>
      <w:r w:rsidRPr="00232E22">
        <w:rPr>
          <w:rFonts w:cs="Arial"/>
          <w:szCs w:val="24"/>
        </w:rPr>
        <w:t>preocupación</w:t>
      </w:r>
      <w:r w:rsidR="00510A43">
        <w:rPr>
          <w:rFonts w:cs="Arial"/>
          <w:szCs w:val="24"/>
        </w:rPr>
        <w:t xml:space="preserve"> </w:t>
      </w:r>
      <w:r w:rsidRPr="00232E22">
        <w:rPr>
          <w:rFonts w:cs="Arial"/>
          <w:szCs w:val="24"/>
        </w:rPr>
        <w:t>mundial.</w:t>
      </w:r>
    </w:p>
    <w:p w14:paraId="6D36F135" w14:textId="77777777" w:rsidR="00570556" w:rsidRPr="00232E22" w:rsidRDefault="00570556" w:rsidP="00232E22">
      <w:pPr>
        <w:spacing w:after="0"/>
        <w:rPr>
          <w:rFonts w:cs="Arial"/>
          <w:szCs w:val="24"/>
        </w:rPr>
      </w:pPr>
    </w:p>
    <w:p w14:paraId="42270823" w14:textId="15D0331A" w:rsidR="00570556" w:rsidRPr="00232E22" w:rsidRDefault="00570556" w:rsidP="00232E22">
      <w:pPr>
        <w:spacing w:after="0"/>
        <w:rPr>
          <w:rFonts w:cs="Arial"/>
          <w:szCs w:val="24"/>
        </w:rPr>
      </w:pPr>
      <w:r w:rsidRPr="00232E22">
        <w:rPr>
          <w:rFonts w:cs="Arial"/>
          <w:szCs w:val="24"/>
        </w:rPr>
        <w:t>Desde</w:t>
      </w:r>
      <w:r w:rsidR="00510A43">
        <w:rPr>
          <w:rFonts w:cs="Arial"/>
          <w:szCs w:val="24"/>
        </w:rPr>
        <w:t xml:space="preserve"> </w:t>
      </w:r>
      <w:r w:rsidRPr="00232E22">
        <w:rPr>
          <w:rFonts w:cs="Arial"/>
          <w:szCs w:val="24"/>
        </w:rPr>
        <w:t>inicios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90</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promoción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w:t>
      </w:r>
      <w:r w:rsidR="0031416A">
        <w:rPr>
          <w:rFonts w:cs="Arial"/>
          <w:szCs w:val="24"/>
        </w:rPr>
        <w:t>actancia</w:t>
      </w:r>
      <w:r w:rsidR="00510A43">
        <w:rPr>
          <w:rFonts w:cs="Arial"/>
          <w:szCs w:val="24"/>
        </w:rPr>
        <w:t xml:space="preserve"> </w:t>
      </w:r>
      <w:r w:rsidRPr="00232E22">
        <w:rPr>
          <w:rFonts w:cs="Arial"/>
          <w:szCs w:val="24"/>
        </w:rPr>
        <w:t>M</w:t>
      </w:r>
      <w:r w:rsidR="0031416A">
        <w:rPr>
          <w:rFonts w:cs="Arial"/>
          <w:szCs w:val="24"/>
        </w:rPr>
        <w:t>aterna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orienta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lineamientos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Declaración</w:t>
      </w:r>
      <w:r w:rsidR="00510A43">
        <w:rPr>
          <w:rFonts w:cs="Arial"/>
          <w:szCs w:val="24"/>
        </w:rPr>
        <w:t xml:space="preserve"> </w:t>
      </w:r>
      <w:proofErr w:type="spellStart"/>
      <w:r w:rsidRPr="00232E22">
        <w:rPr>
          <w:rFonts w:cs="Arial"/>
          <w:szCs w:val="24"/>
        </w:rPr>
        <w:t>Innocenti</w:t>
      </w:r>
      <w:proofErr w:type="spellEnd"/>
      <w:r w:rsidRPr="00232E22">
        <w:rPr>
          <w:rFonts w:cs="Arial"/>
          <w:szCs w:val="24"/>
        </w:rPr>
        <w:t>,</w:t>
      </w:r>
      <w:r w:rsidR="00510A43">
        <w:rPr>
          <w:rFonts w:cs="Arial"/>
          <w:szCs w:val="24"/>
        </w:rPr>
        <w:t xml:space="preserve"> </w:t>
      </w:r>
      <w:r w:rsidRPr="0031416A">
        <w:rPr>
          <w:rFonts w:cs="Arial"/>
          <w:szCs w:val="24"/>
        </w:rPr>
        <w:t>que</w:t>
      </w:r>
      <w:r w:rsidR="00510A43">
        <w:rPr>
          <w:rFonts w:cs="Arial"/>
          <w:szCs w:val="24"/>
        </w:rPr>
        <w:t xml:space="preserve"> </w:t>
      </w:r>
      <w:r w:rsidRPr="0031416A">
        <w:rPr>
          <w:rFonts w:cs="Arial"/>
          <w:szCs w:val="24"/>
        </w:rPr>
        <w:t>fue</w:t>
      </w:r>
      <w:r w:rsidR="00510A43">
        <w:rPr>
          <w:rFonts w:cs="Arial"/>
          <w:szCs w:val="24"/>
        </w:rPr>
        <w:t xml:space="preserve"> </w:t>
      </w:r>
      <w:r w:rsidRPr="0031416A">
        <w:rPr>
          <w:rFonts w:cs="Arial"/>
          <w:szCs w:val="24"/>
        </w:rPr>
        <w:t>aprobada</w:t>
      </w:r>
      <w:r w:rsidR="00510A43">
        <w:rPr>
          <w:rFonts w:cs="Arial"/>
          <w:szCs w:val="24"/>
        </w:rPr>
        <w:t xml:space="preserve"> </w:t>
      </w:r>
      <w:r w:rsidRPr="0031416A">
        <w:rPr>
          <w:rFonts w:cs="Arial"/>
          <w:szCs w:val="24"/>
        </w:rPr>
        <w:t>en</w:t>
      </w:r>
      <w:r w:rsidR="00510A43">
        <w:rPr>
          <w:rFonts w:cs="Arial"/>
          <w:szCs w:val="24"/>
        </w:rPr>
        <w:t xml:space="preserve"> </w:t>
      </w:r>
      <w:r w:rsidRPr="0031416A">
        <w:rPr>
          <w:rFonts w:cs="Arial"/>
          <w:szCs w:val="24"/>
        </w:rPr>
        <w:t>la</w:t>
      </w:r>
      <w:r w:rsidR="00510A43">
        <w:rPr>
          <w:rFonts w:cs="Arial"/>
          <w:szCs w:val="24"/>
        </w:rPr>
        <w:t xml:space="preserve"> </w:t>
      </w:r>
      <w:r w:rsidRPr="0031416A">
        <w:rPr>
          <w:rFonts w:cs="Arial"/>
          <w:szCs w:val="24"/>
        </w:rPr>
        <w:t>45°</w:t>
      </w:r>
      <w:r w:rsidR="00510A43">
        <w:rPr>
          <w:rFonts w:cs="Arial"/>
          <w:szCs w:val="24"/>
        </w:rPr>
        <w:t xml:space="preserve"> </w:t>
      </w:r>
      <w:r w:rsidRPr="0031416A">
        <w:rPr>
          <w:rFonts w:cs="Arial"/>
          <w:szCs w:val="24"/>
        </w:rPr>
        <w:t>Asamblea</w:t>
      </w:r>
      <w:r w:rsidR="00510A43">
        <w:rPr>
          <w:rFonts w:cs="Arial"/>
          <w:szCs w:val="24"/>
        </w:rPr>
        <w:t xml:space="preserve"> </w:t>
      </w:r>
      <w:r w:rsidRPr="0031416A">
        <w:rPr>
          <w:rFonts w:cs="Arial"/>
          <w:szCs w:val="24"/>
        </w:rPr>
        <w:t>Mundial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0031416A" w:rsidRPr="00232E22">
        <w:rPr>
          <w:rFonts w:cs="Arial"/>
          <w:szCs w:val="24"/>
        </w:rPr>
        <w:t>cual</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estableció</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comienzo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e</w:t>
      </w:r>
      <w:r w:rsidR="00510A43">
        <w:rPr>
          <w:rFonts w:cs="Arial"/>
          <w:szCs w:val="24"/>
        </w:rPr>
        <w:t xml:space="preserve"> </w:t>
      </w:r>
      <w:r w:rsidRPr="00232E22">
        <w:rPr>
          <w:rFonts w:cs="Arial"/>
          <w:szCs w:val="24"/>
        </w:rPr>
        <w:t>implementación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legislaciones</w:t>
      </w:r>
      <w:r w:rsidR="00510A43">
        <w:rPr>
          <w:rFonts w:cs="Arial"/>
          <w:szCs w:val="24"/>
        </w:rPr>
        <w:t xml:space="preserve"> </w:t>
      </w:r>
      <w:r w:rsidRPr="00232E22">
        <w:rPr>
          <w:rFonts w:cs="Arial"/>
          <w:szCs w:val="24"/>
        </w:rPr>
        <w:t>tales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Código</w:t>
      </w:r>
      <w:r w:rsidR="00510A43">
        <w:rPr>
          <w:rFonts w:cs="Arial"/>
          <w:szCs w:val="24"/>
        </w:rPr>
        <w:t xml:space="preserve"> </w:t>
      </w:r>
      <w:r w:rsidRPr="00232E22">
        <w:rPr>
          <w:rFonts w:cs="Arial"/>
          <w:szCs w:val="24"/>
        </w:rPr>
        <w:t>Internacional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Comercialización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Sucedáneos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implementación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Diez</w:t>
      </w:r>
      <w:r w:rsidR="00510A43">
        <w:rPr>
          <w:rFonts w:cs="Arial"/>
          <w:szCs w:val="24"/>
        </w:rPr>
        <w:t xml:space="preserve"> </w:t>
      </w:r>
      <w:r w:rsidRPr="00232E22">
        <w:rPr>
          <w:rFonts w:cs="Arial"/>
          <w:szCs w:val="24"/>
        </w:rPr>
        <w:t>Pasos</w:t>
      </w:r>
      <w:r w:rsidR="00510A43">
        <w:rPr>
          <w:rFonts w:cs="Arial"/>
          <w:szCs w:val="24"/>
        </w:rPr>
        <w:t xml:space="preserve"> </w:t>
      </w:r>
      <w:r w:rsidRPr="00232E22">
        <w:rPr>
          <w:rFonts w:cs="Arial"/>
          <w:szCs w:val="24"/>
        </w:rPr>
        <w:t>Hacia</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Feliz</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Natural,</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luego</w:t>
      </w:r>
      <w:r w:rsidR="00510A43">
        <w:rPr>
          <w:rFonts w:cs="Arial"/>
          <w:szCs w:val="24"/>
        </w:rPr>
        <w:t xml:space="preserve"> </w:t>
      </w:r>
      <w:r w:rsidRPr="00232E22">
        <w:rPr>
          <w:rFonts w:cs="Arial"/>
          <w:szCs w:val="24"/>
        </w:rPr>
        <w:t>fueron</w:t>
      </w:r>
      <w:r w:rsidR="00510A43">
        <w:rPr>
          <w:rFonts w:cs="Arial"/>
          <w:szCs w:val="24"/>
        </w:rPr>
        <w:t xml:space="preserve"> </w:t>
      </w:r>
      <w:r w:rsidRPr="00232E22">
        <w:rPr>
          <w:rFonts w:cs="Arial"/>
          <w:szCs w:val="24"/>
        </w:rPr>
        <w:t>organizadas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Iniciativa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Instituciones</w:t>
      </w:r>
      <w:r w:rsidR="00510A43">
        <w:rPr>
          <w:rFonts w:cs="Arial"/>
          <w:szCs w:val="24"/>
        </w:rPr>
        <w:t xml:space="preserve"> </w:t>
      </w:r>
      <w:r w:rsidRPr="00232E22">
        <w:rPr>
          <w:rFonts w:cs="Arial"/>
          <w:szCs w:val="24"/>
        </w:rPr>
        <w:t>Amigas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Mujer</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Infancia</w:t>
      </w:r>
      <w:r w:rsidR="00510A43">
        <w:rPr>
          <w:rFonts w:cs="Arial"/>
          <w:szCs w:val="24"/>
        </w:rPr>
        <w:t xml:space="preserve"> </w:t>
      </w:r>
      <w:r w:rsidRPr="00232E22">
        <w:rPr>
          <w:rFonts w:cs="Arial"/>
          <w:szCs w:val="24"/>
        </w:rPr>
        <w:t>(IIAMI).</w:t>
      </w:r>
      <w:r w:rsidR="00510A43">
        <w:rPr>
          <w:rFonts w:cs="Arial"/>
          <w:szCs w:val="24"/>
        </w:rPr>
        <w:t xml:space="preserve"> </w:t>
      </w:r>
      <w:sdt>
        <w:sdtPr>
          <w:rPr>
            <w:rFonts w:cs="Arial"/>
            <w:szCs w:val="24"/>
          </w:rPr>
          <w:id w:val="-1650208772"/>
          <w:citation/>
        </w:sdtPr>
        <w:sdtEndPr/>
        <w:sdtContent>
          <w:r w:rsidR="008F695F">
            <w:rPr>
              <w:rFonts w:cs="Arial"/>
              <w:szCs w:val="24"/>
            </w:rPr>
            <w:fldChar w:fldCharType="begin"/>
          </w:r>
          <w:r w:rsidR="008F695F">
            <w:rPr>
              <w:rFonts w:cs="Arial"/>
              <w:szCs w:val="24"/>
              <w:lang w:val="es-ES"/>
            </w:rPr>
            <w:instrText xml:space="preserve"> CITATION OMS90 \l 3082 </w:instrText>
          </w:r>
          <w:r w:rsidR="008F695F">
            <w:rPr>
              <w:rFonts w:cs="Arial"/>
              <w:szCs w:val="24"/>
            </w:rPr>
            <w:fldChar w:fldCharType="separate"/>
          </w:r>
          <w:r w:rsidR="00E07C25" w:rsidRPr="00E07C25">
            <w:rPr>
              <w:rFonts w:cs="Arial"/>
              <w:noProof/>
              <w:szCs w:val="24"/>
              <w:lang w:val="es-ES"/>
            </w:rPr>
            <w:t>(8)</w:t>
          </w:r>
          <w:r w:rsidR="008F695F">
            <w:rPr>
              <w:rFonts w:cs="Arial"/>
              <w:szCs w:val="24"/>
            </w:rPr>
            <w:fldChar w:fldCharType="end"/>
          </w:r>
        </w:sdtContent>
      </w:sdt>
      <w:r w:rsidR="00510A43">
        <w:rPr>
          <w:rFonts w:cs="Arial"/>
          <w:szCs w:val="24"/>
        </w:rPr>
        <w:t xml:space="preserve"> </w:t>
      </w:r>
    </w:p>
    <w:p w14:paraId="6E6FF131" w14:textId="77777777" w:rsidR="00570556" w:rsidRPr="00232E22" w:rsidRDefault="00570556" w:rsidP="00232E22">
      <w:pPr>
        <w:spacing w:after="0"/>
        <w:rPr>
          <w:rFonts w:cs="Arial"/>
          <w:szCs w:val="24"/>
        </w:rPr>
      </w:pPr>
    </w:p>
    <w:p w14:paraId="5784D3C5" w14:textId="7B04D0CD" w:rsidR="00570556" w:rsidRPr="00232E22" w:rsidRDefault="00570556" w:rsidP="00232E22">
      <w:pPr>
        <w:spacing w:after="0"/>
        <w:rPr>
          <w:rFonts w:cs="Arial"/>
          <w:szCs w:val="24"/>
        </w:rPr>
      </w:pPr>
      <w:r w:rsidRPr="00232E22">
        <w:rPr>
          <w:rFonts w:cs="Arial"/>
          <w:szCs w:val="24"/>
        </w:rPr>
        <w:t>Datos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Organización</w:t>
      </w:r>
      <w:r w:rsidR="00510A43">
        <w:rPr>
          <w:rFonts w:cs="Arial"/>
          <w:szCs w:val="24"/>
        </w:rPr>
        <w:t xml:space="preserve"> </w:t>
      </w:r>
      <w:r w:rsidRPr="00232E22">
        <w:rPr>
          <w:rFonts w:cs="Arial"/>
          <w:szCs w:val="24"/>
        </w:rPr>
        <w:t>Mundial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(OMS),</w:t>
      </w:r>
      <w:r w:rsidR="00510A43">
        <w:rPr>
          <w:rFonts w:cs="Arial"/>
          <w:szCs w:val="24"/>
        </w:rPr>
        <w:t xml:space="preserve"> </w:t>
      </w:r>
      <w:sdt>
        <w:sdtPr>
          <w:rPr>
            <w:rFonts w:cs="Arial"/>
            <w:szCs w:val="24"/>
          </w:rPr>
          <w:id w:val="-594707152"/>
          <w:citation/>
        </w:sdtPr>
        <w:sdtEndPr/>
        <w:sdtContent>
          <w:r w:rsidR="00B01442">
            <w:rPr>
              <w:rFonts w:cs="Arial"/>
              <w:szCs w:val="24"/>
            </w:rPr>
            <w:fldChar w:fldCharType="begin"/>
          </w:r>
          <w:r w:rsidR="00B01442">
            <w:rPr>
              <w:rFonts w:cs="Arial"/>
              <w:szCs w:val="24"/>
              <w:lang w:val="es-ES"/>
            </w:rPr>
            <w:instrText xml:space="preserve"> CITATION ORG16 \l 3082 </w:instrText>
          </w:r>
          <w:r w:rsidR="00B01442">
            <w:rPr>
              <w:rFonts w:cs="Arial"/>
              <w:szCs w:val="24"/>
            </w:rPr>
            <w:fldChar w:fldCharType="separate"/>
          </w:r>
          <w:r w:rsidR="00E07C25" w:rsidRPr="00E07C25">
            <w:rPr>
              <w:rFonts w:cs="Arial"/>
              <w:noProof/>
              <w:szCs w:val="24"/>
              <w:lang w:val="es-ES"/>
            </w:rPr>
            <w:t>(9)</w:t>
          </w:r>
          <w:r w:rsidR="00B01442">
            <w:rPr>
              <w:rFonts w:cs="Arial"/>
              <w:szCs w:val="24"/>
            </w:rPr>
            <w:fldChar w:fldCharType="end"/>
          </w:r>
        </w:sdtContent>
      </w:sdt>
      <w:r w:rsidR="00B01442">
        <w:rPr>
          <w:rFonts w:cs="Arial"/>
          <w:szCs w:val="24"/>
        </w:rPr>
        <w:t xml:space="preserve"> </w:t>
      </w:r>
      <w:r w:rsidRPr="00232E22">
        <w:rPr>
          <w:rFonts w:cs="Arial"/>
          <w:szCs w:val="24"/>
        </w:rPr>
        <w:t>plantean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inadecuada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asociada</w:t>
      </w:r>
      <w:r w:rsidR="00510A43">
        <w:rPr>
          <w:rFonts w:cs="Arial"/>
          <w:szCs w:val="24"/>
        </w:rPr>
        <w:t xml:space="preserve"> </w:t>
      </w:r>
      <w:r w:rsidRPr="00232E22">
        <w:rPr>
          <w:rFonts w:cs="Arial"/>
          <w:szCs w:val="24"/>
        </w:rPr>
        <w:t>directa</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indirectamente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3,17</w:t>
      </w:r>
      <w:r w:rsidR="00510A43">
        <w:rPr>
          <w:rFonts w:cs="Arial"/>
          <w:szCs w:val="24"/>
        </w:rPr>
        <w:t xml:space="preserve"> </w:t>
      </w:r>
      <w:r w:rsidRPr="00232E22">
        <w:rPr>
          <w:rFonts w:cs="Arial"/>
          <w:szCs w:val="24"/>
        </w:rPr>
        <w:t>millones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muertes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ocurrieron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2006</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mundo;</w:t>
      </w:r>
      <w:r w:rsidR="00510A43">
        <w:rPr>
          <w:rFonts w:cs="Arial"/>
          <w:szCs w:val="24"/>
        </w:rPr>
        <w:t xml:space="preserve"> </w:t>
      </w:r>
      <w:r w:rsidRPr="00232E22">
        <w:rPr>
          <w:rFonts w:cs="Arial"/>
          <w:szCs w:val="24"/>
        </w:rPr>
        <w:t>así</w:t>
      </w:r>
      <w:r w:rsidR="00510A43">
        <w:rPr>
          <w:rFonts w:cs="Arial"/>
          <w:szCs w:val="24"/>
        </w:rPr>
        <w:t xml:space="preserve"> </w:t>
      </w:r>
      <w:r w:rsidRPr="00232E22">
        <w:rPr>
          <w:rFonts w:cs="Arial"/>
          <w:szCs w:val="24"/>
        </w:rPr>
        <w:t>mismo,</w:t>
      </w:r>
      <w:r w:rsidR="00510A43">
        <w:rPr>
          <w:rFonts w:cs="Arial"/>
          <w:szCs w:val="24"/>
        </w:rPr>
        <w:t xml:space="preserve"> </w:t>
      </w:r>
      <w:r w:rsidRPr="00232E22">
        <w:rPr>
          <w:rFonts w:cs="Arial"/>
          <w:szCs w:val="24"/>
        </w:rPr>
        <w:t>estos</w:t>
      </w:r>
      <w:r w:rsidR="00510A43">
        <w:rPr>
          <w:rFonts w:cs="Arial"/>
          <w:szCs w:val="24"/>
        </w:rPr>
        <w:t xml:space="preserve"> </w:t>
      </w:r>
      <w:r w:rsidRPr="00232E22">
        <w:rPr>
          <w:rFonts w:cs="Arial"/>
          <w:szCs w:val="24"/>
        </w:rPr>
        <w:t>consideran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prácticas</w:t>
      </w:r>
      <w:r w:rsidR="00510A43">
        <w:rPr>
          <w:rFonts w:cs="Arial"/>
          <w:szCs w:val="24"/>
        </w:rPr>
        <w:t xml:space="preserve"> </w:t>
      </w:r>
      <w:r w:rsidRPr="00232E22">
        <w:rPr>
          <w:rFonts w:cs="Arial"/>
          <w:szCs w:val="24"/>
        </w:rPr>
        <w:t>inadecuadas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especialmente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dietas</w:t>
      </w:r>
      <w:r w:rsidR="00510A43">
        <w:rPr>
          <w:rFonts w:cs="Arial"/>
          <w:szCs w:val="24"/>
        </w:rPr>
        <w:t xml:space="preserve"> </w:t>
      </w:r>
      <w:r w:rsidRPr="00232E22">
        <w:rPr>
          <w:rFonts w:cs="Arial"/>
          <w:szCs w:val="24"/>
        </w:rPr>
        <w:t>complementarias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provoca</w:t>
      </w:r>
      <w:r w:rsidR="00510A43">
        <w:rPr>
          <w:rFonts w:cs="Arial"/>
          <w:szCs w:val="24"/>
        </w:rPr>
        <w:t xml:space="preserve"> </w:t>
      </w:r>
      <w:r w:rsidRPr="00232E22">
        <w:rPr>
          <w:rFonts w:cs="Arial"/>
          <w:szCs w:val="24"/>
        </w:rPr>
        <w:t>1,4</w:t>
      </w:r>
      <w:r w:rsidR="00510A43">
        <w:rPr>
          <w:rFonts w:cs="Arial"/>
          <w:szCs w:val="24"/>
        </w:rPr>
        <w:t xml:space="preserve"> </w:t>
      </w:r>
      <w:r w:rsidRPr="00232E22">
        <w:rPr>
          <w:rFonts w:cs="Arial"/>
          <w:szCs w:val="24"/>
        </w:rPr>
        <w:t>millones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muertes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10%</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“carga”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menores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5</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parte</w:t>
      </w:r>
      <w:r w:rsidR="00510A43">
        <w:rPr>
          <w:rFonts w:cs="Arial"/>
          <w:szCs w:val="24"/>
        </w:rPr>
        <w:t xml:space="preserve"> </w:t>
      </w:r>
      <w:r w:rsidRPr="00232E22">
        <w:rPr>
          <w:rFonts w:cs="Arial"/>
          <w:szCs w:val="24"/>
        </w:rPr>
        <w:t>explica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análisis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realiza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OMS,</w:t>
      </w:r>
      <w:r w:rsidR="00510A43">
        <w:rPr>
          <w:rFonts w:cs="Arial"/>
          <w:szCs w:val="24"/>
        </w:rPr>
        <w:t xml:space="preserve"> </w:t>
      </w:r>
      <w:r w:rsidRPr="00232E22">
        <w:rPr>
          <w:rFonts w:cs="Arial"/>
          <w:szCs w:val="24"/>
        </w:rPr>
        <w:lastRenderedPageBreak/>
        <w:t>junto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Organización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Naciones</w:t>
      </w:r>
      <w:r w:rsidR="00510A43">
        <w:rPr>
          <w:rFonts w:cs="Arial"/>
          <w:szCs w:val="24"/>
        </w:rPr>
        <w:t xml:space="preserve"> </w:t>
      </w:r>
      <w:r w:rsidRPr="00232E22">
        <w:rPr>
          <w:rFonts w:cs="Arial"/>
          <w:szCs w:val="24"/>
        </w:rPr>
        <w:t>Unidas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Agricultura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(FAO)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plan</w:t>
      </w:r>
      <w:r w:rsidR="00510A43">
        <w:rPr>
          <w:rFonts w:cs="Arial"/>
          <w:szCs w:val="24"/>
        </w:rPr>
        <w:t xml:space="preserve"> </w:t>
      </w:r>
      <w:r w:rsidRPr="00232E22">
        <w:rPr>
          <w:rFonts w:cs="Arial"/>
          <w:szCs w:val="24"/>
        </w:rPr>
        <w:t>decenal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2010-</w:t>
      </w:r>
      <w:r w:rsidR="00510A43">
        <w:rPr>
          <w:rFonts w:cs="Arial"/>
          <w:szCs w:val="24"/>
        </w:rPr>
        <w:t xml:space="preserve"> </w:t>
      </w:r>
      <w:r w:rsidRPr="00232E22">
        <w:rPr>
          <w:rFonts w:cs="Arial"/>
          <w:szCs w:val="24"/>
        </w:rPr>
        <w:t>202</w:t>
      </w:r>
      <w:r w:rsidR="00B01442">
        <w:rPr>
          <w:rFonts w:cs="Arial"/>
          <w:szCs w:val="24"/>
        </w:rPr>
        <w:t>1</w:t>
      </w:r>
      <w:r w:rsidRPr="00232E22">
        <w:rPr>
          <w:rFonts w:cs="Arial"/>
          <w:szCs w:val="24"/>
        </w:rPr>
        <w:t>,</w:t>
      </w:r>
      <w:r w:rsidR="00510A43">
        <w:rPr>
          <w:rFonts w:cs="Arial"/>
          <w:szCs w:val="24"/>
        </w:rPr>
        <w:t xml:space="preserve"> </w:t>
      </w:r>
      <w:r w:rsidRPr="00232E22">
        <w:rPr>
          <w:rFonts w:cs="Arial"/>
          <w:szCs w:val="24"/>
        </w:rPr>
        <w:t>recomiendan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manera</w:t>
      </w:r>
      <w:r w:rsidR="00510A43">
        <w:rPr>
          <w:rFonts w:cs="Arial"/>
          <w:szCs w:val="24"/>
        </w:rPr>
        <w:t xml:space="preserve"> </w:t>
      </w:r>
      <w:r w:rsidRPr="00232E22">
        <w:rPr>
          <w:rFonts w:cs="Arial"/>
          <w:szCs w:val="24"/>
        </w:rPr>
        <w:t>preferente</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6</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niña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motivan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continuar</w:t>
      </w:r>
      <w:r w:rsidR="00510A43">
        <w:rPr>
          <w:rFonts w:cs="Arial"/>
          <w:szCs w:val="24"/>
        </w:rPr>
        <w:t xml:space="preserve"> </w:t>
      </w:r>
      <w:r w:rsidRPr="00232E22">
        <w:rPr>
          <w:rFonts w:cs="Arial"/>
          <w:szCs w:val="24"/>
        </w:rPr>
        <w:t>amamantando</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24</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edad.</w:t>
      </w:r>
      <w:r w:rsidR="00510A43">
        <w:rPr>
          <w:rFonts w:cs="Arial"/>
          <w:szCs w:val="24"/>
        </w:rPr>
        <w:t xml:space="preserve"> </w:t>
      </w:r>
      <w:sdt>
        <w:sdtPr>
          <w:rPr>
            <w:rFonts w:cs="Arial"/>
            <w:szCs w:val="24"/>
          </w:rPr>
          <w:id w:val="2004611730"/>
          <w:citation/>
        </w:sdtPr>
        <w:sdtEndPr/>
        <w:sdtContent>
          <w:r w:rsidR="0058056B">
            <w:rPr>
              <w:rFonts w:cs="Arial"/>
              <w:szCs w:val="24"/>
            </w:rPr>
            <w:fldChar w:fldCharType="begin"/>
          </w:r>
          <w:r w:rsidR="0058056B">
            <w:rPr>
              <w:rFonts w:cs="Arial"/>
              <w:szCs w:val="24"/>
              <w:lang w:val="es-ES"/>
            </w:rPr>
            <w:instrText xml:space="preserve">CITATION Min13 \l 3082 </w:instrText>
          </w:r>
          <w:r w:rsidR="0058056B">
            <w:rPr>
              <w:rFonts w:cs="Arial"/>
              <w:szCs w:val="24"/>
            </w:rPr>
            <w:fldChar w:fldCharType="separate"/>
          </w:r>
          <w:r w:rsidR="00E07C25" w:rsidRPr="00E07C25">
            <w:rPr>
              <w:rFonts w:cs="Arial"/>
              <w:noProof/>
              <w:szCs w:val="24"/>
              <w:lang w:val="es-ES"/>
            </w:rPr>
            <w:t>(2)</w:t>
          </w:r>
          <w:r w:rsidR="0058056B">
            <w:rPr>
              <w:rFonts w:cs="Arial"/>
              <w:szCs w:val="24"/>
            </w:rPr>
            <w:fldChar w:fldCharType="end"/>
          </w:r>
        </w:sdtContent>
      </w:sdt>
    </w:p>
    <w:p w14:paraId="1DBD06DB" w14:textId="77777777" w:rsidR="00570556" w:rsidRPr="00232E22" w:rsidRDefault="00570556" w:rsidP="00232E22">
      <w:pPr>
        <w:spacing w:after="0"/>
        <w:rPr>
          <w:rFonts w:cs="Arial"/>
          <w:szCs w:val="24"/>
        </w:rPr>
      </w:pPr>
    </w:p>
    <w:p w14:paraId="77BCD4AD" w14:textId="6DFCDF10" w:rsidR="00570556" w:rsidRPr="00232E22"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profesionales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instituciones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cargo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labor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incentivar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factor</w:t>
      </w:r>
      <w:r w:rsidR="00510A43">
        <w:rPr>
          <w:rFonts w:cs="Arial"/>
          <w:szCs w:val="24"/>
        </w:rPr>
        <w:t xml:space="preserve"> </w:t>
      </w:r>
      <w:r w:rsidRPr="00232E22">
        <w:rPr>
          <w:rFonts w:cs="Arial"/>
          <w:szCs w:val="24"/>
        </w:rPr>
        <w:t>decisivo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lograr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madres</w:t>
      </w:r>
      <w:r w:rsidR="00510A43">
        <w:rPr>
          <w:rFonts w:cs="Arial"/>
          <w:szCs w:val="24"/>
        </w:rPr>
        <w:t xml:space="preserve"> </w:t>
      </w:r>
      <w:r w:rsidRPr="00232E22">
        <w:rPr>
          <w:rFonts w:cs="Arial"/>
          <w:szCs w:val="24"/>
        </w:rPr>
        <w:t>entiendan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amamantar</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le</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proporcionando</w:t>
      </w:r>
      <w:r w:rsidR="00510A43">
        <w:rPr>
          <w:rFonts w:cs="Arial"/>
          <w:szCs w:val="24"/>
        </w:rPr>
        <w:t xml:space="preserve"> </w:t>
      </w:r>
      <w:r w:rsidRPr="00232E22">
        <w:rPr>
          <w:rFonts w:cs="Arial"/>
          <w:szCs w:val="24"/>
        </w:rPr>
        <w:t>simultáneamente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adecuado,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único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bebé</w:t>
      </w:r>
      <w:r w:rsidR="00510A43">
        <w:rPr>
          <w:rFonts w:cs="Arial"/>
          <w:szCs w:val="24"/>
        </w:rPr>
        <w:t xml:space="preserve"> </w:t>
      </w:r>
      <w:r w:rsidRPr="00232E22">
        <w:rPr>
          <w:rFonts w:cs="Arial"/>
          <w:szCs w:val="24"/>
        </w:rPr>
        <w:t>necesita</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6</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mejor</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contra</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excelente</w:t>
      </w:r>
      <w:r w:rsidR="00510A43">
        <w:rPr>
          <w:rFonts w:cs="Arial"/>
          <w:szCs w:val="24"/>
        </w:rPr>
        <w:t xml:space="preserve"> </w:t>
      </w:r>
      <w:r w:rsidRPr="00232E22">
        <w:rPr>
          <w:rFonts w:cs="Arial"/>
          <w:szCs w:val="24"/>
        </w:rPr>
        <w:t>relación</w:t>
      </w:r>
      <w:r w:rsidR="00510A43">
        <w:rPr>
          <w:rFonts w:cs="Arial"/>
          <w:szCs w:val="24"/>
        </w:rPr>
        <w:t xml:space="preserve"> </w:t>
      </w:r>
      <w:r w:rsidRPr="00232E22">
        <w:rPr>
          <w:rFonts w:cs="Arial"/>
          <w:szCs w:val="24"/>
        </w:rPr>
        <w:t>afectiva.</w:t>
      </w:r>
      <w:r w:rsidR="00510A43">
        <w:rPr>
          <w:rFonts w:cs="Arial"/>
          <w:szCs w:val="24"/>
        </w:rPr>
        <w:t xml:space="preserve"> </w:t>
      </w:r>
      <w:r w:rsidRPr="00232E22">
        <w:rPr>
          <w:rFonts w:cs="Arial"/>
          <w:szCs w:val="24"/>
        </w:rPr>
        <w:t>Igualmente,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propia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le</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proporcionando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oportunidad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realizarse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maternidad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disfrutar</w:t>
      </w:r>
      <w:r w:rsidR="00510A43">
        <w:rPr>
          <w:rFonts w:cs="Arial"/>
          <w:szCs w:val="24"/>
        </w:rPr>
        <w:t xml:space="preserve"> </w:t>
      </w:r>
      <w:r w:rsidRPr="00232E22">
        <w:rPr>
          <w:rFonts w:cs="Arial"/>
          <w:szCs w:val="24"/>
        </w:rPr>
        <w:t>beneficios</w:t>
      </w:r>
      <w:r w:rsidR="00510A43">
        <w:rPr>
          <w:rFonts w:cs="Arial"/>
          <w:szCs w:val="24"/>
        </w:rPr>
        <w:t xml:space="preserve"> </w:t>
      </w:r>
      <w:r w:rsidRPr="00232E22">
        <w:rPr>
          <w:rFonts w:cs="Arial"/>
          <w:szCs w:val="24"/>
        </w:rPr>
        <w:t>potenciales,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concebir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corto</w:t>
      </w:r>
      <w:r w:rsidR="00510A43">
        <w:rPr>
          <w:rFonts w:cs="Arial"/>
          <w:szCs w:val="24"/>
        </w:rPr>
        <w:t xml:space="preserve"> </w:t>
      </w:r>
      <w:r w:rsidRPr="00232E22">
        <w:rPr>
          <w:rFonts w:cs="Arial"/>
          <w:szCs w:val="24"/>
        </w:rPr>
        <w:t>plazo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protegerse</w:t>
      </w:r>
      <w:r w:rsidR="00510A43">
        <w:rPr>
          <w:rFonts w:cs="Arial"/>
          <w:szCs w:val="24"/>
        </w:rPr>
        <w:t xml:space="preserve"> </w:t>
      </w:r>
      <w:r w:rsidRPr="00232E22">
        <w:rPr>
          <w:rFonts w:cs="Arial"/>
          <w:szCs w:val="24"/>
        </w:rPr>
        <w:t>contra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mama.</w:t>
      </w:r>
      <w:r w:rsidR="00510A43">
        <w:rPr>
          <w:rFonts w:cs="Arial"/>
          <w:szCs w:val="24"/>
        </w:rPr>
        <w:t xml:space="preserve"> </w:t>
      </w:r>
    </w:p>
    <w:p w14:paraId="2237D7E0" w14:textId="77777777" w:rsidR="00570556" w:rsidRPr="00232E22" w:rsidRDefault="00570556" w:rsidP="00232E22">
      <w:pPr>
        <w:spacing w:after="0"/>
        <w:rPr>
          <w:rFonts w:cs="Arial"/>
          <w:szCs w:val="24"/>
        </w:rPr>
      </w:pPr>
    </w:p>
    <w:p w14:paraId="53617CEC" w14:textId="040CCE83" w:rsidR="00570556" w:rsidRPr="00232E22"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amamantados</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veces</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posibilidades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supervivencia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amamantados.</w:t>
      </w:r>
      <w:r w:rsidR="00510A43">
        <w:rPr>
          <w:rFonts w:cs="Arial"/>
          <w:szCs w:val="24"/>
        </w:rPr>
        <w:t xml:space="preserve"> </w:t>
      </w:r>
      <w:sdt>
        <w:sdtPr>
          <w:rPr>
            <w:rFonts w:cs="Arial"/>
            <w:szCs w:val="24"/>
          </w:rPr>
          <w:id w:val="-1776784254"/>
          <w:citation/>
        </w:sdtPr>
        <w:sdtEndPr/>
        <w:sdtContent>
          <w:r w:rsidR="00B01442">
            <w:rPr>
              <w:rFonts w:cs="Arial"/>
              <w:szCs w:val="24"/>
            </w:rPr>
            <w:fldChar w:fldCharType="begin"/>
          </w:r>
          <w:r w:rsidR="00B01442">
            <w:rPr>
              <w:rFonts w:cs="Arial"/>
              <w:szCs w:val="24"/>
              <w:lang w:val="es-ES"/>
            </w:rPr>
            <w:instrText xml:space="preserve"> CITATION OMS12 \l 3082 </w:instrText>
          </w:r>
          <w:r w:rsidR="00B01442">
            <w:rPr>
              <w:rFonts w:cs="Arial"/>
              <w:szCs w:val="24"/>
            </w:rPr>
            <w:fldChar w:fldCharType="separate"/>
          </w:r>
          <w:r w:rsidR="00E07C25" w:rsidRPr="00E07C25">
            <w:rPr>
              <w:rFonts w:cs="Arial"/>
              <w:noProof/>
              <w:szCs w:val="24"/>
              <w:lang w:val="es-ES"/>
            </w:rPr>
            <w:t>(10)</w:t>
          </w:r>
          <w:r w:rsidR="00B01442">
            <w:rPr>
              <w:rFonts w:cs="Arial"/>
              <w:szCs w:val="24"/>
            </w:rPr>
            <w:fldChar w:fldCharType="end"/>
          </w:r>
        </w:sdtContent>
      </w:sdt>
      <w:r w:rsidR="00B01442">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reduce</w:t>
      </w:r>
      <w:r w:rsidR="00510A43">
        <w:rPr>
          <w:rFonts w:cs="Arial"/>
          <w:szCs w:val="24"/>
        </w:rPr>
        <w:t xml:space="preserve"> </w:t>
      </w:r>
      <w:r w:rsidRPr="00232E22">
        <w:rPr>
          <w:rFonts w:cs="Arial"/>
          <w:szCs w:val="24"/>
        </w:rPr>
        <w:t>drásticamente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muertes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respiratorias</w:t>
      </w:r>
      <w:r w:rsidR="00510A43">
        <w:rPr>
          <w:rFonts w:cs="Arial"/>
          <w:szCs w:val="24"/>
        </w:rPr>
        <w:t xml:space="preserve"> </w:t>
      </w:r>
      <w:r w:rsidRPr="00232E22">
        <w:rPr>
          <w:rFonts w:cs="Arial"/>
          <w:szCs w:val="24"/>
        </w:rPr>
        <w:t>agudas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diarrea,</w:t>
      </w:r>
      <w:r w:rsidR="00510A43">
        <w:rPr>
          <w:rFonts w:cs="Arial"/>
          <w:szCs w:val="24"/>
        </w:rPr>
        <w:t xml:space="preserve"> </w:t>
      </w:r>
      <w:r w:rsidRPr="00232E22">
        <w:rPr>
          <w:rFonts w:cs="Arial"/>
          <w:szCs w:val="24"/>
        </w:rPr>
        <w:t>dos</w:t>
      </w:r>
      <w:r w:rsidR="00510A43">
        <w:rPr>
          <w:rFonts w:cs="Arial"/>
          <w:szCs w:val="24"/>
        </w:rPr>
        <w:t xml:space="preserve"> </w:t>
      </w:r>
      <w:r w:rsidRPr="00232E22">
        <w:rPr>
          <w:rFonts w:cs="Arial"/>
          <w:szCs w:val="24"/>
        </w:rPr>
        <w:t>importantes</w:t>
      </w:r>
      <w:r w:rsidR="00510A43">
        <w:rPr>
          <w:rFonts w:cs="Arial"/>
          <w:szCs w:val="24"/>
        </w:rPr>
        <w:t xml:space="preserve"> </w:t>
      </w:r>
      <w:r w:rsidRPr="00232E22">
        <w:rPr>
          <w:rFonts w:cs="Arial"/>
          <w:szCs w:val="24"/>
        </w:rPr>
        <w:t>causas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mortalidad</w:t>
      </w:r>
      <w:r w:rsidR="00510A43">
        <w:rPr>
          <w:rFonts w:cs="Arial"/>
          <w:szCs w:val="24"/>
        </w:rPr>
        <w:t xml:space="preserve"> </w:t>
      </w:r>
      <w:r w:rsidRPr="00232E22">
        <w:rPr>
          <w:rFonts w:cs="Arial"/>
          <w:szCs w:val="24"/>
        </w:rPr>
        <w:t>infantil,</w:t>
      </w:r>
      <w:r w:rsidR="00510A43">
        <w:rPr>
          <w:rFonts w:cs="Arial"/>
          <w:szCs w:val="24"/>
        </w:rPr>
        <w:t xml:space="preserve"> </w:t>
      </w:r>
      <w:r w:rsidRPr="00232E22">
        <w:rPr>
          <w:rFonts w:cs="Arial"/>
          <w:szCs w:val="24"/>
        </w:rPr>
        <w:t>así</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muertes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otras</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infecciosas</w:t>
      </w:r>
      <w:r w:rsidR="00510A43">
        <w:rPr>
          <w:rFonts w:cs="Arial"/>
          <w:szCs w:val="24"/>
        </w:rPr>
        <w:t xml:space="preserve"> </w:t>
      </w:r>
      <w:sdt>
        <w:sdtPr>
          <w:rPr>
            <w:rFonts w:cs="Arial"/>
            <w:szCs w:val="24"/>
          </w:rPr>
          <w:id w:val="839813346"/>
          <w:citation/>
        </w:sdtPr>
        <w:sdtEndPr/>
        <w:sdtContent>
          <w:r w:rsidR="00B01442">
            <w:rPr>
              <w:rFonts w:cs="Arial"/>
              <w:szCs w:val="24"/>
            </w:rPr>
            <w:fldChar w:fldCharType="begin"/>
          </w:r>
          <w:r w:rsidR="00B01442">
            <w:rPr>
              <w:rFonts w:cs="Arial"/>
              <w:szCs w:val="24"/>
              <w:lang w:val="es-ES"/>
            </w:rPr>
            <w:instrText xml:space="preserve"> CITATION OMS12 \l 3082 </w:instrText>
          </w:r>
          <w:r w:rsidR="00B01442">
            <w:rPr>
              <w:rFonts w:cs="Arial"/>
              <w:szCs w:val="24"/>
            </w:rPr>
            <w:fldChar w:fldCharType="separate"/>
          </w:r>
          <w:r w:rsidR="00E07C25" w:rsidRPr="00E07C25">
            <w:rPr>
              <w:rFonts w:cs="Arial"/>
              <w:noProof/>
              <w:szCs w:val="24"/>
              <w:lang w:val="es-ES"/>
            </w:rPr>
            <w:t>(10)</w:t>
          </w:r>
          <w:r w:rsidR="00B01442">
            <w:rPr>
              <w:rFonts w:cs="Arial"/>
              <w:szCs w:val="24"/>
            </w:rPr>
            <w:fldChar w:fldCharType="end"/>
          </w:r>
        </w:sdtContent>
      </w:sdt>
      <w:r w:rsidRPr="00232E22">
        <w:rPr>
          <w:rFonts w:cs="Arial"/>
          <w:szCs w:val="24"/>
        </w:rPr>
        <w:t>.</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consecuencias</w:t>
      </w:r>
      <w:r w:rsidR="00510A43">
        <w:rPr>
          <w:rFonts w:cs="Arial"/>
          <w:szCs w:val="24"/>
        </w:rPr>
        <w:t xml:space="preserve"> </w:t>
      </w:r>
      <w:r w:rsidRPr="00232E22">
        <w:rPr>
          <w:rFonts w:cs="Arial"/>
          <w:szCs w:val="24"/>
        </w:rPr>
        <w:t>potenciales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prácticas</w:t>
      </w:r>
      <w:r w:rsidR="00510A43">
        <w:rPr>
          <w:rFonts w:cs="Arial"/>
          <w:szCs w:val="24"/>
        </w:rPr>
        <w:t xml:space="preserve"> </w:t>
      </w:r>
      <w:r w:rsidRPr="00232E22">
        <w:rPr>
          <w:rFonts w:cs="Arial"/>
          <w:szCs w:val="24"/>
        </w:rPr>
        <w:t>óptimas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especialmente</w:t>
      </w:r>
      <w:r w:rsidR="00510A43">
        <w:rPr>
          <w:rFonts w:cs="Arial"/>
          <w:szCs w:val="24"/>
        </w:rPr>
        <w:t xml:space="preserve"> </w:t>
      </w:r>
      <w:r w:rsidRPr="00232E22">
        <w:rPr>
          <w:rFonts w:cs="Arial"/>
          <w:szCs w:val="24"/>
        </w:rPr>
        <w:t>importantes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países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donde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registra</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alta</w:t>
      </w:r>
      <w:r w:rsidR="00510A43">
        <w:rPr>
          <w:rFonts w:cs="Arial"/>
          <w:szCs w:val="24"/>
        </w:rPr>
        <w:t xml:space="preserve"> </w:t>
      </w:r>
      <w:r w:rsidRPr="00232E22">
        <w:rPr>
          <w:rFonts w:cs="Arial"/>
          <w:szCs w:val="24"/>
        </w:rPr>
        <w:t>carga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enfermedad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escaso</w:t>
      </w:r>
      <w:r w:rsidR="00510A43">
        <w:rPr>
          <w:rFonts w:cs="Arial"/>
          <w:szCs w:val="24"/>
        </w:rPr>
        <w:t xml:space="preserve"> </w:t>
      </w:r>
      <w:r w:rsidRPr="00232E22">
        <w:rPr>
          <w:rFonts w:cs="Arial"/>
          <w:szCs w:val="24"/>
        </w:rPr>
        <w:t>acceso</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agua</w:t>
      </w:r>
      <w:r w:rsidR="00510A43">
        <w:rPr>
          <w:rFonts w:cs="Arial"/>
          <w:szCs w:val="24"/>
        </w:rPr>
        <w:t xml:space="preserve"> </w:t>
      </w:r>
      <w:r w:rsidRPr="00232E22">
        <w:rPr>
          <w:rFonts w:cs="Arial"/>
          <w:szCs w:val="24"/>
        </w:rPr>
        <w:t>potable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saneamiento.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cambio,</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amamantados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países</w:t>
      </w:r>
      <w:r w:rsidR="00510A43">
        <w:rPr>
          <w:rFonts w:cs="Arial"/>
          <w:szCs w:val="24"/>
        </w:rPr>
        <w:t xml:space="preserve"> </w:t>
      </w:r>
      <w:r w:rsidRPr="00232E22">
        <w:rPr>
          <w:rFonts w:cs="Arial"/>
          <w:szCs w:val="24"/>
        </w:rPr>
        <w:t>industrializados</w:t>
      </w:r>
      <w:r w:rsidR="00510A43">
        <w:rPr>
          <w:rFonts w:cs="Arial"/>
          <w:szCs w:val="24"/>
        </w:rPr>
        <w:t xml:space="preserve"> </w:t>
      </w:r>
      <w:r w:rsidRPr="00232E22">
        <w:rPr>
          <w:rFonts w:cs="Arial"/>
          <w:szCs w:val="24"/>
        </w:rPr>
        <w:t>también</w:t>
      </w:r>
      <w:r w:rsidR="00510A43">
        <w:rPr>
          <w:rFonts w:cs="Arial"/>
          <w:szCs w:val="24"/>
        </w:rPr>
        <w:t xml:space="preserve"> </w:t>
      </w:r>
      <w:r w:rsidRPr="00232E22">
        <w:rPr>
          <w:rFonts w:cs="Arial"/>
          <w:szCs w:val="24"/>
        </w:rPr>
        <w:t>corren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morir: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reciente</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mortalidad</w:t>
      </w:r>
      <w:r w:rsidR="00510A43">
        <w:rPr>
          <w:rFonts w:cs="Arial"/>
          <w:szCs w:val="24"/>
        </w:rPr>
        <w:t xml:space="preserve"> </w:t>
      </w:r>
      <w:r w:rsidRPr="00232E22">
        <w:rPr>
          <w:rFonts w:cs="Arial"/>
          <w:szCs w:val="24"/>
        </w:rPr>
        <w:t>pos-neonatal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Estados</w:t>
      </w:r>
      <w:r w:rsidR="00510A43">
        <w:rPr>
          <w:rFonts w:cs="Arial"/>
          <w:szCs w:val="24"/>
        </w:rPr>
        <w:t xml:space="preserve"> </w:t>
      </w:r>
      <w:r w:rsidRPr="00232E22">
        <w:rPr>
          <w:rFonts w:cs="Arial"/>
          <w:szCs w:val="24"/>
        </w:rPr>
        <w:t>Unidos</w:t>
      </w:r>
      <w:r w:rsidR="00510A43">
        <w:rPr>
          <w:rFonts w:cs="Arial"/>
          <w:szCs w:val="24"/>
        </w:rPr>
        <w:t xml:space="preserve"> </w:t>
      </w:r>
      <w:r w:rsidRPr="00232E22">
        <w:rPr>
          <w:rFonts w:cs="Arial"/>
          <w:szCs w:val="24"/>
        </w:rPr>
        <w:t>encontró</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aumento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25%</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mortalidad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lactantes</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amamantados.</w:t>
      </w:r>
      <w:r w:rsidR="00510A43">
        <w:rPr>
          <w:rFonts w:cs="Arial"/>
          <w:szCs w:val="24"/>
        </w:rPr>
        <w:t xml:space="preserve"> </w:t>
      </w:r>
    </w:p>
    <w:p w14:paraId="5E024DB0" w14:textId="77777777" w:rsidR="00570556" w:rsidRPr="00232E22" w:rsidRDefault="00570556" w:rsidP="00232E22">
      <w:pPr>
        <w:spacing w:after="0"/>
        <w:rPr>
          <w:rFonts w:cs="Arial"/>
          <w:szCs w:val="24"/>
        </w:rPr>
      </w:pPr>
    </w:p>
    <w:p w14:paraId="196B3E9E" w14:textId="0950C12E" w:rsidR="00570556" w:rsidRPr="00232E22" w:rsidRDefault="00570556" w:rsidP="00232E22">
      <w:pPr>
        <w:spacing w:after="0"/>
        <w:rPr>
          <w:rFonts w:cs="Arial"/>
          <w:szCs w:val="24"/>
        </w:rPr>
      </w:pPr>
      <w:r w:rsidRPr="00232E22">
        <w:rPr>
          <w:rFonts w:cs="Arial"/>
          <w:szCs w:val="24"/>
        </w:rPr>
        <w:lastRenderedPageBreak/>
        <w:t>Se</w:t>
      </w:r>
      <w:r w:rsidR="00510A43">
        <w:rPr>
          <w:rFonts w:cs="Arial"/>
          <w:szCs w:val="24"/>
        </w:rPr>
        <w:t xml:space="preserve"> </w:t>
      </w:r>
      <w:r w:rsidRPr="00232E22">
        <w:rPr>
          <w:rFonts w:cs="Arial"/>
          <w:szCs w:val="24"/>
        </w:rPr>
        <w:t>hace</w:t>
      </w:r>
      <w:r w:rsidR="00510A43">
        <w:rPr>
          <w:rFonts w:cs="Arial"/>
          <w:szCs w:val="24"/>
        </w:rPr>
        <w:t xml:space="preserve"> </w:t>
      </w:r>
      <w:r w:rsidRPr="00232E22">
        <w:rPr>
          <w:rFonts w:cs="Arial"/>
          <w:szCs w:val="24"/>
        </w:rPr>
        <w:t>absolutamente</w:t>
      </w:r>
      <w:r w:rsidR="00510A43">
        <w:rPr>
          <w:rFonts w:cs="Arial"/>
          <w:szCs w:val="24"/>
        </w:rPr>
        <w:t xml:space="preserve"> </w:t>
      </w:r>
      <w:r w:rsidRPr="00232E22">
        <w:rPr>
          <w:rFonts w:cs="Arial"/>
          <w:szCs w:val="24"/>
        </w:rPr>
        <w:t>necesario</w:t>
      </w:r>
      <w:r w:rsidR="00510A43">
        <w:rPr>
          <w:rFonts w:cs="Arial"/>
          <w:szCs w:val="24"/>
        </w:rPr>
        <w:t xml:space="preserve"> </w:t>
      </w:r>
      <w:r w:rsidRPr="00232E22">
        <w:rPr>
          <w:rFonts w:cs="Arial"/>
          <w:szCs w:val="24"/>
        </w:rPr>
        <w:t>e</w:t>
      </w:r>
      <w:r w:rsidR="00510A43">
        <w:rPr>
          <w:rFonts w:cs="Arial"/>
          <w:szCs w:val="24"/>
        </w:rPr>
        <w:t xml:space="preserve"> </w:t>
      </w:r>
      <w:r w:rsidRPr="00232E22">
        <w:rPr>
          <w:rFonts w:cs="Arial"/>
          <w:szCs w:val="24"/>
        </w:rPr>
        <w:t>importante,</w:t>
      </w:r>
      <w:r w:rsidR="00510A43">
        <w:rPr>
          <w:rFonts w:cs="Arial"/>
          <w:szCs w:val="24"/>
        </w:rPr>
        <w:t xml:space="preserve"> </w:t>
      </w:r>
      <w:r w:rsidRPr="00232E22">
        <w:rPr>
          <w:rFonts w:cs="Arial"/>
          <w:szCs w:val="24"/>
        </w:rPr>
        <w:t>fomentar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lograr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número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les</w:t>
      </w:r>
      <w:r w:rsidR="00510A43">
        <w:rPr>
          <w:rFonts w:cs="Arial"/>
          <w:szCs w:val="24"/>
        </w:rPr>
        <w:t xml:space="preserve"> </w:t>
      </w:r>
      <w:r w:rsidRPr="00232E22">
        <w:rPr>
          <w:rFonts w:cs="Arial"/>
          <w:szCs w:val="24"/>
        </w:rPr>
        <w:t>proporciones</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básicos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vida.</w:t>
      </w:r>
    </w:p>
    <w:p w14:paraId="424DF988" w14:textId="77777777" w:rsidR="00570556" w:rsidRPr="00232E22" w:rsidRDefault="00570556" w:rsidP="00232E22">
      <w:pPr>
        <w:spacing w:after="0"/>
        <w:rPr>
          <w:rFonts w:cs="Arial"/>
          <w:szCs w:val="24"/>
        </w:rPr>
      </w:pPr>
    </w:p>
    <w:p w14:paraId="2CBE4616" w14:textId="4FF6D319" w:rsidR="00570556" w:rsidRPr="00232E22" w:rsidRDefault="00570556" w:rsidP="00232E22">
      <w:pPr>
        <w:spacing w:after="0"/>
        <w:rPr>
          <w:rFonts w:cs="Arial"/>
          <w:szCs w:val="24"/>
        </w:rPr>
      </w:pPr>
      <w:r w:rsidRPr="00232E22">
        <w:rPr>
          <w:rFonts w:cs="Arial"/>
          <w:szCs w:val="24"/>
        </w:rPr>
        <w:t>Igualmente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encontró</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presión</w:t>
      </w:r>
      <w:r w:rsidR="00510A43">
        <w:rPr>
          <w:rFonts w:cs="Arial"/>
          <w:szCs w:val="24"/>
        </w:rPr>
        <w:t xml:space="preserve"> </w:t>
      </w:r>
      <w:r w:rsidRPr="00232E22">
        <w:rPr>
          <w:rFonts w:cs="Arial"/>
          <w:szCs w:val="24"/>
        </w:rPr>
        <w:t>ejercida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industria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procesados,</w:t>
      </w:r>
      <w:r w:rsidR="00510A43">
        <w:rPr>
          <w:rFonts w:cs="Arial"/>
          <w:szCs w:val="24"/>
        </w:rPr>
        <w:t xml:space="preserve"> </w:t>
      </w:r>
      <w:r w:rsidRPr="00232E22">
        <w:rPr>
          <w:rFonts w:cs="Arial"/>
          <w:szCs w:val="24"/>
        </w:rPr>
        <w:t>así</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componentes</w:t>
      </w:r>
      <w:r w:rsidR="00510A43">
        <w:rPr>
          <w:rFonts w:cs="Arial"/>
          <w:szCs w:val="24"/>
        </w:rPr>
        <w:t xml:space="preserve"> </w:t>
      </w:r>
      <w:r w:rsidRPr="00232E22">
        <w:rPr>
          <w:rFonts w:cs="Arial"/>
          <w:szCs w:val="24"/>
        </w:rPr>
        <w:t>familiares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culturales,</w:t>
      </w:r>
      <w:r w:rsidR="00510A43">
        <w:rPr>
          <w:rFonts w:cs="Arial"/>
          <w:szCs w:val="24"/>
        </w:rPr>
        <w:t xml:space="preserve"> </w:t>
      </w:r>
      <w:r w:rsidRPr="00232E22">
        <w:rPr>
          <w:rFonts w:cs="Arial"/>
          <w:szCs w:val="24"/>
        </w:rPr>
        <w:t>viene</w:t>
      </w:r>
      <w:r w:rsidR="00510A43">
        <w:rPr>
          <w:rFonts w:cs="Arial"/>
          <w:szCs w:val="24"/>
        </w:rPr>
        <w:t xml:space="preserve"> </w:t>
      </w:r>
      <w:r w:rsidRPr="00232E22">
        <w:rPr>
          <w:rFonts w:cs="Arial"/>
          <w:szCs w:val="24"/>
        </w:rPr>
        <w:t>tomando</w:t>
      </w:r>
      <w:r w:rsidR="00510A43">
        <w:rPr>
          <w:rFonts w:cs="Arial"/>
          <w:szCs w:val="24"/>
        </w:rPr>
        <w:t xml:space="preserve"> </w:t>
      </w:r>
      <w:r w:rsidRPr="00232E22">
        <w:rPr>
          <w:rFonts w:cs="Arial"/>
          <w:szCs w:val="24"/>
        </w:rPr>
        <w:t>fuerza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toma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decisiones</w:t>
      </w:r>
      <w:r w:rsidR="00510A43">
        <w:rPr>
          <w:rFonts w:cs="Arial"/>
          <w:szCs w:val="24"/>
        </w:rPr>
        <w:t xml:space="preserve"> </w:t>
      </w:r>
      <w:r w:rsidRPr="00232E22">
        <w:rPr>
          <w:rFonts w:cs="Arial"/>
          <w:szCs w:val="24"/>
        </w:rPr>
        <w:t>frente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implementación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parte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madres</w:t>
      </w:r>
      <w:r w:rsidR="00510A43">
        <w:rPr>
          <w:rFonts w:cs="Arial"/>
          <w:szCs w:val="24"/>
        </w:rPr>
        <w:t xml:space="preserve"> </w:t>
      </w:r>
      <w:r w:rsidRPr="00232E22">
        <w:rPr>
          <w:rFonts w:cs="Arial"/>
          <w:szCs w:val="24"/>
        </w:rPr>
        <w:t>gestantes,</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decir,</w:t>
      </w:r>
      <w:r w:rsidR="00510A43">
        <w:rPr>
          <w:rFonts w:cs="Arial"/>
          <w:szCs w:val="24"/>
        </w:rPr>
        <w:t xml:space="preserve"> </w:t>
      </w:r>
      <w:r w:rsidRPr="00232E22">
        <w:rPr>
          <w:rFonts w:cs="Arial"/>
          <w:szCs w:val="24"/>
        </w:rPr>
        <w:t>estos</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vienen</w:t>
      </w:r>
      <w:r w:rsidR="00510A43">
        <w:rPr>
          <w:rFonts w:cs="Arial"/>
          <w:szCs w:val="24"/>
        </w:rPr>
        <w:t xml:space="preserve"> </w:t>
      </w:r>
      <w:r w:rsidRPr="00232E22">
        <w:rPr>
          <w:rFonts w:cs="Arial"/>
          <w:szCs w:val="24"/>
        </w:rPr>
        <w:t>incidiendo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proceso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Según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recomendaciones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organismos</w:t>
      </w:r>
      <w:r w:rsidR="00510A43">
        <w:rPr>
          <w:rFonts w:cs="Arial"/>
          <w:szCs w:val="24"/>
        </w:rPr>
        <w:t xml:space="preserve"> </w:t>
      </w:r>
      <w:r w:rsidRPr="00232E22">
        <w:rPr>
          <w:rFonts w:cs="Arial"/>
          <w:szCs w:val="24"/>
        </w:rPr>
        <w:t>internacionales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entes</w:t>
      </w:r>
      <w:r w:rsidR="00510A43">
        <w:rPr>
          <w:rFonts w:cs="Arial"/>
          <w:szCs w:val="24"/>
        </w:rPr>
        <w:t xml:space="preserve"> </w:t>
      </w:r>
      <w:r w:rsidRPr="00232E22">
        <w:rPr>
          <w:rFonts w:cs="Arial"/>
          <w:szCs w:val="24"/>
        </w:rPr>
        <w:t>locales</w:t>
      </w:r>
      <w:r w:rsidR="00510A43">
        <w:rPr>
          <w:rFonts w:cs="Arial"/>
          <w:szCs w:val="24"/>
        </w:rPr>
        <w:t xml:space="preserve"> </w:t>
      </w:r>
      <w:r w:rsidRPr="00232E22">
        <w:rPr>
          <w:rFonts w:cs="Arial"/>
          <w:szCs w:val="24"/>
        </w:rPr>
        <w:t>(OMS,</w:t>
      </w:r>
      <w:r w:rsidR="00510A43">
        <w:rPr>
          <w:rFonts w:cs="Arial"/>
          <w:szCs w:val="24"/>
        </w:rPr>
        <w:t xml:space="preserve"> </w:t>
      </w:r>
      <w:r w:rsidRPr="00232E22">
        <w:rPr>
          <w:rFonts w:cs="Arial"/>
          <w:szCs w:val="24"/>
        </w:rPr>
        <w:t>Unicef,</w:t>
      </w:r>
      <w:r w:rsidR="00510A43">
        <w:rPr>
          <w:rFonts w:cs="Arial"/>
          <w:szCs w:val="24"/>
        </w:rPr>
        <w:t xml:space="preserve"> </w:t>
      </w:r>
      <w:r w:rsidRPr="00232E22">
        <w:rPr>
          <w:rFonts w:cs="Arial"/>
          <w:szCs w:val="24"/>
        </w:rPr>
        <w:t>FAO,</w:t>
      </w:r>
      <w:r w:rsidR="00510A43">
        <w:rPr>
          <w:rFonts w:cs="Arial"/>
          <w:szCs w:val="24"/>
        </w:rPr>
        <w:t xml:space="preserve"> </w:t>
      </w:r>
      <w:r w:rsidRPr="00232E22">
        <w:rPr>
          <w:rFonts w:cs="Arial"/>
          <w:szCs w:val="24"/>
        </w:rPr>
        <w:t>Minsalud,</w:t>
      </w:r>
      <w:r w:rsidR="00510A43">
        <w:rPr>
          <w:rFonts w:cs="Arial"/>
          <w:szCs w:val="24"/>
        </w:rPr>
        <w:t xml:space="preserve"> </w:t>
      </w:r>
      <w:r w:rsidRPr="00232E22">
        <w:rPr>
          <w:rFonts w:cs="Arial"/>
          <w:szCs w:val="24"/>
        </w:rPr>
        <w:t>Profamilia,</w:t>
      </w:r>
      <w:r w:rsidR="00510A43">
        <w:rPr>
          <w:rFonts w:cs="Arial"/>
          <w:szCs w:val="24"/>
        </w:rPr>
        <w:t xml:space="preserve"> </w:t>
      </w:r>
      <w:r w:rsidRPr="00232E22">
        <w:rPr>
          <w:rFonts w:cs="Arial"/>
          <w:szCs w:val="24"/>
        </w:rPr>
        <w:t>ICBF,</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otros),</w:t>
      </w:r>
      <w:r w:rsidR="00510A43">
        <w:rPr>
          <w:rFonts w:cs="Arial"/>
          <w:szCs w:val="24"/>
        </w:rPr>
        <w:t xml:space="preserve"> </w:t>
      </w:r>
      <w:r w:rsidRPr="00232E22">
        <w:rPr>
          <w:rFonts w:cs="Arial"/>
          <w:szCs w:val="24"/>
        </w:rPr>
        <w:t>recae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individuos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trabajan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hospitales,</w:t>
      </w:r>
      <w:r w:rsidR="00510A43">
        <w:rPr>
          <w:rFonts w:cs="Arial"/>
          <w:szCs w:val="24"/>
        </w:rPr>
        <w:t xml:space="preserve"> </w:t>
      </w:r>
      <w:r w:rsidRPr="00232E22">
        <w:rPr>
          <w:rFonts w:cs="Arial"/>
          <w:szCs w:val="24"/>
        </w:rPr>
        <w:t>centros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personas</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próximas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madres</w:t>
      </w:r>
      <w:r w:rsidR="00510A43">
        <w:rPr>
          <w:rFonts w:cs="Arial"/>
          <w:szCs w:val="24"/>
        </w:rPr>
        <w:t xml:space="preserve"> </w:t>
      </w:r>
      <w:r w:rsidRPr="00232E22">
        <w:rPr>
          <w:rFonts w:cs="Arial"/>
          <w:szCs w:val="24"/>
        </w:rPr>
        <w:t>gestantes</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lactantes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empleadores</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patronos.</w:t>
      </w:r>
    </w:p>
    <w:p w14:paraId="1A937A95" w14:textId="77777777" w:rsidR="00570556" w:rsidRPr="00232E22" w:rsidRDefault="00570556" w:rsidP="00232E22">
      <w:pPr>
        <w:spacing w:after="0"/>
        <w:rPr>
          <w:rFonts w:cs="Arial"/>
          <w:szCs w:val="24"/>
        </w:rPr>
      </w:pPr>
    </w:p>
    <w:p w14:paraId="26D26FA3" w14:textId="79017364" w:rsidR="00570556" w:rsidRPr="00B01442" w:rsidRDefault="00570556" w:rsidP="00232E22">
      <w:pPr>
        <w:spacing w:after="0"/>
        <w:rPr>
          <w:rFonts w:cs="Arial"/>
          <w:szCs w:val="24"/>
        </w:rPr>
      </w:pPr>
      <w:r w:rsidRPr="00B01442">
        <w:rPr>
          <w:rFonts w:cs="Arial"/>
          <w:szCs w:val="24"/>
        </w:rPr>
        <w:t>En</w:t>
      </w:r>
      <w:r w:rsidR="00510A43" w:rsidRPr="00B01442">
        <w:rPr>
          <w:rFonts w:cs="Arial"/>
          <w:szCs w:val="24"/>
        </w:rPr>
        <w:t xml:space="preserve"> </w:t>
      </w:r>
      <w:r w:rsidRPr="00B01442">
        <w:rPr>
          <w:rFonts w:cs="Arial"/>
          <w:szCs w:val="24"/>
        </w:rPr>
        <w:t>consecuencia,</w:t>
      </w:r>
      <w:r w:rsidR="00510A43" w:rsidRPr="00B01442">
        <w:rPr>
          <w:rFonts w:cs="Arial"/>
          <w:szCs w:val="24"/>
        </w:rPr>
        <w:t xml:space="preserve"> </w:t>
      </w:r>
      <w:r w:rsidRPr="00B01442">
        <w:rPr>
          <w:rFonts w:cs="Arial"/>
          <w:szCs w:val="24"/>
        </w:rPr>
        <w:t>al</w:t>
      </w:r>
      <w:r w:rsidR="00510A43" w:rsidRPr="00B01442">
        <w:rPr>
          <w:rFonts w:cs="Arial"/>
          <w:szCs w:val="24"/>
        </w:rPr>
        <w:t xml:space="preserve"> </w:t>
      </w:r>
      <w:r w:rsidRPr="00B01442">
        <w:rPr>
          <w:rFonts w:cs="Arial"/>
          <w:szCs w:val="24"/>
        </w:rPr>
        <w:t>final</w:t>
      </w:r>
      <w:r w:rsidR="00510A43" w:rsidRPr="00B01442">
        <w:rPr>
          <w:rFonts w:cs="Arial"/>
          <w:szCs w:val="24"/>
        </w:rPr>
        <w:t xml:space="preserve"> </w:t>
      </w:r>
      <w:r w:rsidRPr="00B01442">
        <w:rPr>
          <w:rFonts w:cs="Arial"/>
          <w:szCs w:val="24"/>
        </w:rPr>
        <w:t>de</w:t>
      </w:r>
      <w:r w:rsidR="00510A43" w:rsidRPr="00B01442">
        <w:rPr>
          <w:rFonts w:cs="Arial"/>
          <w:szCs w:val="24"/>
        </w:rPr>
        <w:t xml:space="preserve"> </w:t>
      </w:r>
      <w:r w:rsidR="00F9044F">
        <w:rPr>
          <w:rFonts w:cs="Arial"/>
          <w:szCs w:val="24"/>
        </w:rPr>
        <w:t>este trabajo</w:t>
      </w:r>
      <w:r w:rsidRPr="00B01442">
        <w:rPr>
          <w:rFonts w:cs="Arial"/>
          <w:szCs w:val="24"/>
        </w:rPr>
        <w:t>,</w:t>
      </w:r>
      <w:r w:rsidR="00510A43" w:rsidRPr="00B01442">
        <w:rPr>
          <w:rFonts w:cs="Arial"/>
          <w:szCs w:val="24"/>
        </w:rPr>
        <w:t xml:space="preserve"> </w:t>
      </w:r>
      <w:r w:rsidR="00F9044F">
        <w:rPr>
          <w:rFonts w:cs="Arial"/>
          <w:szCs w:val="24"/>
        </w:rPr>
        <w:t xml:space="preserve">se tendrá </w:t>
      </w:r>
      <w:r w:rsidR="00B01442" w:rsidRPr="00B01442">
        <w:rPr>
          <w:rFonts w:cs="Arial"/>
          <w:szCs w:val="24"/>
        </w:rPr>
        <w:t>información sobre los factores de riesgo relacionados con la lactancia materna</w:t>
      </w:r>
      <w:r w:rsidR="00F9044F">
        <w:rPr>
          <w:rFonts w:cs="Arial"/>
          <w:szCs w:val="24"/>
        </w:rPr>
        <w:t xml:space="preserve"> cuáles son sus características de la madre y los efectos a sus hijos cuando no se realiza de una manera adecuada</w:t>
      </w:r>
      <w:r w:rsidRPr="00B01442">
        <w:rPr>
          <w:rFonts w:cs="Arial"/>
          <w:szCs w:val="24"/>
        </w:rPr>
        <w:t>,</w:t>
      </w:r>
      <w:r w:rsidR="00510A43" w:rsidRPr="00B01442">
        <w:rPr>
          <w:rFonts w:cs="Arial"/>
          <w:szCs w:val="24"/>
        </w:rPr>
        <w:t xml:space="preserve"> </w:t>
      </w:r>
      <w:r w:rsidR="00F9044F">
        <w:rPr>
          <w:rFonts w:cs="Arial"/>
          <w:szCs w:val="24"/>
        </w:rPr>
        <w:t xml:space="preserve">la información se filtró de las bases de datos </w:t>
      </w:r>
      <w:r w:rsidRPr="00B01442">
        <w:rPr>
          <w:rFonts w:cs="Arial"/>
          <w:szCs w:val="24"/>
        </w:rPr>
        <w:t>durante</w:t>
      </w:r>
      <w:r w:rsidR="00510A43" w:rsidRPr="00B01442">
        <w:rPr>
          <w:rFonts w:cs="Arial"/>
          <w:szCs w:val="24"/>
        </w:rPr>
        <w:t xml:space="preserve"> </w:t>
      </w:r>
      <w:r w:rsidRPr="00B01442">
        <w:rPr>
          <w:rFonts w:cs="Arial"/>
          <w:szCs w:val="24"/>
        </w:rPr>
        <w:t>el</w:t>
      </w:r>
      <w:r w:rsidR="00510A43" w:rsidRPr="00B01442">
        <w:rPr>
          <w:rFonts w:cs="Arial"/>
          <w:szCs w:val="24"/>
        </w:rPr>
        <w:t xml:space="preserve"> </w:t>
      </w:r>
      <w:r w:rsidRPr="00B01442">
        <w:rPr>
          <w:rFonts w:cs="Arial"/>
          <w:szCs w:val="24"/>
        </w:rPr>
        <w:t>periodo</w:t>
      </w:r>
      <w:r w:rsidR="00510A43" w:rsidRPr="00B01442">
        <w:rPr>
          <w:rFonts w:cs="Arial"/>
          <w:szCs w:val="24"/>
        </w:rPr>
        <w:t xml:space="preserve"> </w:t>
      </w:r>
      <w:r w:rsidR="00B01442" w:rsidRPr="00B01442">
        <w:rPr>
          <w:rFonts w:cs="Arial"/>
          <w:szCs w:val="24"/>
        </w:rPr>
        <w:t>2015-2020</w:t>
      </w:r>
      <w:r w:rsidRPr="00B01442">
        <w:rPr>
          <w:rFonts w:cs="Arial"/>
          <w:szCs w:val="24"/>
        </w:rPr>
        <w:t>.</w:t>
      </w:r>
    </w:p>
    <w:p w14:paraId="72117AF5" w14:textId="77777777" w:rsidR="00570556" w:rsidRPr="00232E22" w:rsidRDefault="00570556" w:rsidP="00232E22">
      <w:pPr>
        <w:spacing w:after="0"/>
        <w:rPr>
          <w:rFonts w:cs="Arial"/>
          <w:szCs w:val="24"/>
        </w:rPr>
      </w:pPr>
    </w:p>
    <w:p w14:paraId="23A6F26E" w14:textId="64A1837C" w:rsidR="00570556" w:rsidRPr="00232E22" w:rsidRDefault="00570556" w:rsidP="00232E22">
      <w:pPr>
        <w:spacing w:after="0"/>
        <w:rPr>
          <w:rFonts w:cs="Arial"/>
          <w:szCs w:val="24"/>
        </w:rPr>
      </w:pPr>
      <w:r w:rsidRPr="00232E22">
        <w:rPr>
          <w:rFonts w:cs="Arial"/>
          <w:szCs w:val="24"/>
        </w:rPr>
        <w:t>En</w:t>
      </w:r>
      <w:r w:rsidR="00510A43">
        <w:rPr>
          <w:rFonts w:cs="Arial"/>
          <w:szCs w:val="24"/>
        </w:rPr>
        <w:t xml:space="preserve"> </w:t>
      </w:r>
      <w:r w:rsidRPr="00232E22">
        <w:rPr>
          <w:rFonts w:cs="Arial"/>
          <w:szCs w:val="24"/>
        </w:rPr>
        <w:t>consecuencia,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acuerdo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todo</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previamente</w:t>
      </w:r>
      <w:r w:rsidR="00510A43">
        <w:rPr>
          <w:rFonts w:cs="Arial"/>
          <w:szCs w:val="24"/>
        </w:rPr>
        <w:t xml:space="preserve"> </w:t>
      </w:r>
      <w:r w:rsidRPr="00232E22">
        <w:rPr>
          <w:rFonts w:cs="Arial"/>
          <w:szCs w:val="24"/>
        </w:rPr>
        <w:t>expuesto,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vislumbra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parte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equipo</w:t>
      </w:r>
      <w:r w:rsidR="00510A43">
        <w:rPr>
          <w:rFonts w:cs="Arial"/>
          <w:szCs w:val="24"/>
        </w:rPr>
        <w:t xml:space="preserve"> </w:t>
      </w:r>
      <w:r w:rsidRPr="00232E22">
        <w:rPr>
          <w:rFonts w:cs="Arial"/>
          <w:szCs w:val="24"/>
        </w:rPr>
        <w:t>investigador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directriz</w:t>
      </w:r>
      <w:r w:rsidR="00510A43">
        <w:rPr>
          <w:rFonts w:cs="Arial"/>
          <w:szCs w:val="24"/>
        </w:rPr>
        <w:t xml:space="preserve"> </w:t>
      </w:r>
      <w:r w:rsidRPr="00232E22">
        <w:rPr>
          <w:rFonts w:cs="Arial"/>
          <w:szCs w:val="24"/>
        </w:rPr>
        <w:t>alrededor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girara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investigación</w:t>
      </w:r>
      <w:r w:rsidR="00510A43">
        <w:rPr>
          <w:rFonts w:cs="Arial"/>
          <w:szCs w:val="24"/>
        </w:rPr>
        <w:t xml:space="preserve"> </w:t>
      </w:r>
      <w:r w:rsidRPr="00232E22">
        <w:rPr>
          <w:rFonts w:cs="Arial"/>
          <w:szCs w:val="24"/>
        </w:rPr>
        <w:t>ulterior,</w:t>
      </w:r>
      <w:r w:rsidR="00510A43">
        <w:rPr>
          <w:rFonts w:cs="Arial"/>
          <w:szCs w:val="24"/>
        </w:rPr>
        <w:t xml:space="preserve"> </w:t>
      </w:r>
      <w:r w:rsidRPr="00232E22">
        <w:rPr>
          <w:rFonts w:cs="Arial"/>
          <w:szCs w:val="24"/>
        </w:rPr>
        <w:t>cuyos</w:t>
      </w:r>
      <w:r w:rsidR="00510A43">
        <w:rPr>
          <w:rFonts w:cs="Arial"/>
          <w:szCs w:val="24"/>
        </w:rPr>
        <w:t xml:space="preserve"> </w:t>
      </w:r>
      <w:r w:rsidRPr="00232E22">
        <w:rPr>
          <w:rFonts w:cs="Arial"/>
          <w:szCs w:val="24"/>
        </w:rPr>
        <w:t>insumos</w:t>
      </w:r>
      <w:r w:rsidR="00510A43">
        <w:rPr>
          <w:rFonts w:cs="Arial"/>
          <w:szCs w:val="24"/>
        </w:rPr>
        <w:t xml:space="preserve"> </w:t>
      </w:r>
      <w:r w:rsidRPr="00232E22">
        <w:rPr>
          <w:rFonts w:cs="Arial"/>
          <w:szCs w:val="24"/>
        </w:rPr>
        <w:t>iniciales</w:t>
      </w:r>
      <w:r w:rsidR="00510A43">
        <w:rPr>
          <w:rFonts w:cs="Arial"/>
          <w:szCs w:val="24"/>
        </w:rPr>
        <w:t xml:space="preserve"> </w:t>
      </w:r>
      <w:r w:rsidRPr="00232E22">
        <w:rPr>
          <w:rFonts w:cs="Arial"/>
          <w:szCs w:val="24"/>
        </w:rPr>
        <w:t>están</w:t>
      </w:r>
      <w:r w:rsidR="00510A43">
        <w:rPr>
          <w:rFonts w:cs="Arial"/>
          <w:szCs w:val="24"/>
        </w:rPr>
        <w:t xml:space="preserve"> </w:t>
      </w:r>
      <w:r w:rsidRPr="00232E22">
        <w:rPr>
          <w:rFonts w:cs="Arial"/>
          <w:szCs w:val="24"/>
        </w:rPr>
        <w:t>contenidos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presente</w:t>
      </w:r>
      <w:r w:rsidR="00510A43">
        <w:rPr>
          <w:rFonts w:cs="Arial"/>
          <w:szCs w:val="24"/>
        </w:rPr>
        <w:t xml:space="preserve"> </w:t>
      </w:r>
      <w:r w:rsidRPr="00232E22">
        <w:rPr>
          <w:rFonts w:cs="Arial"/>
          <w:szCs w:val="24"/>
        </w:rPr>
        <w:t>texto,</w:t>
      </w:r>
      <w:r w:rsidR="00510A43">
        <w:rPr>
          <w:rFonts w:cs="Arial"/>
          <w:szCs w:val="24"/>
        </w:rPr>
        <w:t xml:space="preserve"> </w:t>
      </w:r>
      <w:r w:rsidRPr="00B01442">
        <w:rPr>
          <w:rFonts w:cs="Arial"/>
          <w:szCs w:val="24"/>
        </w:rPr>
        <w:t>será</w:t>
      </w:r>
      <w:r w:rsidR="00510A43" w:rsidRPr="00B01442">
        <w:rPr>
          <w:rFonts w:cs="Arial"/>
          <w:szCs w:val="24"/>
        </w:rPr>
        <w:t xml:space="preserve"> </w:t>
      </w:r>
      <w:r w:rsidR="00B01442" w:rsidRPr="00B01442">
        <w:rPr>
          <w:rFonts w:cs="Arial"/>
          <w:szCs w:val="24"/>
        </w:rPr>
        <w:t>establecer que información se encuentra en la literatura sobre los factores de riesgo relacionados con la lactancia materna, durante el periodo 2015-2020</w:t>
      </w:r>
      <w:r w:rsidRPr="00232E22">
        <w:rPr>
          <w:rFonts w:cs="Arial"/>
          <w:szCs w:val="24"/>
        </w:rPr>
        <w:t>.</w:t>
      </w:r>
    </w:p>
    <w:p w14:paraId="56AF2F51" w14:textId="77777777" w:rsidR="00570556" w:rsidRPr="00232E22" w:rsidRDefault="00570556" w:rsidP="00232E22">
      <w:pPr>
        <w:spacing w:after="0"/>
        <w:rPr>
          <w:rFonts w:cs="Arial"/>
          <w:szCs w:val="24"/>
        </w:rPr>
      </w:pPr>
    </w:p>
    <w:p w14:paraId="66A2EBFC" w14:textId="1A3B1DF6" w:rsidR="00232E22" w:rsidRPr="00232E22" w:rsidRDefault="00232E22" w:rsidP="007000F1">
      <w:pPr>
        <w:pStyle w:val="Ttulo2"/>
        <w:numPr>
          <w:ilvl w:val="1"/>
          <w:numId w:val="3"/>
        </w:numPr>
        <w:spacing w:before="0" w:after="0" w:line="360" w:lineRule="auto"/>
        <w:ind w:left="709"/>
        <w:rPr>
          <w:rFonts w:cs="Arial"/>
          <w:szCs w:val="24"/>
        </w:rPr>
      </w:pPr>
      <w:bookmarkStart w:id="4" w:name="_Toc73301886"/>
      <w:r w:rsidRPr="00232E22">
        <w:rPr>
          <w:rFonts w:cs="Arial"/>
          <w:szCs w:val="24"/>
        </w:rPr>
        <w:t>Antecedentes</w:t>
      </w:r>
      <w:bookmarkEnd w:id="4"/>
    </w:p>
    <w:p w14:paraId="0E7DCB36" w14:textId="77777777" w:rsidR="00232E22" w:rsidRDefault="00232E22" w:rsidP="00232E22">
      <w:pPr>
        <w:spacing w:after="0"/>
        <w:rPr>
          <w:rFonts w:cs="Arial"/>
          <w:szCs w:val="24"/>
        </w:rPr>
      </w:pPr>
    </w:p>
    <w:p w14:paraId="4DD3B5FF" w14:textId="7A3A2489" w:rsidR="00570556" w:rsidRPr="00232E22" w:rsidRDefault="00570556" w:rsidP="00232E22">
      <w:pPr>
        <w:spacing w:after="0"/>
        <w:rPr>
          <w:rFonts w:cs="Arial"/>
          <w:szCs w:val="24"/>
        </w:rPr>
      </w:pP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planificación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cuidado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muchos</w:t>
      </w:r>
      <w:r w:rsidR="00510A43">
        <w:rPr>
          <w:rFonts w:cs="Arial"/>
          <w:szCs w:val="24"/>
        </w:rPr>
        <w:t xml:space="preserve"> </w:t>
      </w:r>
      <w:r w:rsidRPr="00232E22">
        <w:rPr>
          <w:rFonts w:cs="Arial"/>
          <w:szCs w:val="24"/>
        </w:rPr>
        <w:t>procesos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intervención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permiten</w:t>
      </w:r>
      <w:r w:rsidR="00510A43">
        <w:rPr>
          <w:rFonts w:cs="Arial"/>
          <w:szCs w:val="24"/>
        </w:rPr>
        <w:t xml:space="preserve"> </w:t>
      </w:r>
      <w:r w:rsidRPr="00232E22">
        <w:rPr>
          <w:rFonts w:cs="Arial"/>
          <w:szCs w:val="24"/>
        </w:rPr>
        <w:t>identificar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influyen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posibles</w:t>
      </w:r>
      <w:r w:rsidR="00510A43">
        <w:rPr>
          <w:rFonts w:cs="Arial"/>
          <w:szCs w:val="24"/>
        </w:rPr>
        <w:t xml:space="preserve"> </w:t>
      </w:r>
      <w:r w:rsidRPr="00232E22">
        <w:rPr>
          <w:rFonts w:cs="Arial"/>
          <w:szCs w:val="24"/>
        </w:rPr>
        <w:t>resultados</w:t>
      </w:r>
      <w:r w:rsidR="00510A43">
        <w:rPr>
          <w:rFonts w:cs="Arial"/>
          <w:szCs w:val="24"/>
        </w:rPr>
        <w:t xml:space="preserve"> </w:t>
      </w:r>
      <w:r w:rsidRPr="00232E22">
        <w:rPr>
          <w:rFonts w:cs="Arial"/>
          <w:szCs w:val="24"/>
        </w:rPr>
        <w:t>esperados.</w:t>
      </w:r>
    </w:p>
    <w:p w14:paraId="4DF9CAE2" w14:textId="77777777" w:rsidR="00570556" w:rsidRPr="00232E22" w:rsidRDefault="00570556" w:rsidP="00232E22">
      <w:pPr>
        <w:spacing w:after="0"/>
        <w:rPr>
          <w:rFonts w:cs="Arial"/>
          <w:szCs w:val="24"/>
        </w:rPr>
      </w:pPr>
    </w:p>
    <w:p w14:paraId="02E91260" w14:textId="74556E1A" w:rsidR="00570556" w:rsidRPr="00232E22" w:rsidRDefault="00570556" w:rsidP="00232E22">
      <w:pPr>
        <w:spacing w:after="0"/>
        <w:rPr>
          <w:rFonts w:cs="Arial"/>
          <w:szCs w:val="24"/>
        </w:rPr>
      </w:pPr>
      <w:r w:rsidRPr="00232E22">
        <w:rPr>
          <w:rFonts w:cs="Arial"/>
          <w:szCs w:val="24"/>
        </w:rPr>
        <w:t>Se</w:t>
      </w:r>
      <w:r w:rsidR="00510A43">
        <w:rPr>
          <w:rFonts w:cs="Arial"/>
          <w:szCs w:val="24"/>
        </w:rPr>
        <w:t xml:space="preserve"> </w:t>
      </w:r>
      <w:r w:rsidRPr="00232E22">
        <w:rPr>
          <w:rFonts w:cs="Arial"/>
          <w:szCs w:val="24"/>
        </w:rPr>
        <w:t>pueden</w:t>
      </w:r>
      <w:r w:rsidR="00510A43">
        <w:rPr>
          <w:rFonts w:cs="Arial"/>
          <w:szCs w:val="24"/>
        </w:rPr>
        <w:t xml:space="preserve"> </w:t>
      </w:r>
      <w:r w:rsidRPr="00232E22">
        <w:rPr>
          <w:rFonts w:cs="Arial"/>
          <w:szCs w:val="24"/>
        </w:rPr>
        <w:t>establecer</w:t>
      </w:r>
      <w:r w:rsidR="00510A43">
        <w:rPr>
          <w:rFonts w:cs="Arial"/>
          <w:szCs w:val="24"/>
        </w:rPr>
        <w:t xml:space="preserve"> </w:t>
      </w:r>
      <w:r w:rsidRPr="00232E22">
        <w:rPr>
          <w:rFonts w:cs="Arial"/>
          <w:szCs w:val="24"/>
        </w:rPr>
        <w:t>algunos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estos,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lactante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programa</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incluir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reciba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suficientes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adecuado;</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disminuye</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manifieste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estrés</w:t>
      </w:r>
      <w:r w:rsidR="00510A43">
        <w:rPr>
          <w:rFonts w:cs="Arial"/>
          <w:szCs w:val="24"/>
        </w:rPr>
        <w:t xml:space="preserve"> </w:t>
      </w:r>
      <w:r w:rsidRPr="00232E22">
        <w:rPr>
          <w:rFonts w:cs="Arial"/>
          <w:szCs w:val="24"/>
        </w:rPr>
        <w:t>fisiológico</w:t>
      </w:r>
      <w:r w:rsidR="00510A43">
        <w:rPr>
          <w:rFonts w:cs="Arial"/>
          <w:szCs w:val="24"/>
        </w:rPr>
        <w:t xml:space="preserve"> </w:t>
      </w:r>
      <w:r w:rsidRPr="00232E22">
        <w:rPr>
          <w:rFonts w:cs="Arial"/>
          <w:szCs w:val="24"/>
        </w:rPr>
        <w:t>asociado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digestión,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metabolismo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excreción,</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programa</w:t>
      </w:r>
      <w:r w:rsidR="00510A43">
        <w:rPr>
          <w:rFonts w:cs="Arial"/>
          <w:szCs w:val="24"/>
        </w:rPr>
        <w:t xml:space="preserve"> </w:t>
      </w:r>
      <w:r w:rsidRPr="00232E22">
        <w:rPr>
          <w:rFonts w:cs="Arial"/>
          <w:szCs w:val="24"/>
        </w:rPr>
        <w:t>trata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disminuir</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efecto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finalidad</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responda</w:t>
      </w:r>
      <w:r w:rsidR="00510A43">
        <w:rPr>
          <w:rFonts w:cs="Arial"/>
          <w:szCs w:val="24"/>
        </w:rPr>
        <w:t xml:space="preserve"> </w:t>
      </w:r>
      <w:r w:rsidRPr="00232E22">
        <w:rPr>
          <w:rFonts w:cs="Arial"/>
          <w:szCs w:val="24"/>
        </w:rPr>
        <w:t>satisfactoriamente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cuidados</w:t>
      </w:r>
      <w:r w:rsidR="00510A43">
        <w:rPr>
          <w:rFonts w:cs="Arial"/>
          <w:szCs w:val="24"/>
        </w:rPr>
        <w:t xml:space="preserve"> </w:t>
      </w:r>
      <w:r w:rsidRPr="00232E22">
        <w:rPr>
          <w:rFonts w:cs="Arial"/>
          <w:szCs w:val="24"/>
        </w:rPr>
        <w:t>entregados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profesionales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equipo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padres.</w:t>
      </w:r>
    </w:p>
    <w:p w14:paraId="4272B149" w14:textId="77777777" w:rsidR="00570556" w:rsidRPr="00232E22" w:rsidRDefault="00570556" w:rsidP="00232E22">
      <w:pPr>
        <w:spacing w:after="0"/>
        <w:rPr>
          <w:rFonts w:cs="Arial"/>
          <w:szCs w:val="24"/>
        </w:rPr>
      </w:pPr>
    </w:p>
    <w:p w14:paraId="45081124" w14:textId="14B8A27A" w:rsidR="00570556" w:rsidRPr="00232E22" w:rsidRDefault="00570556" w:rsidP="00232E22">
      <w:pPr>
        <w:spacing w:after="0"/>
        <w:rPr>
          <w:rFonts w:cs="Arial"/>
          <w:szCs w:val="24"/>
        </w:rPr>
      </w:pP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gran</w:t>
      </w:r>
      <w:r w:rsidR="00510A43">
        <w:rPr>
          <w:rFonts w:cs="Arial"/>
          <w:szCs w:val="24"/>
        </w:rPr>
        <w:t xml:space="preserve"> </w:t>
      </w:r>
      <w:r w:rsidRPr="00232E22">
        <w:rPr>
          <w:rFonts w:cs="Arial"/>
          <w:szCs w:val="24"/>
        </w:rPr>
        <w:t>relevancia</w:t>
      </w:r>
      <w:r w:rsidR="00510A43">
        <w:rPr>
          <w:rFonts w:cs="Arial"/>
          <w:szCs w:val="24"/>
        </w:rPr>
        <w:t xml:space="preserve"> </w:t>
      </w:r>
      <w:r w:rsidR="00E65A4B" w:rsidRPr="00232E22">
        <w:rPr>
          <w:rFonts w:cs="Arial"/>
          <w:szCs w:val="24"/>
        </w:rPr>
        <w:t>el</w:t>
      </w:r>
      <w:r w:rsidR="00510A43">
        <w:rPr>
          <w:rFonts w:cs="Arial"/>
          <w:szCs w:val="24"/>
        </w:rPr>
        <w:t xml:space="preserve"> </w:t>
      </w:r>
      <w:r w:rsidR="00E65A4B" w:rsidRPr="00232E22">
        <w:rPr>
          <w:rFonts w:cs="Arial"/>
          <w:szCs w:val="24"/>
        </w:rPr>
        <w:t>conocimiento</w:t>
      </w:r>
      <w:r w:rsidRPr="00232E22">
        <w:rPr>
          <w:rFonts w:cs="Arial"/>
          <w:szCs w:val="24"/>
        </w:rPr>
        <w:t>,</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ello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trabajar</w:t>
      </w:r>
      <w:r w:rsidR="00510A43">
        <w:rPr>
          <w:rFonts w:cs="Arial"/>
          <w:szCs w:val="24"/>
        </w:rPr>
        <w:t xml:space="preserve"> </w:t>
      </w:r>
      <w:r w:rsidRPr="00232E22">
        <w:rPr>
          <w:rFonts w:cs="Arial"/>
          <w:szCs w:val="24"/>
        </w:rPr>
        <w:t>incansablemente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tipo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proceso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cualificación,</w:t>
      </w:r>
      <w:r w:rsidR="00510A43">
        <w:rPr>
          <w:rFonts w:cs="Arial"/>
          <w:szCs w:val="24"/>
        </w:rPr>
        <w:t xml:space="preserve"> </w:t>
      </w:r>
      <w:r w:rsidRPr="00232E22">
        <w:rPr>
          <w:rFonts w:cs="Arial"/>
          <w:szCs w:val="24"/>
        </w:rPr>
        <w:t>indispensables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realizar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proceso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lactar</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seguridad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confianza,</w:t>
      </w:r>
      <w:r w:rsidR="00510A43">
        <w:rPr>
          <w:rFonts w:cs="Arial"/>
          <w:szCs w:val="24"/>
        </w:rPr>
        <w:t xml:space="preserve"> </w:t>
      </w:r>
      <w:r w:rsidRPr="00232E22">
        <w:rPr>
          <w:rFonts w:cs="Arial"/>
          <w:szCs w:val="24"/>
        </w:rPr>
        <w:t>donde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adquiera</w:t>
      </w:r>
      <w:r w:rsidR="00510A43">
        <w:rPr>
          <w:rFonts w:cs="Arial"/>
          <w:szCs w:val="24"/>
        </w:rPr>
        <w:t xml:space="preserve"> </w:t>
      </w:r>
      <w:r w:rsidRPr="00232E22">
        <w:rPr>
          <w:rFonts w:cs="Arial"/>
          <w:szCs w:val="24"/>
        </w:rPr>
        <w:t>habilidades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destrezas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le</w:t>
      </w:r>
      <w:r w:rsidR="00510A43">
        <w:rPr>
          <w:rFonts w:cs="Arial"/>
          <w:szCs w:val="24"/>
        </w:rPr>
        <w:t xml:space="preserve"> </w:t>
      </w:r>
      <w:r w:rsidRPr="00232E22">
        <w:rPr>
          <w:rFonts w:cs="Arial"/>
          <w:szCs w:val="24"/>
        </w:rPr>
        <w:t>faciliten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amamantamiento</w:t>
      </w:r>
      <w:r w:rsidR="00510A43">
        <w:rPr>
          <w:rFonts w:cs="Arial"/>
          <w:szCs w:val="24"/>
        </w:rPr>
        <w:t xml:space="preserve"> </w:t>
      </w:r>
      <w:r w:rsidRPr="00232E22">
        <w:rPr>
          <w:rFonts w:cs="Arial"/>
          <w:szCs w:val="24"/>
        </w:rPr>
        <w:t>precoz</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prolongado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base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establecido</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OMS</w:t>
      </w:r>
      <w:r w:rsidR="00510A43">
        <w:rPr>
          <w:rFonts w:cs="Arial"/>
          <w:szCs w:val="24"/>
        </w:rPr>
        <w:t xml:space="preserve"> </w:t>
      </w:r>
      <w:r w:rsidRPr="00232E22">
        <w:rPr>
          <w:rFonts w:cs="Arial"/>
          <w:szCs w:val="24"/>
        </w:rPr>
        <w:t>(2</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de</w:t>
      </w:r>
      <w:r w:rsidR="00510A43">
        <w:rPr>
          <w:rFonts w:cs="Arial"/>
          <w:szCs w:val="24"/>
        </w:rPr>
        <w:t xml:space="preserve"> </w:t>
      </w:r>
      <w:r w:rsidR="00B01442" w:rsidRPr="00B01442">
        <w:rPr>
          <w:rFonts w:cs="Arial"/>
          <w:szCs w:val="24"/>
        </w:rPr>
        <w:t>lactancia materna</w:t>
      </w:r>
      <w:r w:rsidRPr="00232E22">
        <w:rPr>
          <w:rFonts w:cs="Arial"/>
          <w:szCs w:val="24"/>
        </w:rPr>
        <w:t>),</w:t>
      </w:r>
      <w:r w:rsidR="00510A43">
        <w:rPr>
          <w:rFonts w:cs="Arial"/>
          <w:szCs w:val="24"/>
        </w:rPr>
        <w:t xml:space="preserve"> </w:t>
      </w:r>
      <w:r w:rsidRPr="00232E22">
        <w:rPr>
          <w:rFonts w:cs="Arial"/>
          <w:szCs w:val="24"/>
        </w:rPr>
        <w:t>desarrolle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interacción</w:t>
      </w:r>
      <w:r w:rsidR="00510A43">
        <w:rPr>
          <w:rFonts w:cs="Arial"/>
          <w:szCs w:val="24"/>
        </w:rPr>
        <w:t xml:space="preserve"> </w:t>
      </w:r>
      <w:r w:rsidRPr="00232E22">
        <w:rPr>
          <w:rFonts w:cs="Arial"/>
          <w:szCs w:val="24"/>
        </w:rPr>
        <w:t>permanente</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establecimiento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vínculo</w:t>
      </w:r>
      <w:r w:rsidR="00510A43">
        <w:rPr>
          <w:rFonts w:cs="Arial"/>
          <w:szCs w:val="24"/>
        </w:rPr>
        <w:t xml:space="preserve"> </w:t>
      </w:r>
      <w:r w:rsidRPr="00232E22">
        <w:rPr>
          <w:rFonts w:cs="Arial"/>
          <w:szCs w:val="24"/>
        </w:rPr>
        <w:t>afectivo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niño/a.</w:t>
      </w:r>
    </w:p>
    <w:p w14:paraId="618677D4" w14:textId="77777777" w:rsidR="00570556" w:rsidRPr="00232E22" w:rsidRDefault="00570556" w:rsidP="00232E22">
      <w:pPr>
        <w:spacing w:after="0"/>
        <w:rPr>
          <w:rFonts w:cs="Arial"/>
          <w:szCs w:val="24"/>
        </w:rPr>
      </w:pPr>
    </w:p>
    <w:p w14:paraId="7EAFF37A" w14:textId="287CBB62" w:rsidR="00570556" w:rsidRPr="00232E22" w:rsidRDefault="00570556" w:rsidP="00232E22">
      <w:pPr>
        <w:spacing w:after="0"/>
        <w:rPr>
          <w:rFonts w:cs="Arial"/>
          <w:szCs w:val="24"/>
        </w:rPr>
      </w:pPr>
      <w:r w:rsidRPr="00232E22">
        <w:rPr>
          <w:rFonts w:cs="Arial"/>
          <w:szCs w:val="24"/>
        </w:rPr>
        <w:t>En</w:t>
      </w:r>
      <w:r w:rsidR="00510A43">
        <w:rPr>
          <w:rFonts w:cs="Arial"/>
          <w:szCs w:val="24"/>
        </w:rPr>
        <w:t xml:space="preserve"> </w:t>
      </w:r>
      <w:r w:rsidRPr="00232E22">
        <w:rPr>
          <w:rFonts w:cs="Arial"/>
          <w:szCs w:val="24"/>
        </w:rPr>
        <w:t>cuanto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cualificación</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solo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dar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sino</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padre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cuidadores</w:t>
      </w:r>
      <w:r w:rsidR="00510A43">
        <w:rPr>
          <w:rFonts w:cs="Arial"/>
          <w:szCs w:val="24"/>
        </w:rPr>
        <w:t xml:space="preserve"> </w:t>
      </w:r>
      <w:r w:rsidRPr="00232E22">
        <w:rPr>
          <w:rFonts w:cs="Arial"/>
          <w:szCs w:val="24"/>
        </w:rPr>
        <w:t>si</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anteriores</w:t>
      </w:r>
      <w:r w:rsidR="00510A43">
        <w:rPr>
          <w:rFonts w:cs="Arial"/>
          <w:szCs w:val="24"/>
        </w:rPr>
        <w:t xml:space="preserve"> </w:t>
      </w:r>
      <w:r w:rsidRPr="00232E22">
        <w:rPr>
          <w:rFonts w:cs="Arial"/>
          <w:szCs w:val="24"/>
        </w:rPr>
        <w:t>trabajan.</w:t>
      </w:r>
    </w:p>
    <w:p w14:paraId="400F723F" w14:textId="77777777" w:rsidR="00E65A4B" w:rsidRDefault="00E65A4B" w:rsidP="00232E22">
      <w:pPr>
        <w:spacing w:after="0"/>
        <w:rPr>
          <w:rFonts w:cs="Arial"/>
          <w:szCs w:val="24"/>
        </w:rPr>
      </w:pPr>
    </w:p>
    <w:p w14:paraId="3F1C8C00" w14:textId="2E62484C"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aplicación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estrategias</w:t>
      </w:r>
      <w:r w:rsidR="00510A43">
        <w:rPr>
          <w:rFonts w:cs="Arial"/>
          <w:szCs w:val="24"/>
        </w:rPr>
        <w:t xml:space="preserve"> </w:t>
      </w:r>
      <w:r w:rsidRPr="00232E22">
        <w:rPr>
          <w:rFonts w:cs="Arial"/>
          <w:szCs w:val="24"/>
        </w:rPr>
        <w:t>nutricionales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complementarios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ayuden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crecer</w:t>
      </w:r>
      <w:r w:rsidR="00510A43">
        <w:rPr>
          <w:rFonts w:cs="Arial"/>
          <w:szCs w:val="24"/>
        </w:rPr>
        <w:t xml:space="preserve"> </w:t>
      </w:r>
      <w:r w:rsidRPr="00232E22">
        <w:rPr>
          <w:rFonts w:cs="Arial"/>
          <w:szCs w:val="24"/>
        </w:rPr>
        <w:t>sanamente.</w:t>
      </w:r>
    </w:p>
    <w:p w14:paraId="4533BF6E" w14:textId="77777777" w:rsidR="00570556" w:rsidRPr="00232E22" w:rsidRDefault="00570556" w:rsidP="00232E22">
      <w:pPr>
        <w:spacing w:after="0"/>
        <w:rPr>
          <w:rFonts w:cs="Arial"/>
          <w:szCs w:val="24"/>
        </w:rPr>
      </w:pPr>
    </w:p>
    <w:p w14:paraId="6D43BA39" w14:textId="703E1A29" w:rsidR="00570556" w:rsidRPr="00232E22" w:rsidRDefault="00570556" w:rsidP="007000F1">
      <w:pPr>
        <w:pStyle w:val="Ttulo2"/>
        <w:numPr>
          <w:ilvl w:val="1"/>
          <w:numId w:val="3"/>
        </w:numPr>
        <w:spacing w:before="0" w:after="0" w:line="360" w:lineRule="auto"/>
        <w:ind w:left="709"/>
        <w:rPr>
          <w:rFonts w:cs="Arial"/>
          <w:szCs w:val="24"/>
        </w:rPr>
      </w:pPr>
      <w:bookmarkStart w:id="5" w:name="_Toc73301887"/>
      <w:r w:rsidRPr="00232E22">
        <w:rPr>
          <w:rFonts w:cs="Arial"/>
          <w:szCs w:val="24"/>
        </w:rPr>
        <w:t>Pregunta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Investigación</w:t>
      </w:r>
      <w:bookmarkEnd w:id="5"/>
    </w:p>
    <w:p w14:paraId="5A4BFFB0" w14:textId="77777777" w:rsidR="00570556" w:rsidRPr="00232E22" w:rsidRDefault="00570556" w:rsidP="00232E22">
      <w:pPr>
        <w:spacing w:after="0"/>
        <w:rPr>
          <w:rFonts w:cs="Arial"/>
          <w:szCs w:val="24"/>
        </w:rPr>
      </w:pPr>
    </w:p>
    <w:p w14:paraId="309CDAD4" w14:textId="5BB5F29E" w:rsidR="00570556" w:rsidRPr="00232E22" w:rsidRDefault="00570556" w:rsidP="00232E22">
      <w:pPr>
        <w:spacing w:after="0"/>
        <w:rPr>
          <w:rFonts w:cs="Arial"/>
          <w:szCs w:val="24"/>
        </w:rPr>
      </w:pPr>
      <w:r w:rsidRPr="00232E22">
        <w:rPr>
          <w:rFonts w:cs="Arial"/>
          <w:szCs w:val="24"/>
        </w:rPr>
        <w:t>Por</w:t>
      </w:r>
      <w:r w:rsidR="00510A43">
        <w:rPr>
          <w:rFonts w:cs="Arial"/>
          <w:szCs w:val="24"/>
        </w:rPr>
        <w:t xml:space="preserve"> </w:t>
      </w:r>
      <w:r w:rsidRPr="00232E22">
        <w:rPr>
          <w:rFonts w:cs="Arial"/>
          <w:szCs w:val="24"/>
        </w:rPr>
        <w:t>lo</w:t>
      </w:r>
      <w:r w:rsidR="00510A43">
        <w:rPr>
          <w:rFonts w:cs="Arial"/>
          <w:szCs w:val="24"/>
        </w:rPr>
        <w:t xml:space="preserve"> </w:t>
      </w:r>
      <w:r w:rsidR="00232E22" w:rsidRPr="00232E22">
        <w:rPr>
          <w:rFonts w:cs="Arial"/>
          <w:szCs w:val="24"/>
        </w:rPr>
        <w:t>tanto,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pregunta</w:t>
      </w:r>
      <w:r w:rsidR="00510A43">
        <w:rPr>
          <w:rFonts w:cs="Arial"/>
          <w:szCs w:val="24"/>
        </w:rPr>
        <w:t xml:space="preserve"> </w:t>
      </w:r>
      <w:r w:rsidRPr="00232E22">
        <w:rPr>
          <w:rFonts w:cs="Arial"/>
          <w:szCs w:val="24"/>
        </w:rPr>
        <w:t>problema</w:t>
      </w:r>
      <w:r w:rsidR="00510A43">
        <w:rPr>
          <w:rFonts w:cs="Arial"/>
          <w:szCs w:val="24"/>
        </w:rPr>
        <w:t xml:space="preserve"> </w:t>
      </w:r>
      <w:r w:rsidRPr="00232E22">
        <w:rPr>
          <w:rFonts w:cs="Arial"/>
          <w:szCs w:val="24"/>
        </w:rPr>
        <w:t>sería:</w:t>
      </w:r>
      <w:r w:rsidR="00510A43">
        <w:rPr>
          <w:rFonts w:cs="Arial"/>
          <w:szCs w:val="24"/>
        </w:rPr>
        <w:t xml:space="preserve"> </w:t>
      </w:r>
    </w:p>
    <w:p w14:paraId="0C83D355" w14:textId="77777777" w:rsidR="00570556" w:rsidRPr="00232E22" w:rsidRDefault="00570556" w:rsidP="00232E22">
      <w:pPr>
        <w:spacing w:after="0"/>
        <w:rPr>
          <w:rFonts w:cs="Arial"/>
          <w:szCs w:val="24"/>
        </w:rPr>
      </w:pPr>
    </w:p>
    <w:p w14:paraId="384F0EF7" w14:textId="456CF1E8" w:rsidR="00570556" w:rsidRPr="0058056B" w:rsidRDefault="000A7398" w:rsidP="00232E22">
      <w:pPr>
        <w:spacing w:after="0"/>
        <w:rPr>
          <w:rFonts w:cs="Arial"/>
          <w:szCs w:val="24"/>
        </w:rPr>
      </w:pPr>
      <w:r w:rsidRPr="0058056B">
        <w:rPr>
          <w:rFonts w:cs="Arial"/>
          <w:szCs w:val="24"/>
        </w:rPr>
        <w:t>¿Cuáles</w:t>
      </w:r>
      <w:r w:rsidR="00510A43" w:rsidRPr="0058056B">
        <w:t xml:space="preserve"> </w:t>
      </w:r>
      <w:r w:rsidRPr="0058056B">
        <w:t>son</w:t>
      </w:r>
      <w:r w:rsidR="00510A43" w:rsidRPr="0058056B">
        <w:t xml:space="preserve"> </w:t>
      </w:r>
      <w:r w:rsidRPr="0058056B">
        <w:rPr>
          <w:rFonts w:cs="Arial"/>
          <w:szCs w:val="24"/>
        </w:rPr>
        <w:t>los</w:t>
      </w:r>
      <w:r w:rsidR="00510A43" w:rsidRPr="0058056B">
        <w:rPr>
          <w:rFonts w:cs="Arial"/>
          <w:szCs w:val="24"/>
        </w:rPr>
        <w:t xml:space="preserve"> </w:t>
      </w:r>
      <w:r w:rsidRPr="0058056B">
        <w:rPr>
          <w:rFonts w:cs="Arial"/>
          <w:szCs w:val="24"/>
        </w:rPr>
        <w:t>factores</w:t>
      </w:r>
      <w:r w:rsidR="00510A43" w:rsidRPr="0058056B">
        <w:rPr>
          <w:rFonts w:cs="Arial"/>
          <w:szCs w:val="24"/>
        </w:rPr>
        <w:t xml:space="preserve"> </w:t>
      </w:r>
      <w:r w:rsidR="000D6B03" w:rsidRPr="0058056B">
        <w:rPr>
          <w:rFonts w:cs="Arial"/>
          <w:szCs w:val="24"/>
        </w:rPr>
        <w:t>de riesgo relacionados con lactancia materna</w:t>
      </w:r>
      <w:r w:rsidR="005D7FE4">
        <w:rPr>
          <w:rFonts w:cs="Arial"/>
          <w:szCs w:val="24"/>
        </w:rPr>
        <w:t xml:space="preserve"> según la literatura entre el</w:t>
      </w:r>
      <w:r w:rsidR="000D6B03" w:rsidRPr="0058056B">
        <w:rPr>
          <w:rFonts w:cs="Arial"/>
          <w:szCs w:val="24"/>
        </w:rPr>
        <w:t xml:space="preserve"> 2015-2020</w:t>
      </w:r>
      <w:r w:rsidR="00570556" w:rsidRPr="0058056B">
        <w:rPr>
          <w:rFonts w:cs="Arial"/>
          <w:szCs w:val="24"/>
        </w:rPr>
        <w:t>?</w:t>
      </w:r>
    </w:p>
    <w:p w14:paraId="4BFDDE37" w14:textId="77777777" w:rsidR="00570556" w:rsidRPr="00232E22" w:rsidRDefault="00570556" w:rsidP="00232E22">
      <w:pPr>
        <w:spacing w:after="0"/>
        <w:rPr>
          <w:rFonts w:cs="Arial"/>
          <w:szCs w:val="24"/>
        </w:rPr>
      </w:pPr>
    </w:p>
    <w:p w14:paraId="4001F0C6" w14:textId="257EA7C2" w:rsidR="002A7ED3" w:rsidRDefault="002A7ED3" w:rsidP="00232E22">
      <w:pPr>
        <w:spacing w:after="0"/>
        <w:rPr>
          <w:rFonts w:cs="Arial"/>
          <w:szCs w:val="24"/>
        </w:rPr>
      </w:pPr>
    </w:p>
    <w:p w14:paraId="06F6906D" w14:textId="3C0F5BFF" w:rsidR="002A7ED3" w:rsidRDefault="002A7ED3">
      <w:pPr>
        <w:spacing w:after="160" w:line="259" w:lineRule="auto"/>
        <w:jc w:val="left"/>
        <w:rPr>
          <w:rFonts w:cs="Arial"/>
          <w:szCs w:val="24"/>
        </w:rPr>
      </w:pPr>
      <w:r>
        <w:rPr>
          <w:rFonts w:cs="Arial"/>
          <w:szCs w:val="24"/>
        </w:rPr>
        <w:lastRenderedPageBreak/>
        <w:br w:type="page"/>
      </w:r>
    </w:p>
    <w:p w14:paraId="34491A88" w14:textId="77777777" w:rsidR="002A7ED3" w:rsidRPr="00232E22" w:rsidRDefault="002A7ED3" w:rsidP="00232E22">
      <w:pPr>
        <w:spacing w:after="0"/>
        <w:rPr>
          <w:rFonts w:cs="Arial"/>
          <w:szCs w:val="24"/>
        </w:rPr>
      </w:pPr>
    </w:p>
    <w:p w14:paraId="61D822BA" w14:textId="1C35DF19" w:rsidR="00570556" w:rsidRPr="002A7ED3" w:rsidRDefault="00570556" w:rsidP="007000F1">
      <w:pPr>
        <w:pStyle w:val="Prrafodelista"/>
        <w:numPr>
          <w:ilvl w:val="0"/>
          <w:numId w:val="3"/>
        </w:numPr>
        <w:spacing w:after="0"/>
        <w:ind w:left="426" w:hanging="426"/>
        <w:jc w:val="center"/>
        <w:outlineLvl w:val="0"/>
        <w:rPr>
          <w:b/>
        </w:rPr>
      </w:pPr>
      <w:bookmarkStart w:id="6" w:name="_Toc73301888"/>
      <w:r w:rsidRPr="002A7ED3">
        <w:rPr>
          <w:b/>
        </w:rPr>
        <w:t>JUSTIFICACIÓN</w:t>
      </w:r>
      <w:bookmarkEnd w:id="6"/>
    </w:p>
    <w:p w14:paraId="3BB92ED5" w14:textId="77777777" w:rsidR="00570556" w:rsidRPr="00232E22" w:rsidRDefault="00570556" w:rsidP="00232E22">
      <w:pPr>
        <w:spacing w:after="0"/>
        <w:rPr>
          <w:rFonts w:cs="Arial"/>
          <w:szCs w:val="24"/>
        </w:rPr>
      </w:pPr>
    </w:p>
    <w:p w14:paraId="4A46857C" w14:textId="27AD1E70"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w:t>
      </w:r>
      <w:r w:rsidR="00510A43">
        <w:rPr>
          <w:rFonts w:cs="Arial"/>
          <w:szCs w:val="24"/>
        </w:rPr>
        <w:t xml:space="preserve"> </w:t>
      </w:r>
      <w:r w:rsidRPr="00232E22">
        <w:rPr>
          <w:rFonts w:cs="Arial"/>
          <w:szCs w:val="24"/>
        </w:rPr>
        <w:t>considerado</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práctica</w:t>
      </w:r>
      <w:r w:rsidR="00510A43">
        <w:rPr>
          <w:rFonts w:cs="Arial"/>
          <w:szCs w:val="24"/>
        </w:rPr>
        <w:t xml:space="preserve"> </w:t>
      </w:r>
      <w:r w:rsidRPr="00232E22">
        <w:rPr>
          <w:rFonts w:cs="Arial"/>
          <w:szCs w:val="24"/>
        </w:rPr>
        <w:t>beneficiosa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disminuir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tasas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morbilidad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mortalidad</w:t>
      </w:r>
      <w:r w:rsidR="00510A43">
        <w:rPr>
          <w:rFonts w:cs="Arial"/>
          <w:szCs w:val="24"/>
        </w:rPr>
        <w:t xml:space="preserve"> </w:t>
      </w:r>
      <w:r w:rsidR="005B3FBE">
        <w:rPr>
          <w:rFonts w:cs="Arial"/>
          <w:szCs w:val="24"/>
        </w:rPr>
        <w:t>infantil</w:t>
      </w:r>
      <w:r w:rsidRPr="00232E22">
        <w:rPr>
          <w:rFonts w:cs="Arial"/>
          <w:szCs w:val="24"/>
        </w:rPr>
        <w:t>.</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acto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amamantar</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derecho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toda</w:t>
      </w:r>
      <w:r w:rsidR="00510A43">
        <w:rPr>
          <w:rFonts w:cs="Arial"/>
          <w:szCs w:val="24"/>
        </w:rPr>
        <w:t xml:space="preserve"> </w:t>
      </w:r>
      <w:r w:rsidRPr="00232E22">
        <w:rPr>
          <w:rFonts w:cs="Arial"/>
          <w:szCs w:val="24"/>
        </w:rPr>
        <w:t>mujer,</w:t>
      </w:r>
      <w:r w:rsidR="00510A43">
        <w:rPr>
          <w:rFonts w:cs="Arial"/>
          <w:szCs w:val="24"/>
        </w:rPr>
        <w:t xml:space="preserve"> </w:t>
      </w:r>
      <w:r w:rsidRPr="00232E22">
        <w:rPr>
          <w:rFonts w:cs="Arial"/>
          <w:szCs w:val="24"/>
        </w:rPr>
        <w:t>esencial</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crianza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sus</w:t>
      </w:r>
      <w:r w:rsidR="00510A43">
        <w:rPr>
          <w:rFonts w:cs="Arial"/>
          <w:szCs w:val="24"/>
        </w:rPr>
        <w:t xml:space="preserve"> </w:t>
      </w:r>
      <w:proofErr w:type="spellStart"/>
      <w:r w:rsidRPr="00232E22">
        <w:rPr>
          <w:rFonts w:cs="Arial"/>
          <w:szCs w:val="24"/>
        </w:rPr>
        <w:t>hij</w:t>
      </w:r>
      <w:r w:rsidR="005B3FBE">
        <w:rPr>
          <w:rFonts w:cs="Arial"/>
          <w:szCs w:val="24"/>
        </w:rPr>
        <w:t>@</w:t>
      </w:r>
      <w:r w:rsidRPr="00232E22">
        <w:rPr>
          <w:rFonts w:cs="Arial"/>
          <w:szCs w:val="24"/>
        </w:rPr>
        <w:t>s</w:t>
      </w:r>
      <w:proofErr w:type="spellEnd"/>
      <w:r w:rsidRPr="00232E22">
        <w:rPr>
          <w:rFonts w:cs="Arial"/>
          <w:szCs w:val="24"/>
        </w:rPr>
        <w:t>.</w:t>
      </w:r>
      <w:r w:rsidR="00510A43">
        <w:rPr>
          <w:rFonts w:cs="Arial"/>
          <w:szCs w:val="24"/>
        </w:rPr>
        <w:t xml:space="preserve"> </w:t>
      </w:r>
      <w:sdt>
        <w:sdtPr>
          <w:rPr>
            <w:rFonts w:cs="Arial"/>
            <w:szCs w:val="24"/>
          </w:rPr>
          <w:id w:val="-2144567929"/>
          <w:citation/>
        </w:sdtPr>
        <w:sdtEndPr/>
        <w:sdtContent>
          <w:r w:rsidR="00E04311">
            <w:rPr>
              <w:rFonts w:cs="Arial"/>
              <w:szCs w:val="24"/>
            </w:rPr>
            <w:fldChar w:fldCharType="begin"/>
          </w:r>
          <w:r w:rsidR="00E04311">
            <w:rPr>
              <w:rFonts w:cs="Arial"/>
              <w:szCs w:val="24"/>
              <w:lang w:val="es-ES"/>
            </w:rPr>
            <w:instrText xml:space="preserve"> CITATION Van08 \l 3082 </w:instrText>
          </w:r>
          <w:r w:rsidR="00E04311">
            <w:rPr>
              <w:rFonts w:cs="Arial"/>
              <w:szCs w:val="24"/>
            </w:rPr>
            <w:fldChar w:fldCharType="separate"/>
          </w:r>
          <w:r w:rsidR="00E07C25" w:rsidRPr="00E07C25">
            <w:rPr>
              <w:rFonts w:cs="Arial"/>
              <w:noProof/>
              <w:szCs w:val="24"/>
              <w:lang w:val="es-ES"/>
            </w:rPr>
            <w:t>(11)</w:t>
          </w:r>
          <w:r w:rsidR="00E04311">
            <w:rPr>
              <w:rFonts w:cs="Arial"/>
              <w:szCs w:val="24"/>
            </w:rPr>
            <w:fldChar w:fldCharType="end"/>
          </w:r>
        </w:sdtContent>
      </w:sdt>
    </w:p>
    <w:p w14:paraId="0E7BB34D" w14:textId="77777777" w:rsidR="00570556" w:rsidRPr="00232E22" w:rsidRDefault="00570556" w:rsidP="00232E22">
      <w:pPr>
        <w:spacing w:after="0"/>
        <w:rPr>
          <w:rFonts w:cs="Arial"/>
          <w:szCs w:val="24"/>
        </w:rPr>
      </w:pPr>
    </w:p>
    <w:p w14:paraId="3A9A4EDD" w14:textId="56CF2029" w:rsidR="00570556" w:rsidRPr="00232E22"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cambios</w:t>
      </w:r>
      <w:r w:rsidR="00510A43">
        <w:rPr>
          <w:rFonts w:cs="Arial"/>
          <w:szCs w:val="24"/>
        </w:rPr>
        <w:t xml:space="preserve"> </w:t>
      </w:r>
      <w:r w:rsidRPr="00232E22">
        <w:rPr>
          <w:rFonts w:cs="Arial"/>
          <w:szCs w:val="24"/>
        </w:rPr>
        <w:t>socioculturales</w:t>
      </w:r>
      <w:r w:rsidR="00510A43">
        <w:rPr>
          <w:rFonts w:cs="Arial"/>
          <w:szCs w:val="24"/>
        </w:rPr>
        <w:t xml:space="preserve"> </w:t>
      </w:r>
      <w:r w:rsidRPr="00232E22">
        <w:rPr>
          <w:rFonts w:cs="Arial"/>
          <w:szCs w:val="24"/>
        </w:rPr>
        <w:t>observados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población</w:t>
      </w:r>
      <w:r w:rsidR="00510A43">
        <w:rPr>
          <w:rFonts w:cs="Arial"/>
          <w:szCs w:val="24"/>
        </w:rPr>
        <w:t xml:space="preserve"> </w:t>
      </w:r>
      <w:r w:rsidR="00E65A4B" w:rsidRPr="00232E22">
        <w:rPr>
          <w:rFonts w:cs="Arial"/>
          <w:szCs w:val="24"/>
        </w:rPr>
        <w:t>colombiana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otros</w:t>
      </w:r>
      <w:r w:rsidR="00510A43">
        <w:rPr>
          <w:rFonts w:cs="Arial"/>
          <w:szCs w:val="24"/>
        </w:rPr>
        <w:t xml:space="preserve"> </w:t>
      </w:r>
      <w:r w:rsidRPr="00232E22">
        <w:rPr>
          <w:rFonts w:cs="Arial"/>
          <w:szCs w:val="24"/>
        </w:rPr>
        <w:t>países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región</w:t>
      </w:r>
      <w:r w:rsidR="00510A43">
        <w:rPr>
          <w:rFonts w:cs="Arial"/>
          <w:szCs w:val="24"/>
        </w:rPr>
        <w:t xml:space="preserve"> </w:t>
      </w:r>
      <w:r w:rsidRPr="00232E22">
        <w:rPr>
          <w:rFonts w:cs="Arial"/>
          <w:szCs w:val="24"/>
        </w:rPr>
        <w:t>asociados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algunos</w:t>
      </w:r>
      <w:r w:rsidR="00510A43">
        <w:rPr>
          <w:rFonts w:cs="Arial"/>
          <w:szCs w:val="24"/>
        </w:rPr>
        <w:t xml:space="preserve"> </w:t>
      </w:r>
      <w:r w:rsidRPr="00232E22">
        <w:rPr>
          <w:rFonts w:cs="Arial"/>
          <w:szCs w:val="24"/>
        </w:rPr>
        <w:t>casos</w:t>
      </w:r>
      <w:r w:rsidR="00510A43">
        <w:rPr>
          <w:rFonts w:cs="Arial"/>
          <w:szCs w:val="24"/>
        </w:rPr>
        <w:t xml:space="preserve"> </w:t>
      </w:r>
      <w:r w:rsidRPr="00232E22">
        <w:rPr>
          <w:rFonts w:cs="Arial"/>
          <w:szCs w:val="24"/>
        </w:rPr>
        <w:t>están</w:t>
      </w:r>
      <w:r w:rsidR="00510A43">
        <w:rPr>
          <w:rFonts w:cs="Arial"/>
          <w:szCs w:val="24"/>
        </w:rPr>
        <w:t xml:space="preserve"> </w:t>
      </w:r>
      <w:r w:rsidRPr="00232E22">
        <w:rPr>
          <w:rFonts w:cs="Arial"/>
          <w:szCs w:val="24"/>
        </w:rPr>
        <w:t>relacionados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dieta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nutrición.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presentar</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crónicas</w:t>
      </w:r>
      <w:r w:rsidR="00510A43">
        <w:rPr>
          <w:rFonts w:cs="Arial"/>
          <w:szCs w:val="24"/>
        </w:rPr>
        <w:t xml:space="preserve"> </w:t>
      </w:r>
      <w:r w:rsidRPr="00232E22">
        <w:rPr>
          <w:rFonts w:cs="Arial"/>
          <w:szCs w:val="24"/>
        </w:rPr>
        <w:t>no</w:t>
      </w:r>
      <w:r w:rsidR="00510A43">
        <w:rPr>
          <w:rFonts w:cs="Arial"/>
          <w:szCs w:val="24"/>
        </w:rPr>
        <w:t xml:space="preserve"> </w:t>
      </w:r>
      <w:r w:rsidRPr="00E04311">
        <w:rPr>
          <w:rFonts w:cs="Arial"/>
          <w:szCs w:val="24"/>
        </w:rPr>
        <w:t>transmisibles</w:t>
      </w:r>
      <w:r w:rsidR="00510A43" w:rsidRPr="00E04311">
        <w:rPr>
          <w:rFonts w:cs="Arial"/>
          <w:szCs w:val="24"/>
        </w:rPr>
        <w:t xml:space="preserve"> </w:t>
      </w:r>
      <w:r w:rsidRPr="00E04311">
        <w:rPr>
          <w:rFonts w:cs="Arial"/>
          <w:szCs w:val="24"/>
        </w:rPr>
        <w:t>a</w:t>
      </w:r>
      <w:r w:rsidR="00510A43" w:rsidRPr="00E04311">
        <w:rPr>
          <w:rFonts w:cs="Arial"/>
          <w:szCs w:val="24"/>
        </w:rPr>
        <w:t xml:space="preserve"> </w:t>
      </w:r>
      <w:r w:rsidRPr="00E04311">
        <w:rPr>
          <w:rFonts w:cs="Arial"/>
          <w:szCs w:val="24"/>
        </w:rPr>
        <w:t>largo</w:t>
      </w:r>
      <w:r w:rsidR="00510A43" w:rsidRPr="00E04311">
        <w:rPr>
          <w:rFonts w:cs="Arial"/>
          <w:szCs w:val="24"/>
        </w:rPr>
        <w:t xml:space="preserve"> </w:t>
      </w:r>
      <w:r w:rsidRPr="00E04311">
        <w:rPr>
          <w:rFonts w:cs="Arial"/>
          <w:szCs w:val="24"/>
        </w:rPr>
        <w:t>plazo,</w:t>
      </w:r>
      <w:r w:rsidR="00510A43" w:rsidRPr="00E04311">
        <w:rPr>
          <w:rFonts w:cs="Arial"/>
          <w:szCs w:val="24"/>
        </w:rPr>
        <w:t xml:space="preserve"> </w:t>
      </w:r>
      <w:r w:rsidRPr="00E04311">
        <w:rPr>
          <w:rFonts w:cs="Arial"/>
          <w:szCs w:val="24"/>
        </w:rPr>
        <w:t>estaría</w:t>
      </w:r>
      <w:r w:rsidR="00510A43" w:rsidRPr="00E04311">
        <w:rPr>
          <w:rFonts w:cs="Arial"/>
          <w:szCs w:val="24"/>
        </w:rPr>
        <w:t xml:space="preserve"> </w:t>
      </w:r>
      <w:r w:rsidRPr="00E04311">
        <w:rPr>
          <w:rFonts w:cs="Arial"/>
          <w:szCs w:val="24"/>
        </w:rPr>
        <w:t>dado</w:t>
      </w:r>
      <w:r w:rsidR="00510A43" w:rsidRPr="00E04311">
        <w:rPr>
          <w:rFonts w:cs="Arial"/>
          <w:szCs w:val="24"/>
        </w:rPr>
        <w:t xml:space="preserve"> </w:t>
      </w:r>
      <w:r w:rsidRPr="00E04311">
        <w:rPr>
          <w:rFonts w:cs="Arial"/>
          <w:szCs w:val="24"/>
        </w:rPr>
        <w:t>por</w:t>
      </w:r>
      <w:r w:rsidR="00510A43" w:rsidRPr="00E04311">
        <w:rPr>
          <w:rFonts w:cs="Arial"/>
          <w:szCs w:val="24"/>
        </w:rPr>
        <w:t xml:space="preserve"> </w:t>
      </w:r>
      <w:r w:rsidRPr="00E04311">
        <w:rPr>
          <w:rFonts w:cs="Arial"/>
          <w:szCs w:val="24"/>
        </w:rPr>
        <w:t>factores</w:t>
      </w:r>
      <w:r w:rsidR="00510A43" w:rsidRPr="00E04311">
        <w:rPr>
          <w:rFonts w:cs="Arial"/>
          <w:szCs w:val="24"/>
        </w:rPr>
        <w:t xml:space="preserve"> </w:t>
      </w:r>
      <w:r w:rsidRPr="00E04311">
        <w:rPr>
          <w:rFonts w:cs="Arial"/>
          <w:szCs w:val="24"/>
        </w:rPr>
        <w:t>como</w:t>
      </w:r>
      <w:r w:rsidR="00510A43" w:rsidRPr="00E04311">
        <w:rPr>
          <w:rFonts w:cs="Arial"/>
          <w:szCs w:val="24"/>
        </w:rPr>
        <w:t xml:space="preserve"> </w:t>
      </w:r>
      <w:r w:rsidRPr="00E04311">
        <w:rPr>
          <w:rFonts w:cs="Arial"/>
          <w:szCs w:val="24"/>
        </w:rPr>
        <w:t>el</w:t>
      </w:r>
      <w:r w:rsidR="00510A43" w:rsidRPr="00E04311">
        <w:rPr>
          <w:rFonts w:cs="Arial"/>
          <w:szCs w:val="24"/>
        </w:rPr>
        <w:t xml:space="preserve"> </w:t>
      </w:r>
      <w:r w:rsidRPr="00E04311">
        <w:rPr>
          <w:rFonts w:cs="Arial"/>
          <w:szCs w:val="24"/>
        </w:rPr>
        <w:t>crecimiento</w:t>
      </w:r>
      <w:r w:rsidR="00510A43" w:rsidRPr="00E04311">
        <w:rPr>
          <w:rFonts w:cs="Arial"/>
          <w:szCs w:val="24"/>
        </w:rPr>
        <w:t xml:space="preserve"> </w:t>
      </w:r>
      <w:r w:rsidRPr="00E04311">
        <w:rPr>
          <w:rFonts w:cs="Arial"/>
          <w:szCs w:val="24"/>
        </w:rPr>
        <w:t>fetal,</w:t>
      </w:r>
      <w:r w:rsidR="00510A43" w:rsidRPr="00E04311">
        <w:rPr>
          <w:rFonts w:cs="Arial"/>
          <w:szCs w:val="24"/>
        </w:rPr>
        <w:t xml:space="preserve"> </w:t>
      </w:r>
      <w:r w:rsidRPr="00E04311">
        <w:rPr>
          <w:rFonts w:cs="Arial"/>
          <w:szCs w:val="24"/>
        </w:rPr>
        <w:t>peso</w:t>
      </w:r>
      <w:r w:rsidR="00510A43" w:rsidRPr="00E04311">
        <w:rPr>
          <w:rFonts w:cs="Arial"/>
          <w:szCs w:val="24"/>
        </w:rPr>
        <w:t xml:space="preserve"> </w:t>
      </w:r>
      <w:r w:rsidRPr="00E04311">
        <w:rPr>
          <w:rFonts w:cs="Arial"/>
          <w:szCs w:val="24"/>
        </w:rPr>
        <w:t>al</w:t>
      </w:r>
      <w:r w:rsidR="00510A43" w:rsidRPr="00E04311">
        <w:rPr>
          <w:rFonts w:cs="Arial"/>
          <w:szCs w:val="24"/>
        </w:rPr>
        <w:t xml:space="preserve"> </w:t>
      </w:r>
      <w:r w:rsidRPr="00E04311">
        <w:rPr>
          <w:rFonts w:cs="Arial"/>
          <w:szCs w:val="24"/>
        </w:rPr>
        <w:t>nacer,</w:t>
      </w:r>
      <w:r w:rsidR="00510A43" w:rsidRPr="00E04311">
        <w:rPr>
          <w:rFonts w:cs="Arial"/>
          <w:szCs w:val="24"/>
        </w:rPr>
        <w:t xml:space="preserve"> </w:t>
      </w:r>
      <w:r w:rsidRPr="00E04311">
        <w:rPr>
          <w:rFonts w:cs="Arial"/>
          <w:szCs w:val="24"/>
        </w:rPr>
        <w:t>crecimiento</w:t>
      </w:r>
      <w:r w:rsidR="00510A43" w:rsidRPr="00E04311">
        <w:rPr>
          <w:rFonts w:cs="Arial"/>
          <w:szCs w:val="24"/>
        </w:rPr>
        <w:t xml:space="preserve"> </w:t>
      </w:r>
      <w:r w:rsidRPr="00E04311">
        <w:rPr>
          <w:rFonts w:cs="Arial"/>
          <w:szCs w:val="24"/>
        </w:rPr>
        <w:t>posnatal,</w:t>
      </w:r>
      <w:r w:rsidR="00510A43" w:rsidRPr="00E04311">
        <w:rPr>
          <w:rFonts w:cs="Arial"/>
          <w:szCs w:val="24"/>
        </w:rPr>
        <w:t xml:space="preserve"> </w:t>
      </w:r>
      <w:r w:rsidRPr="00E04311">
        <w:rPr>
          <w:rFonts w:cs="Arial"/>
          <w:szCs w:val="24"/>
        </w:rPr>
        <w:t>alimentación</w:t>
      </w:r>
      <w:r w:rsidR="00510A43" w:rsidRPr="00E04311">
        <w:rPr>
          <w:rFonts w:cs="Arial"/>
          <w:szCs w:val="24"/>
        </w:rPr>
        <w:t xml:space="preserve"> </w:t>
      </w:r>
      <w:r w:rsidRPr="00E04311">
        <w:rPr>
          <w:rFonts w:cs="Arial"/>
          <w:szCs w:val="24"/>
        </w:rPr>
        <w:t>materna</w:t>
      </w:r>
      <w:r w:rsidR="00510A43" w:rsidRPr="00E04311">
        <w:rPr>
          <w:rFonts w:cs="Arial"/>
          <w:szCs w:val="24"/>
        </w:rPr>
        <w:t xml:space="preserve"> </w:t>
      </w:r>
      <w:r w:rsidRPr="00E04311">
        <w:rPr>
          <w:rFonts w:cs="Arial"/>
          <w:szCs w:val="24"/>
        </w:rPr>
        <w:t>durante</w:t>
      </w:r>
      <w:r w:rsidR="00510A43" w:rsidRPr="00E04311">
        <w:rPr>
          <w:rFonts w:cs="Arial"/>
          <w:szCs w:val="24"/>
        </w:rPr>
        <w:t xml:space="preserve"> </w:t>
      </w:r>
      <w:r w:rsidRPr="00E04311">
        <w:rPr>
          <w:rFonts w:cs="Arial"/>
          <w:szCs w:val="24"/>
        </w:rPr>
        <w:t>el</w:t>
      </w:r>
      <w:r w:rsidR="00510A43" w:rsidRPr="00E04311">
        <w:rPr>
          <w:rFonts w:cs="Arial"/>
          <w:szCs w:val="24"/>
        </w:rPr>
        <w:t xml:space="preserve"> </w:t>
      </w:r>
      <w:r w:rsidRPr="00E04311">
        <w:rPr>
          <w:rFonts w:cs="Arial"/>
          <w:szCs w:val="24"/>
        </w:rPr>
        <w:t>embarazo</w:t>
      </w:r>
      <w:r w:rsidR="00510A43" w:rsidRPr="00E04311">
        <w:rPr>
          <w:rFonts w:cs="Arial"/>
          <w:szCs w:val="24"/>
        </w:rPr>
        <w:t xml:space="preserve"> </w:t>
      </w:r>
      <w:r w:rsidRPr="00E04311">
        <w:rPr>
          <w:rFonts w:cs="Arial"/>
          <w:szCs w:val="24"/>
        </w:rPr>
        <w:t>y</w:t>
      </w:r>
      <w:r w:rsidR="00510A43" w:rsidRPr="00E04311">
        <w:rPr>
          <w:rFonts w:cs="Arial"/>
          <w:szCs w:val="24"/>
        </w:rPr>
        <w:t xml:space="preserve"> </w:t>
      </w:r>
      <w:r w:rsidRPr="00E04311">
        <w:rPr>
          <w:rFonts w:cs="Arial"/>
          <w:szCs w:val="24"/>
        </w:rPr>
        <w:t>el</w:t>
      </w:r>
      <w:r w:rsidR="00510A43" w:rsidRPr="00E04311">
        <w:rPr>
          <w:rFonts w:cs="Arial"/>
          <w:szCs w:val="24"/>
        </w:rPr>
        <w:t xml:space="preserve"> </w:t>
      </w:r>
      <w:r w:rsidRPr="00232E22">
        <w:rPr>
          <w:rFonts w:cs="Arial"/>
          <w:szCs w:val="24"/>
        </w:rPr>
        <w:t>tiempo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duración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pueden</w:t>
      </w:r>
      <w:r w:rsidR="00510A43">
        <w:rPr>
          <w:rFonts w:cs="Arial"/>
          <w:szCs w:val="24"/>
        </w:rPr>
        <w:t xml:space="preserve"> </w:t>
      </w:r>
      <w:r w:rsidRPr="00232E22">
        <w:rPr>
          <w:rFonts w:cs="Arial"/>
          <w:szCs w:val="24"/>
        </w:rPr>
        <w:t>impactar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edad</w:t>
      </w:r>
      <w:r w:rsidR="00510A43">
        <w:rPr>
          <w:rFonts w:cs="Arial"/>
          <w:szCs w:val="24"/>
        </w:rPr>
        <w:t xml:space="preserve"> </w:t>
      </w:r>
      <w:r w:rsidRPr="00232E22">
        <w:rPr>
          <w:rFonts w:cs="Arial"/>
          <w:szCs w:val="24"/>
        </w:rPr>
        <w:t>adulta.</w:t>
      </w:r>
      <w:r w:rsidR="00E04311">
        <w:rPr>
          <w:rFonts w:cs="Arial"/>
          <w:szCs w:val="24"/>
        </w:rPr>
        <w:t xml:space="preserve"> </w:t>
      </w:r>
      <w:sdt>
        <w:sdtPr>
          <w:rPr>
            <w:rFonts w:cs="Arial"/>
            <w:szCs w:val="24"/>
          </w:rPr>
          <w:id w:val="-1131092813"/>
          <w:citation/>
        </w:sdtPr>
        <w:sdtEndPr/>
        <w:sdtContent>
          <w:r w:rsidR="00E04311">
            <w:rPr>
              <w:rFonts w:cs="Arial"/>
              <w:szCs w:val="24"/>
            </w:rPr>
            <w:fldChar w:fldCharType="begin"/>
          </w:r>
          <w:r w:rsidR="00E04311">
            <w:rPr>
              <w:rFonts w:cs="Arial"/>
              <w:szCs w:val="24"/>
              <w:lang w:val="es-ES"/>
            </w:rPr>
            <w:instrText xml:space="preserve"> CITATION Piz07 \l 3082 </w:instrText>
          </w:r>
          <w:r w:rsidR="00E04311">
            <w:rPr>
              <w:rFonts w:cs="Arial"/>
              <w:szCs w:val="24"/>
            </w:rPr>
            <w:fldChar w:fldCharType="separate"/>
          </w:r>
          <w:r w:rsidR="00E07C25" w:rsidRPr="00E07C25">
            <w:rPr>
              <w:rFonts w:cs="Arial"/>
              <w:noProof/>
              <w:szCs w:val="24"/>
              <w:lang w:val="es-ES"/>
            </w:rPr>
            <w:t>(12)</w:t>
          </w:r>
          <w:r w:rsidR="00E04311">
            <w:rPr>
              <w:rFonts w:cs="Arial"/>
              <w:szCs w:val="24"/>
            </w:rPr>
            <w:fldChar w:fldCharType="end"/>
          </w:r>
        </w:sdtContent>
      </w:sdt>
    </w:p>
    <w:p w14:paraId="4CD04F79" w14:textId="77777777" w:rsidR="00570556" w:rsidRPr="00232E22" w:rsidRDefault="00570556" w:rsidP="00232E22">
      <w:pPr>
        <w:spacing w:after="0"/>
        <w:rPr>
          <w:rFonts w:cs="Arial"/>
          <w:szCs w:val="24"/>
        </w:rPr>
      </w:pPr>
    </w:p>
    <w:p w14:paraId="6E85B0F7" w14:textId="7971DC7F" w:rsidR="00570556" w:rsidRPr="00232E22" w:rsidRDefault="00570556" w:rsidP="00232E22">
      <w:pPr>
        <w:spacing w:after="0"/>
        <w:rPr>
          <w:rFonts w:cs="Arial"/>
          <w:szCs w:val="24"/>
        </w:rPr>
      </w:pPr>
      <w:r w:rsidRPr="00232E22">
        <w:rPr>
          <w:rFonts w:cs="Arial"/>
          <w:szCs w:val="24"/>
        </w:rPr>
        <w:t>Las</w:t>
      </w:r>
      <w:r w:rsidR="00510A43">
        <w:rPr>
          <w:rFonts w:cs="Arial"/>
          <w:szCs w:val="24"/>
        </w:rPr>
        <w:t xml:space="preserve"> </w:t>
      </w:r>
      <w:r w:rsidRPr="00232E22">
        <w:rPr>
          <w:rFonts w:cs="Arial"/>
          <w:szCs w:val="24"/>
        </w:rPr>
        <w:t>familias</w:t>
      </w:r>
      <w:r w:rsidR="00510A43">
        <w:rPr>
          <w:rFonts w:cs="Arial"/>
          <w:szCs w:val="24"/>
        </w:rPr>
        <w:t xml:space="preserve"> </w:t>
      </w:r>
      <w:r w:rsidRPr="00232E22">
        <w:rPr>
          <w:rFonts w:cs="Arial"/>
          <w:szCs w:val="24"/>
        </w:rPr>
        <w:t>necesitan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conocimiento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apoyo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proveer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cuidados</w:t>
      </w:r>
      <w:r w:rsidR="00510A43">
        <w:rPr>
          <w:rFonts w:cs="Arial"/>
          <w:szCs w:val="24"/>
        </w:rPr>
        <w:t xml:space="preserve"> </w:t>
      </w:r>
      <w:r w:rsidRPr="00232E22">
        <w:rPr>
          <w:rFonts w:cs="Arial"/>
          <w:szCs w:val="24"/>
        </w:rPr>
        <w:t>esenciales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efectivos</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hogar,</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temprana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6</w:t>
      </w:r>
      <w:r w:rsidR="00510A43">
        <w:rPr>
          <w:rFonts w:cs="Arial"/>
          <w:szCs w:val="24"/>
        </w:rPr>
        <w:t xml:space="preserve"> </w:t>
      </w:r>
      <w:r w:rsidRPr="00232E22">
        <w:rPr>
          <w:rFonts w:cs="Arial"/>
          <w:szCs w:val="24"/>
        </w:rPr>
        <w:t>meses.</w:t>
      </w:r>
      <w:r w:rsidR="00510A43">
        <w:rPr>
          <w:rFonts w:cs="Arial"/>
          <w:szCs w:val="24"/>
        </w:rPr>
        <w:t xml:space="preserve"> </w:t>
      </w:r>
      <w:sdt>
        <w:sdtPr>
          <w:rPr>
            <w:rFonts w:cs="Arial"/>
            <w:szCs w:val="24"/>
          </w:rPr>
          <w:id w:val="1080874125"/>
          <w:citation/>
        </w:sdtPr>
        <w:sdtEndPr/>
        <w:sdtContent>
          <w:r w:rsidR="00560297">
            <w:rPr>
              <w:rFonts w:cs="Arial"/>
              <w:szCs w:val="24"/>
            </w:rPr>
            <w:fldChar w:fldCharType="begin"/>
          </w:r>
          <w:r w:rsidR="00560297">
            <w:rPr>
              <w:rFonts w:cs="Arial"/>
              <w:szCs w:val="24"/>
              <w:lang w:val="es-ES"/>
            </w:rPr>
            <w:instrText xml:space="preserve"> CITATION OMS12 \l 3082 </w:instrText>
          </w:r>
          <w:r w:rsidR="00560297">
            <w:rPr>
              <w:rFonts w:cs="Arial"/>
              <w:szCs w:val="24"/>
            </w:rPr>
            <w:fldChar w:fldCharType="separate"/>
          </w:r>
          <w:r w:rsidR="00E07C25" w:rsidRPr="00E07C25">
            <w:rPr>
              <w:rFonts w:cs="Arial"/>
              <w:noProof/>
              <w:szCs w:val="24"/>
              <w:lang w:val="es-ES"/>
            </w:rPr>
            <w:t>(10)</w:t>
          </w:r>
          <w:r w:rsidR="00560297">
            <w:rPr>
              <w:rFonts w:cs="Arial"/>
              <w:szCs w:val="24"/>
            </w:rPr>
            <w:fldChar w:fldCharType="end"/>
          </w:r>
        </w:sdtContent>
      </w:sdt>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pesar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OMS</w:t>
      </w:r>
      <w:r w:rsidR="00510A43">
        <w:rPr>
          <w:rFonts w:cs="Arial"/>
          <w:szCs w:val="24"/>
        </w:rPr>
        <w:t xml:space="preserve"> </w:t>
      </w:r>
      <w:r w:rsidRPr="00232E22">
        <w:rPr>
          <w:rFonts w:cs="Arial"/>
          <w:szCs w:val="24"/>
        </w:rPr>
        <w:t>plantea</w:t>
      </w:r>
      <w:r w:rsidR="00510A43">
        <w:rPr>
          <w:rFonts w:cs="Arial"/>
          <w:szCs w:val="24"/>
        </w:rPr>
        <w:t xml:space="preserve"> </w:t>
      </w:r>
      <w:r w:rsidRPr="00232E22">
        <w:rPr>
          <w:rFonts w:cs="Arial"/>
          <w:szCs w:val="24"/>
        </w:rPr>
        <w:t>muchas</w:t>
      </w:r>
      <w:r w:rsidR="00510A43">
        <w:rPr>
          <w:rFonts w:cs="Arial"/>
          <w:szCs w:val="24"/>
        </w:rPr>
        <w:t xml:space="preserve"> </w:t>
      </w:r>
      <w:r w:rsidRPr="00232E22">
        <w:rPr>
          <w:rFonts w:cs="Arial"/>
          <w:szCs w:val="24"/>
        </w:rPr>
        <w:t>directrices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desarrollar</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buena</w:t>
      </w:r>
      <w:r w:rsidR="00510A43">
        <w:rPr>
          <w:rFonts w:cs="Arial"/>
          <w:szCs w:val="24"/>
        </w:rPr>
        <w:t xml:space="preserve"> </w:t>
      </w:r>
      <w:r w:rsidRPr="00232E22">
        <w:rPr>
          <w:rFonts w:cs="Arial"/>
          <w:szCs w:val="24"/>
        </w:rPr>
        <w:t>estrategia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manejo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lactantes,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Colombia</w:t>
      </w:r>
      <w:r w:rsidR="00510A43">
        <w:rPr>
          <w:rFonts w:cs="Arial"/>
          <w:szCs w:val="24"/>
        </w:rPr>
        <w:t xml:space="preserve"> </w:t>
      </w:r>
      <w:r w:rsidRPr="00232E22">
        <w:rPr>
          <w:rFonts w:cs="Arial"/>
          <w:szCs w:val="24"/>
        </w:rPr>
        <w:t>tales</w:t>
      </w:r>
      <w:r w:rsidR="00510A43">
        <w:rPr>
          <w:rFonts w:cs="Arial"/>
          <w:szCs w:val="24"/>
        </w:rPr>
        <w:t xml:space="preserve"> </w:t>
      </w:r>
      <w:r w:rsidRPr="00232E22">
        <w:rPr>
          <w:rFonts w:cs="Arial"/>
          <w:szCs w:val="24"/>
        </w:rPr>
        <w:t>recomendaciones</w:t>
      </w:r>
      <w:r w:rsidR="00510A43">
        <w:rPr>
          <w:rFonts w:cs="Arial"/>
          <w:szCs w:val="24"/>
        </w:rPr>
        <w:t xml:space="preserve"> </w:t>
      </w:r>
      <w:r w:rsidRPr="00232E22">
        <w:rPr>
          <w:rFonts w:cs="Arial"/>
          <w:szCs w:val="24"/>
        </w:rPr>
        <w:t>han</w:t>
      </w:r>
      <w:r w:rsidR="00510A43">
        <w:rPr>
          <w:rFonts w:cs="Arial"/>
          <w:szCs w:val="24"/>
        </w:rPr>
        <w:t xml:space="preserve"> </w:t>
      </w:r>
      <w:r w:rsidRPr="00232E22">
        <w:rPr>
          <w:rFonts w:cs="Arial"/>
          <w:szCs w:val="24"/>
        </w:rPr>
        <w:t>sido</w:t>
      </w:r>
      <w:r w:rsidR="00510A43">
        <w:rPr>
          <w:rFonts w:cs="Arial"/>
          <w:szCs w:val="24"/>
        </w:rPr>
        <w:t xml:space="preserve"> </w:t>
      </w:r>
      <w:r w:rsidRPr="00232E22">
        <w:rPr>
          <w:rFonts w:cs="Arial"/>
          <w:szCs w:val="24"/>
        </w:rPr>
        <w:t>implementadas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políticas</w:t>
      </w:r>
      <w:r w:rsidR="00510A43">
        <w:rPr>
          <w:rFonts w:cs="Arial"/>
          <w:szCs w:val="24"/>
        </w:rPr>
        <w:t xml:space="preserve"> </w:t>
      </w:r>
      <w:r w:rsidRPr="00232E22">
        <w:rPr>
          <w:rFonts w:cs="Arial"/>
          <w:szCs w:val="24"/>
        </w:rPr>
        <w:t>nacionales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formulación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planes</w:t>
      </w:r>
      <w:r w:rsidR="00510A43">
        <w:rPr>
          <w:rFonts w:cs="Arial"/>
          <w:szCs w:val="24"/>
        </w:rPr>
        <w:t xml:space="preserve"> </w:t>
      </w:r>
      <w:r w:rsidRPr="00232E22">
        <w:rPr>
          <w:rFonts w:cs="Arial"/>
          <w:szCs w:val="24"/>
        </w:rPr>
        <w:t>decenales</w:t>
      </w:r>
      <w:r w:rsidR="00510A43">
        <w:rPr>
          <w:rFonts w:cs="Arial"/>
          <w:szCs w:val="24"/>
        </w:rPr>
        <w:t xml:space="preserve"> </w:t>
      </w:r>
      <w:r w:rsidRPr="00232E22">
        <w:rPr>
          <w:rFonts w:cs="Arial"/>
          <w:szCs w:val="24"/>
        </w:rPr>
        <w:t>vigentes:</w:t>
      </w:r>
      <w:r w:rsidR="00510A43">
        <w:rPr>
          <w:rFonts w:cs="Arial"/>
          <w:szCs w:val="24"/>
        </w:rPr>
        <w:t xml:space="preserve"> </w:t>
      </w:r>
      <w:r w:rsidRPr="00232E22">
        <w:rPr>
          <w:rFonts w:cs="Arial"/>
          <w:szCs w:val="24"/>
        </w:rPr>
        <w:t>Plan</w:t>
      </w:r>
      <w:r w:rsidR="00510A43">
        <w:rPr>
          <w:rFonts w:cs="Arial"/>
          <w:szCs w:val="24"/>
        </w:rPr>
        <w:t xml:space="preserve"> </w:t>
      </w:r>
      <w:r w:rsidRPr="00232E22">
        <w:rPr>
          <w:rFonts w:cs="Arial"/>
          <w:szCs w:val="24"/>
        </w:rPr>
        <w:t>Decenal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Promoción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19</w:t>
      </w:r>
      <w:r w:rsidR="0058056B">
        <w:rPr>
          <w:rFonts w:cs="Arial"/>
          <w:szCs w:val="24"/>
        </w:rPr>
        <w:t>10</w:t>
      </w:r>
      <w:r w:rsidRPr="00232E22">
        <w:rPr>
          <w:rFonts w:cs="Arial"/>
          <w:szCs w:val="24"/>
        </w:rPr>
        <w:t>-20</w:t>
      </w:r>
      <w:r w:rsidR="0058056B">
        <w:rPr>
          <w:rFonts w:cs="Arial"/>
          <w:szCs w:val="24"/>
        </w:rPr>
        <w:t>21</w:t>
      </w:r>
      <w:r w:rsidR="00510A43">
        <w:rPr>
          <w:rFonts w:cs="Arial"/>
          <w:szCs w:val="24"/>
        </w:rPr>
        <w:t xml:space="preserve"> </w:t>
      </w:r>
      <w:sdt>
        <w:sdtPr>
          <w:rPr>
            <w:rFonts w:cs="Arial"/>
            <w:szCs w:val="24"/>
          </w:rPr>
          <w:id w:val="1190718643"/>
          <w:citation/>
        </w:sdtPr>
        <w:sdtEndPr/>
        <w:sdtContent>
          <w:r w:rsidR="00E04311">
            <w:rPr>
              <w:rFonts w:cs="Arial"/>
              <w:szCs w:val="24"/>
            </w:rPr>
            <w:fldChar w:fldCharType="begin"/>
          </w:r>
          <w:r w:rsidR="0058056B">
            <w:rPr>
              <w:rFonts w:cs="Arial"/>
              <w:szCs w:val="24"/>
              <w:lang w:val="es-ES"/>
            </w:rPr>
            <w:instrText xml:space="preserve">CITATION Min13 \l 3082 </w:instrText>
          </w:r>
          <w:r w:rsidR="00E04311">
            <w:rPr>
              <w:rFonts w:cs="Arial"/>
              <w:szCs w:val="24"/>
            </w:rPr>
            <w:fldChar w:fldCharType="separate"/>
          </w:r>
          <w:r w:rsidR="00E07C25" w:rsidRPr="00E07C25">
            <w:rPr>
              <w:rFonts w:cs="Arial"/>
              <w:noProof/>
              <w:szCs w:val="24"/>
              <w:lang w:val="es-ES"/>
            </w:rPr>
            <w:t>(2)</w:t>
          </w:r>
          <w:r w:rsidR="00E04311">
            <w:rPr>
              <w:rFonts w:cs="Arial"/>
              <w:szCs w:val="24"/>
            </w:rPr>
            <w:fldChar w:fldCharType="end"/>
          </w:r>
        </w:sdtContent>
      </w:sdt>
      <w:r w:rsidRPr="00232E22">
        <w:rPr>
          <w:rFonts w:cs="Arial"/>
          <w:szCs w:val="24"/>
        </w:rPr>
        <w:t>.</w:t>
      </w:r>
      <w:r w:rsidR="00510A43">
        <w:rPr>
          <w:rFonts w:cs="Arial"/>
          <w:szCs w:val="24"/>
        </w:rPr>
        <w:t xml:space="preserve"> </w:t>
      </w:r>
    </w:p>
    <w:p w14:paraId="19E2F609" w14:textId="77777777" w:rsidR="00570556" w:rsidRPr="00232E22" w:rsidRDefault="00570556" w:rsidP="00232E22">
      <w:pPr>
        <w:spacing w:after="0"/>
        <w:rPr>
          <w:rFonts w:cs="Arial"/>
          <w:szCs w:val="24"/>
        </w:rPr>
      </w:pPr>
    </w:p>
    <w:p w14:paraId="330565F3" w14:textId="3A265DC2" w:rsidR="00570556" w:rsidRDefault="00570556" w:rsidP="00232E22">
      <w:pPr>
        <w:spacing w:after="0"/>
        <w:rPr>
          <w:rFonts w:cs="Arial"/>
          <w:szCs w:val="24"/>
        </w:rPr>
      </w:pP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cohorte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milenio,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Reino</w:t>
      </w:r>
      <w:r w:rsidR="00510A43">
        <w:rPr>
          <w:rFonts w:cs="Arial"/>
          <w:szCs w:val="24"/>
        </w:rPr>
        <w:t xml:space="preserve"> </w:t>
      </w:r>
      <w:r w:rsidRPr="00232E22">
        <w:rPr>
          <w:rFonts w:cs="Arial"/>
          <w:szCs w:val="24"/>
        </w:rPr>
        <w:t>Unido,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relacionó</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disminución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53%</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hospitalizaciones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diarrea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disminución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27%</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vías</w:t>
      </w:r>
      <w:r w:rsidR="00510A43">
        <w:rPr>
          <w:rFonts w:cs="Arial"/>
          <w:szCs w:val="24"/>
        </w:rPr>
        <w:t xml:space="preserve"> </w:t>
      </w:r>
      <w:r w:rsidRPr="00232E22">
        <w:rPr>
          <w:rFonts w:cs="Arial"/>
          <w:szCs w:val="24"/>
        </w:rPr>
        <w:t>respiratorias.</w:t>
      </w:r>
    </w:p>
    <w:p w14:paraId="6CE7B28A" w14:textId="77777777" w:rsidR="00E04311" w:rsidRPr="00232E22" w:rsidRDefault="00E04311" w:rsidP="00232E22">
      <w:pPr>
        <w:spacing w:after="0"/>
        <w:rPr>
          <w:rFonts w:cs="Arial"/>
          <w:szCs w:val="24"/>
        </w:rPr>
      </w:pPr>
    </w:p>
    <w:p w14:paraId="7124FB55" w14:textId="6BEF4506" w:rsidR="00570556" w:rsidRPr="00232E22" w:rsidRDefault="00570556" w:rsidP="00232E22">
      <w:pPr>
        <w:spacing w:after="0"/>
        <w:rPr>
          <w:rFonts w:cs="Arial"/>
          <w:szCs w:val="24"/>
        </w:rPr>
      </w:pPr>
      <w:r w:rsidRPr="00232E22">
        <w:rPr>
          <w:rFonts w:cs="Arial"/>
          <w:szCs w:val="24"/>
        </w:rPr>
        <w:lastRenderedPageBreak/>
        <w:t>Si</w:t>
      </w:r>
      <w:r w:rsidR="00510A43">
        <w:rPr>
          <w:rFonts w:cs="Arial"/>
          <w:szCs w:val="24"/>
        </w:rPr>
        <w:t xml:space="preserve"> </w:t>
      </w:r>
      <w:r w:rsidRPr="00232E22">
        <w:rPr>
          <w:rFonts w:cs="Arial"/>
          <w:szCs w:val="24"/>
        </w:rPr>
        <w:t>bien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tasas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disminuyen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nivel</w:t>
      </w:r>
      <w:r w:rsidR="00510A43">
        <w:rPr>
          <w:rFonts w:cs="Arial"/>
          <w:szCs w:val="24"/>
        </w:rPr>
        <w:t xml:space="preserve"> </w:t>
      </w:r>
      <w:r w:rsidRPr="00232E22">
        <w:rPr>
          <w:rFonts w:cs="Arial"/>
          <w:szCs w:val="24"/>
        </w:rPr>
        <w:t>mundial,</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muchos</w:t>
      </w:r>
      <w:r w:rsidR="00510A43">
        <w:rPr>
          <w:rFonts w:cs="Arial"/>
          <w:szCs w:val="24"/>
        </w:rPr>
        <w:t xml:space="preserve"> </w:t>
      </w:r>
      <w:r w:rsidRPr="00232E22">
        <w:rPr>
          <w:rFonts w:cs="Arial"/>
          <w:szCs w:val="24"/>
        </w:rPr>
        <w:t>países</w:t>
      </w:r>
      <w:r w:rsidR="00510A43">
        <w:rPr>
          <w:rFonts w:cs="Arial"/>
          <w:szCs w:val="24"/>
        </w:rPr>
        <w:t xml:space="preserve"> </w:t>
      </w:r>
      <w:r w:rsidRPr="00232E22">
        <w:rPr>
          <w:rFonts w:cs="Arial"/>
          <w:szCs w:val="24"/>
        </w:rPr>
        <w:t>han</w:t>
      </w:r>
      <w:r w:rsidR="00510A43">
        <w:rPr>
          <w:rFonts w:cs="Arial"/>
          <w:szCs w:val="24"/>
        </w:rPr>
        <w:t xml:space="preserve"> </w:t>
      </w:r>
      <w:r w:rsidRPr="00232E22">
        <w:rPr>
          <w:rFonts w:cs="Arial"/>
          <w:szCs w:val="24"/>
        </w:rPr>
        <w:t>experimentado</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aumento</w:t>
      </w:r>
      <w:r w:rsidR="00510A43">
        <w:rPr>
          <w:rFonts w:cs="Arial"/>
          <w:szCs w:val="24"/>
        </w:rPr>
        <w:t xml:space="preserve"> </w:t>
      </w:r>
      <w:r w:rsidRPr="00232E22">
        <w:rPr>
          <w:rFonts w:cs="Arial"/>
          <w:szCs w:val="24"/>
        </w:rPr>
        <w:t>significativo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última</w:t>
      </w:r>
      <w:r w:rsidR="00510A43">
        <w:rPr>
          <w:rFonts w:cs="Arial"/>
          <w:szCs w:val="24"/>
        </w:rPr>
        <w:t xml:space="preserve"> </w:t>
      </w:r>
      <w:r w:rsidRPr="00232E22">
        <w:rPr>
          <w:rFonts w:cs="Arial"/>
          <w:szCs w:val="24"/>
        </w:rPr>
        <w:t>década,</w:t>
      </w:r>
      <w:r w:rsidR="00510A43">
        <w:rPr>
          <w:rFonts w:cs="Arial"/>
          <w:szCs w:val="24"/>
        </w:rPr>
        <w:t xml:space="preserve"> </w:t>
      </w:r>
      <w:r w:rsidRPr="00232E22">
        <w:rPr>
          <w:rFonts w:cs="Arial"/>
          <w:szCs w:val="24"/>
        </w:rPr>
        <w:t>sólo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38%</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edad</w:t>
      </w:r>
      <w:r w:rsidR="00510A43">
        <w:rPr>
          <w:rFonts w:cs="Arial"/>
          <w:szCs w:val="24"/>
        </w:rPr>
        <w:t xml:space="preserve"> </w:t>
      </w:r>
      <w:r w:rsidR="00E04311">
        <w:rPr>
          <w:rFonts w:cs="Arial"/>
          <w:szCs w:val="24"/>
        </w:rPr>
        <w:t>en la actualidad</w:t>
      </w:r>
      <w:r w:rsidR="00510A43">
        <w:rPr>
          <w:rFonts w:cs="Arial"/>
          <w:color w:val="FF0000"/>
          <w:szCs w:val="24"/>
        </w:rPr>
        <w:t xml:space="preserve"> </w:t>
      </w:r>
      <w:r w:rsidRPr="00232E22">
        <w:rPr>
          <w:rFonts w:cs="Arial"/>
          <w:szCs w:val="24"/>
        </w:rPr>
        <w:t>reciben</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exclusivamente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sólo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39%</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20</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23</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edad</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benefician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práctica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p>
    <w:p w14:paraId="32CAE6D6" w14:textId="77777777" w:rsidR="00570556" w:rsidRPr="00232E22" w:rsidRDefault="00570556" w:rsidP="00232E22">
      <w:pPr>
        <w:spacing w:after="0"/>
        <w:rPr>
          <w:rFonts w:cs="Arial"/>
          <w:szCs w:val="24"/>
        </w:rPr>
      </w:pPr>
    </w:p>
    <w:p w14:paraId="2D067C6E" w14:textId="05A12ABC" w:rsidR="00570556" w:rsidRPr="00232E22" w:rsidRDefault="00570556" w:rsidP="00232E22">
      <w:pPr>
        <w:spacing w:after="0"/>
        <w:rPr>
          <w:rFonts w:cs="Arial"/>
          <w:szCs w:val="24"/>
        </w:rPr>
      </w:pPr>
      <w:r w:rsidRPr="00232E22">
        <w:rPr>
          <w:rFonts w:cs="Arial"/>
          <w:szCs w:val="24"/>
        </w:rPr>
        <w:t>Al</w:t>
      </w:r>
      <w:r w:rsidR="00510A43">
        <w:rPr>
          <w:rFonts w:cs="Arial"/>
          <w:szCs w:val="24"/>
        </w:rPr>
        <w:t xml:space="preserve"> </w:t>
      </w:r>
      <w:r w:rsidRPr="00232E22">
        <w:rPr>
          <w:rFonts w:cs="Arial"/>
          <w:szCs w:val="24"/>
        </w:rPr>
        <w:t>analizar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contexto</w:t>
      </w:r>
      <w:r w:rsidR="00510A43">
        <w:rPr>
          <w:rFonts w:cs="Arial"/>
          <w:szCs w:val="24"/>
        </w:rPr>
        <w:t xml:space="preserve"> </w:t>
      </w:r>
      <w:r w:rsidRPr="00232E22">
        <w:rPr>
          <w:rFonts w:cs="Arial"/>
          <w:szCs w:val="24"/>
        </w:rPr>
        <w:t>colombiano,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Ministerio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Social</w:t>
      </w:r>
      <w:r w:rsidR="00510A43">
        <w:rPr>
          <w:rFonts w:cs="Arial"/>
          <w:szCs w:val="24"/>
        </w:rPr>
        <w:t xml:space="preserve"> </w:t>
      </w:r>
      <w:r w:rsidRPr="00232E22">
        <w:rPr>
          <w:rFonts w:cs="Arial"/>
          <w:szCs w:val="24"/>
        </w:rPr>
        <w:t>reporta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país,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promedio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duración</w:t>
      </w:r>
      <w:r w:rsidR="00510A43">
        <w:rPr>
          <w:rFonts w:cs="Arial"/>
          <w:szCs w:val="24"/>
        </w:rPr>
        <w:t xml:space="preserve"> </w:t>
      </w:r>
      <w:r w:rsidRPr="00232E22">
        <w:rPr>
          <w:rFonts w:cs="Arial"/>
          <w:szCs w:val="24"/>
        </w:rPr>
        <w:t>total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2010</w:t>
      </w:r>
      <w:r w:rsidR="00510A43">
        <w:rPr>
          <w:rFonts w:cs="Arial"/>
          <w:szCs w:val="24"/>
        </w:rPr>
        <w:t xml:space="preserve"> </w:t>
      </w:r>
      <w:r w:rsidRPr="00232E22">
        <w:rPr>
          <w:rFonts w:cs="Arial"/>
          <w:szCs w:val="24"/>
        </w:rPr>
        <w:t>fue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14,9</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lejos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recomendación</w:t>
      </w:r>
      <w:r w:rsidR="00510A43">
        <w:rPr>
          <w:rFonts w:cs="Arial"/>
          <w:szCs w:val="24"/>
        </w:rPr>
        <w:t xml:space="preserve"> </w:t>
      </w:r>
      <w:r w:rsidRPr="00232E22">
        <w:rPr>
          <w:rFonts w:cs="Arial"/>
          <w:szCs w:val="24"/>
        </w:rPr>
        <w:t>internacional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24</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así</w:t>
      </w:r>
      <w:r w:rsidR="00510A43">
        <w:rPr>
          <w:rFonts w:cs="Arial"/>
          <w:szCs w:val="24"/>
        </w:rPr>
        <w:t xml:space="preserve"> </w:t>
      </w:r>
      <w:r w:rsidRPr="00232E22">
        <w:rPr>
          <w:rFonts w:cs="Arial"/>
          <w:szCs w:val="24"/>
        </w:rPr>
        <w:t>mismo,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fue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1,8</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comparación</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directrices</w:t>
      </w:r>
      <w:r w:rsidR="00510A43">
        <w:rPr>
          <w:rFonts w:cs="Arial"/>
          <w:szCs w:val="24"/>
        </w:rPr>
        <w:t xml:space="preserve"> </w:t>
      </w:r>
      <w:r w:rsidRPr="0058056B">
        <w:rPr>
          <w:rFonts w:cs="Arial"/>
          <w:szCs w:val="24"/>
        </w:rPr>
        <w:t>de</w:t>
      </w:r>
      <w:r w:rsidR="00510A43" w:rsidRPr="0058056B">
        <w:rPr>
          <w:rFonts w:cs="Arial"/>
          <w:szCs w:val="24"/>
        </w:rPr>
        <w:t xml:space="preserve"> </w:t>
      </w:r>
      <w:r w:rsidRPr="0058056B">
        <w:rPr>
          <w:rFonts w:cs="Arial"/>
          <w:szCs w:val="24"/>
        </w:rPr>
        <w:t>la</w:t>
      </w:r>
      <w:r w:rsidR="00510A43" w:rsidRPr="0058056B">
        <w:rPr>
          <w:rFonts w:cs="Arial"/>
          <w:szCs w:val="24"/>
        </w:rPr>
        <w:t xml:space="preserve"> </w:t>
      </w:r>
      <w:r w:rsidRPr="0058056B">
        <w:rPr>
          <w:rFonts w:cs="Arial"/>
          <w:szCs w:val="24"/>
        </w:rPr>
        <w:t>OMS,</w:t>
      </w:r>
      <w:r w:rsidR="00510A43" w:rsidRPr="0058056B">
        <w:rPr>
          <w:rFonts w:cs="Arial"/>
          <w:szCs w:val="24"/>
        </w:rPr>
        <w:t xml:space="preserve"> </w:t>
      </w:r>
      <w:r w:rsidRPr="0058056B">
        <w:rPr>
          <w:rFonts w:cs="Arial"/>
          <w:szCs w:val="24"/>
        </w:rPr>
        <w:t>de</w:t>
      </w:r>
      <w:r w:rsidR="00510A43" w:rsidRPr="0058056B">
        <w:rPr>
          <w:rFonts w:cs="Arial"/>
          <w:szCs w:val="24"/>
        </w:rPr>
        <w:t xml:space="preserve"> </w:t>
      </w:r>
      <w:r w:rsidRPr="0058056B">
        <w:rPr>
          <w:rFonts w:cs="Arial"/>
          <w:szCs w:val="24"/>
        </w:rPr>
        <w:t>6</w:t>
      </w:r>
      <w:r w:rsidR="00510A43" w:rsidRPr="0058056B">
        <w:rPr>
          <w:rFonts w:cs="Arial"/>
          <w:szCs w:val="24"/>
        </w:rPr>
        <w:t xml:space="preserve"> </w:t>
      </w:r>
      <w:r w:rsidRPr="0058056B">
        <w:rPr>
          <w:rFonts w:cs="Arial"/>
          <w:szCs w:val="24"/>
        </w:rPr>
        <w:t>meses”.</w:t>
      </w:r>
      <w:r w:rsidR="00510A43" w:rsidRPr="0058056B">
        <w:rPr>
          <w:rFonts w:cs="Arial"/>
          <w:szCs w:val="24"/>
        </w:rPr>
        <w:t xml:space="preserve"> </w:t>
      </w:r>
      <w:sdt>
        <w:sdtPr>
          <w:rPr>
            <w:rFonts w:cs="Arial"/>
            <w:szCs w:val="24"/>
          </w:rPr>
          <w:id w:val="-1557383849"/>
          <w:citation/>
        </w:sdtPr>
        <w:sdtEndPr/>
        <w:sdtContent>
          <w:r w:rsidR="0058056B">
            <w:rPr>
              <w:rFonts w:cs="Arial"/>
              <w:szCs w:val="24"/>
            </w:rPr>
            <w:fldChar w:fldCharType="begin"/>
          </w:r>
          <w:r w:rsidR="0058056B">
            <w:rPr>
              <w:rFonts w:cs="Arial"/>
              <w:szCs w:val="24"/>
              <w:lang w:val="es-ES"/>
            </w:rPr>
            <w:instrText xml:space="preserve"> CITATION OMS12 \l 3082 </w:instrText>
          </w:r>
          <w:r w:rsidR="0058056B">
            <w:rPr>
              <w:rFonts w:cs="Arial"/>
              <w:szCs w:val="24"/>
            </w:rPr>
            <w:fldChar w:fldCharType="separate"/>
          </w:r>
          <w:r w:rsidR="00E07C25" w:rsidRPr="00E07C25">
            <w:rPr>
              <w:rFonts w:cs="Arial"/>
              <w:noProof/>
              <w:szCs w:val="24"/>
              <w:lang w:val="es-ES"/>
            </w:rPr>
            <w:t>(10)</w:t>
          </w:r>
          <w:r w:rsidR="0058056B">
            <w:rPr>
              <w:rFonts w:cs="Arial"/>
              <w:szCs w:val="24"/>
            </w:rPr>
            <w:fldChar w:fldCharType="end"/>
          </w:r>
        </w:sdtContent>
      </w:sdt>
    </w:p>
    <w:p w14:paraId="6CE055E2" w14:textId="77777777" w:rsidR="00570556" w:rsidRPr="00232E22" w:rsidRDefault="00570556" w:rsidP="00232E22">
      <w:pPr>
        <w:spacing w:after="0"/>
        <w:rPr>
          <w:rFonts w:cs="Arial"/>
          <w:szCs w:val="24"/>
        </w:rPr>
      </w:pPr>
    </w:p>
    <w:p w14:paraId="754BBBB4" w14:textId="23F087C5"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región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país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aproximó</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recomendación</w:t>
      </w:r>
      <w:r w:rsidR="00510A43">
        <w:rPr>
          <w:rFonts w:cs="Arial"/>
          <w:szCs w:val="24"/>
        </w:rPr>
        <w:t xml:space="preserve"> </w:t>
      </w:r>
      <w:r w:rsidRPr="00232E22">
        <w:rPr>
          <w:rFonts w:cs="Arial"/>
          <w:szCs w:val="24"/>
        </w:rPr>
        <w:t>internacional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Amazonía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Orinoquia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mediana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2.9</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subregiones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encuentran</w:t>
      </w:r>
      <w:r w:rsidR="00510A43">
        <w:rPr>
          <w:rFonts w:cs="Arial"/>
          <w:szCs w:val="24"/>
        </w:rPr>
        <w:t xml:space="preserve"> </w:t>
      </w:r>
      <w:r w:rsidRPr="00232E22">
        <w:rPr>
          <w:rFonts w:cs="Arial"/>
          <w:szCs w:val="24"/>
        </w:rPr>
        <w:t>tres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cuatro</w:t>
      </w:r>
      <w:r w:rsidR="00510A43">
        <w:rPr>
          <w:rFonts w:cs="Arial"/>
          <w:szCs w:val="24"/>
        </w:rPr>
        <w:t xml:space="preserve"> </w:t>
      </w:r>
      <w:r w:rsidRPr="00232E22">
        <w:rPr>
          <w:rFonts w:cs="Arial"/>
          <w:szCs w:val="24"/>
        </w:rPr>
        <w:t>grandes</w:t>
      </w:r>
      <w:r w:rsidR="00510A43">
        <w:rPr>
          <w:rFonts w:cs="Arial"/>
          <w:szCs w:val="24"/>
        </w:rPr>
        <w:t xml:space="preserve"> </w:t>
      </w:r>
      <w:r w:rsidRPr="00232E22">
        <w:rPr>
          <w:rFonts w:cs="Arial"/>
          <w:szCs w:val="24"/>
        </w:rPr>
        <w:t>ciudades</w:t>
      </w:r>
      <w:r w:rsidR="00510A43">
        <w:rPr>
          <w:rFonts w:cs="Arial"/>
          <w:szCs w:val="24"/>
        </w:rPr>
        <w:t xml:space="preserve"> </w:t>
      </w:r>
      <w:r w:rsidRPr="00232E22">
        <w:rPr>
          <w:rFonts w:cs="Arial"/>
          <w:szCs w:val="24"/>
        </w:rPr>
        <w:t>(Cali,</w:t>
      </w:r>
      <w:r w:rsidR="00510A43">
        <w:rPr>
          <w:rFonts w:cs="Arial"/>
          <w:szCs w:val="24"/>
        </w:rPr>
        <w:t xml:space="preserve"> </w:t>
      </w:r>
      <w:r w:rsidRPr="00232E22">
        <w:rPr>
          <w:rFonts w:cs="Arial"/>
          <w:szCs w:val="24"/>
        </w:rPr>
        <w:t>Medellín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Barranquilla)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presentó</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duración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región</w:t>
      </w:r>
      <w:r w:rsidR="00510A43">
        <w:rPr>
          <w:rFonts w:cs="Arial"/>
          <w:szCs w:val="24"/>
        </w:rPr>
        <w:t xml:space="preserve"> </w:t>
      </w:r>
      <w:r w:rsidRPr="00232E22">
        <w:rPr>
          <w:rFonts w:cs="Arial"/>
          <w:szCs w:val="24"/>
        </w:rPr>
        <w:t>fue</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Atlántica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mediana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0.6</w:t>
      </w:r>
      <w:r w:rsidR="00510A43">
        <w:rPr>
          <w:rFonts w:cs="Arial"/>
          <w:szCs w:val="24"/>
        </w:rPr>
        <w:t xml:space="preserve"> </w:t>
      </w:r>
      <w:r w:rsidRPr="00232E22">
        <w:rPr>
          <w:rFonts w:cs="Arial"/>
          <w:szCs w:val="24"/>
        </w:rPr>
        <w:t>meses.</w:t>
      </w:r>
    </w:p>
    <w:p w14:paraId="756CEB4A" w14:textId="77777777" w:rsidR="00570556" w:rsidRPr="00232E22" w:rsidRDefault="00570556" w:rsidP="00232E22">
      <w:pPr>
        <w:spacing w:after="0"/>
        <w:rPr>
          <w:rFonts w:cs="Arial"/>
          <w:szCs w:val="24"/>
        </w:rPr>
      </w:pPr>
    </w:p>
    <w:p w14:paraId="6E8B5C4F" w14:textId="57B29B0A" w:rsidR="00570556" w:rsidRPr="00232E22"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Cali</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promedio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mes.</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w:t>
      </w:r>
      <w:r w:rsidR="00510A43">
        <w:rPr>
          <w:rFonts w:cs="Arial"/>
          <w:szCs w:val="24"/>
        </w:rPr>
        <w:t xml:space="preserve"> </w:t>
      </w:r>
      <w:r w:rsidRPr="00232E22">
        <w:rPr>
          <w:rFonts w:cs="Arial"/>
          <w:szCs w:val="24"/>
        </w:rPr>
        <w:t>sustituido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completa</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parcialmente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encuentran:</w:t>
      </w:r>
      <w:r w:rsidR="00510A43">
        <w:rPr>
          <w:rFonts w:cs="Arial"/>
          <w:szCs w:val="24"/>
        </w:rPr>
        <w:t xml:space="preserve"> </w:t>
      </w:r>
      <w:r w:rsidRPr="00232E22">
        <w:rPr>
          <w:rFonts w:cs="Arial"/>
          <w:szCs w:val="24"/>
        </w:rPr>
        <w:t>conocimiento,</w:t>
      </w:r>
      <w:r w:rsidR="00510A43">
        <w:rPr>
          <w:rFonts w:cs="Arial"/>
          <w:szCs w:val="24"/>
        </w:rPr>
        <w:t xml:space="preserve"> </w:t>
      </w:r>
      <w:r w:rsidRPr="00232E22">
        <w:rPr>
          <w:rFonts w:cs="Arial"/>
          <w:szCs w:val="24"/>
        </w:rPr>
        <w:t>actitudes,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publicidad</w:t>
      </w:r>
      <w:r w:rsidR="00510A43">
        <w:rPr>
          <w:rFonts w:cs="Arial"/>
          <w:szCs w:val="24"/>
        </w:rPr>
        <w:t xml:space="preserve"> </w:t>
      </w:r>
      <w:r w:rsidRPr="00232E22">
        <w:rPr>
          <w:rFonts w:cs="Arial"/>
          <w:szCs w:val="24"/>
        </w:rPr>
        <w:t>(cirugía</w:t>
      </w:r>
      <w:r w:rsidR="00510A43">
        <w:rPr>
          <w:rFonts w:cs="Arial"/>
          <w:szCs w:val="24"/>
        </w:rPr>
        <w:t xml:space="preserve"> </w:t>
      </w:r>
      <w:r w:rsidRPr="00232E22">
        <w:rPr>
          <w:rFonts w:cs="Arial"/>
          <w:szCs w:val="24"/>
        </w:rPr>
        <w:t>estética,</w:t>
      </w:r>
      <w:r w:rsidR="00510A43">
        <w:rPr>
          <w:rFonts w:cs="Arial"/>
          <w:szCs w:val="24"/>
        </w:rPr>
        <w:t xml:space="preserve"> </w:t>
      </w:r>
      <w:r w:rsidRPr="00232E22">
        <w:rPr>
          <w:rFonts w:cs="Arial"/>
          <w:szCs w:val="24"/>
        </w:rPr>
        <w:t>norma</w:t>
      </w:r>
      <w:r w:rsidR="00510A43">
        <w:rPr>
          <w:rFonts w:cs="Arial"/>
          <w:szCs w:val="24"/>
        </w:rPr>
        <w:t xml:space="preserve"> </w:t>
      </w:r>
      <w:r w:rsidRPr="00232E22">
        <w:rPr>
          <w:rFonts w:cs="Arial"/>
          <w:szCs w:val="24"/>
        </w:rPr>
        <w:t>nacional</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público),</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hábitos</w:t>
      </w:r>
      <w:r w:rsidR="00510A43">
        <w:rPr>
          <w:rFonts w:cs="Arial"/>
          <w:szCs w:val="24"/>
        </w:rPr>
        <w:t xml:space="preserve"> </w:t>
      </w:r>
      <w:r w:rsidRPr="00232E22">
        <w:rPr>
          <w:rFonts w:cs="Arial"/>
          <w:szCs w:val="24"/>
        </w:rPr>
        <w:t>laborales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vanidad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mujeres.</w:t>
      </w:r>
      <w:r w:rsidR="00510A43">
        <w:rPr>
          <w:rFonts w:cs="Arial"/>
          <w:szCs w:val="24"/>
        </w:rPr>
        <w:t xml:space="preserve"> </w:t>
      </w:r>
      <w:sdt>
        <w:sdtPr>
          <w:rPr>
            <w:rFonts w:cs="Arial"/>
            <w:szCs w:val="24"/>
          </w:rPr>
          <w:id w:val="-929035145"/>
          <w:citation/>
        </w:sdtPr>
        <w:sdtEndPr/>
        <w:sdtContent>
          <w:r w:rsidR="0058056B">
            <w:rPr>
              <w:rFonts w:cs="Arial"/>
              <w:szCs w:val="24"/>
            </w:rPr>
            <w:fldChar w:fldCharType="begin"/>
          </w:r>
          <w:r w:rsidR="0058056B">
            <w:rPr>
              <w:rFonts w:cs="Arial"/>
              <w:szCs w:val="24"/>
              <w:lang w:val="es-ES"/>
            </w:rPr>
            <w:instrText xml:space="preserve"> CITATION OMS90 \l 3082 </w:instrText>
          </w:r>
          <w:r w:rsidR="0058056B">
            <w:rPr>
              <w:rFonts w:cs="Arial"/>
              <w:szCs w:val="24"/>
            </w:rPr>
            <w:fldChar w:fldCharType="separate"/>
          </w:r>
          <w:r w:rsidR="00E07C25" w:rsidRPr="00E07C25">
            <w:rPr>
              <w:rFonts w:cs="Arial"/>
              <w:noProof/>
              <w:szCs w:val="24"/>
              <w:lang w:val="es-ES"/>
            </w:rPr>
            <w:t>(8)</w:t>
          </w:r>
          <w:r w:rsidR="0058056B">
            <w:rPr>
              <w:rFonts w:cs="Arial"/>
              <w:szCs w:val="24"/>
            </w:rPr>
            <w:fldChar w:fldCharType="end"/>
          </w:r>
        </w:sdtContent>
      </w:sdt>
    </w:p>
    <w:p w14:paraId="73612839" w14:textId="77777777" w:rsidR="00570556" w:rsidRPr="00232E22" w:rsidRDefault="00570556" w:rsidP="00232E22">
      <w:pPr>
        <w:spacing w:after="0"/>
        <w:rPr>
          <w:rFonts w:cs="Arial"/>
          <w:szCs w:val="24"/>
        </w:rPr>
      </w:pPr>
    </w:p>
    <w:p w14:paraId="4E5803A2" w14:textId="11F2B454" w:rsidR="00570556" w:rsidRPr="00232E22" w:rsidRDefault="00570556" w:rsidP="00232E22">
      <w:pPr>
        <w:spacing w:after="0"/>
        <w:rPr>
          <w:rFonts w:cs="Arial"/>
          <w:szCs w:val="24"/>
        </w:rPr>
      </w:pPr>
      <w:r w:rsidRPr="00232E22">
        <w:rPr>
          <w:rFonts w:cs="Arial"/>
          <w:szCs w:val="24"/>
        </w:rPr>
        <w:t>Otros</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vienen</w:t>
      </w:r>
      <w:r w:rsidR="00510A43">
        <w:rPr>
          <w:rFonts w:cs="Arial"/>
          <w:szCs w:val="24"/>
        </w:rPr>
        <w:t xml:space="preserve"> </w:t>
      </w:r>
      <w:r w:rsidRPr="00232E22">
        <w:rPr>
          <w:rFonts w:cs="Arial"/>
          <w:szCs w:val="24"/>
        </w:rPr>
        <w:t>trabajando</w:t>
      </w:r>
      <w:r w:rsidR="00F9044F">
        <w:rPr>
          <w:rFonts w:cs="Arial"/>
          <w:szCs w:val="24"/>
        </w:rPr>
        <w:t>,</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finalidad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mejorar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condiciones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F9044F">
        <w:rPr>
          <w:rFonts w:cs="Arial"/>
          <w:szCs w:val="24"/>
        </w:rPr>
        <w:t xml:space="preserve">, donde </w:t>
      </w:r>
      <w:r w:rsidRPr="00232E22">
        <w:rPr>
          <w:rFonts w:cs="Arial"/>
          <w:szCs w:val="24"/>
        </w:rPr>
        <w:t>el</w:t>
      </w:r>
      <w:r w:rsidR="00510A43">
        <w:rPr>
          <w:rFonts w:cs="Arial"/>
          <w:szCs w:val="24"/>
        </w:rPr>
        <w:t xml:space="preserve"> </w:t>
      </w:r>
      <w:r w:rsidRPr="00232E22">
        <w:rPr>
          <w:rFonts w:cs="Arial"/>
          <w:szCs w:val="24"/>
        </w:rPr>
        <w:t>estado</w:t>
      </w:r>
      <w:r w:rsidR="00510A43">
        <w:rPr>
          <w:rFonts w:cs="Arial"/>
          <w:szCs w:val="24"/>
        </w:rPr>
        <w:t xml:space="preserve"> </w:t>
      </w:r>
      <w:r w:rsidRPr="00232E22">
        <w:rPr>
          <w:rFonts w:cs="Arial"/>
          <w:szCs w:val="24"/>
        </w:rPr>
        <w:t>colombiano</w:t>
      </w:r>
      <w:r w:rsidR="00510A43">
        <w:rPr>
          <w:rFonts w:cs="Arial"/>
          <w:szCs w:val="24"/>
        </w:rPr>
        <w:t xml:space="preserve"> </w:t>
      </w:r>
      <w:r w:rsidRPr="00232E22">
        <w:rPr>
          <w:rFonts w:cs="Arial"/>
          <w:szCs w:val="24"/>
        </w:rPr>
        <w:t>viene</w:t>
      </w:r>
      <w:r w:rsidR="00510A43">
        <w:rPr>
          <w:rFonts w:cs="Arial"/>
          <w:szCs w:val="24"/>
        </w:rPr>
        <w:t xml:space="preserve"> </w:t>
      </w:r>
      <w:r w:rsidRPr="00232E22">
        <w:rPr>
          <w:rFonts w:cs="Arial"/>
          <w:szCs w:val="24"/>
        </w:rPr>
        <w:t>desarrollando</w:t>
      </w:r>
      <w:r w:rsidR="00F9044F">
        <w:rPr>
          <w:rFonts w:cs="Arial"/>
          <w:szCs w:val="24"/>
        </w:rPr>
        <w:t xml:space="preserve">, a partir de los planteamientos realizados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plan</w:t>
      </w:r>
      <w:r w:rsidR="00510A43">
        <w:rPr>
          <w:rFonts w:cs="Arial"/>
          <w:szCs w:val="24"/>
        </w:rPr>
        <w:t xml:space="preserve"> </w:t>
      </w:r>
      <w:r w:rsidRPr="00232E22">
        <w:rPr>
          <w:rFonts w:cs="Arial"/>
          <w:szCs w:val="24"/>
        </w:rPr>
        <w:t>decenal</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2012-2021</w:t>
      </w:r>
      <w:r w:rsidR="00F9044F">
        <w:rPr>
          <w:rFonts w:cs="Arial"/>
          <w:szCs w:val="24"/>
        </w:rPr>
        <w:t>, el cual plantea que</w:t>
      </w:r>
      <w:r w:rsidRPr="00232E22">
        <w:rPr>
          <w:rFonts w:cs="Arial"/>
          <w:szCs w:val="24"/>
        </w:rPr>
        <w:t>:</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2015,</w:t>
      </w:r>
      <w:r w:rsidR="00510A43">
        <w:rPr>
          <w:rFonts w:cs="Arial"/>
          <w:szCs w:val="24"/>
        </w:rPr>
        <w:t xml:space="preserve"> </w:t>
      </w:r>
      <w:r w:rsidRPr="00232E22">
        <w:rPr>
          <w:rFonts w:cs="Arial"/>
          <w:szCs w:val="24"/>
        </w:rPr>
        <w:t>incrementar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2</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duración</w:t>
      </w:r>
      <w:r w:rsidR="00510A43">
        <w:rPr>
          <w:rFonts w:cs="Arial"/>
          <w:szCs w:val="24"/>
        </w:rPr>
        <w:t xml:space="preserve"> </w:t>
      </w:r>
      <w:r w:rsidRPr="00232E22">
        <w:rPr>
          <w:rFonts w:cs="Arial"/>
          <w:szCs w:val="24"/>
        </w:rPr>
        <w:t>media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menores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6</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Reducir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mortalidad</w:t>
      </w:r>
      <w:r w:rsidR="00510A43">
        <w:rPr>
          <w:rFonts w:cs="Arial"/>
          <w:szCs w:val="24"/>
        </w:rPr>
        <w:t xml:space="preserve"> </w:t>
      </w:r>
      <w:r w:rsidRPr="00232E22">
        <w:rPr>
          <w:rFonts w:cs="Arial"/>
          <w:szCs w:val="24"/>
        </w:rPr>
        <w:t>infantil</w:t>
      </w:r>
      <w:r w:rsidR="00510A43">
        <w:rPr>
          <w:rFonts w:cs="Arial"/>
          <w:szCs w:val="24"/>
        </w:rPr>
        <w:t xml:space="preserve"> </w:t>
      </w:r>
      <w:r w:rsidRPr="00232E22">
        <w:rPr>
          <w:rFonts w:cs="Arial"/>
          <w:szCs w:val="24"/>
        </w:rPr>
        <w:t>evitable</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desnutrición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lastRenderedPageBreak/>
        <w:t>forma</w:t>
      </w:r>
      <w:r w:rsidR="00510A43">
        <w:rPr>
          <w:rFonts w:cs="Arial"/>
          <w:szCs w:val="24"/>
        </w:rPr>
        <w:t xml:space="preserve"> </w:t>
      </w:r>
      <w:r w:rsidRPr="00232E22">
        <w:rPr>
          <w:rFonts w:cs="Arial"/>
          <w:szCs w:val="24"/>
        </w:rPr>
        <w:t>progresiva: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30%</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2013,</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50%</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2015</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100%</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2020.</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2021,</w:t>
      </w:r>
      <w:r w:rsidR="00510A43">
        <w:rPr>
          <w:rFonts w:cs="Arial"/>
          <w:szCs w:val="24"/>
        </w:rPr>
        <w:t xml:space="preserve"> </w:t>
      </w:r>
      <w:r w:rsidRPr="00232E22">
        <w:rPr>
          <w:rFonts w:cs="Arial"/>
          <w:szCs w:val="24"/>
        </w:rPr>
        <w:t>mantener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&lt;10%</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proporción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Bajo</w:t>
      </w:r>
      <w:r w:rsidR="00510A43">
        <w:rPr>
          <w:rFonts w:cs="Arial"/>
          <w:szCs w:val="24"/>
        </w:rPr>
        <w:t xml:space="preserve"> </w:t>
      </w:r>
      <w:r w:rsidRPr="00232E22">
        <w:rPr>
          <w:rFonts w:cs="Arial"/>
          <w:szCs w:val="24"/>
        </w:rPr>
        <w:t>Peso</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Nacer.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2021,</w:t>
      </w:r>
      <w:r w:rsidR="00510A43">
        <w:rPr>
          <w:rFonts w:cs="Arial"/>
          <w:szCs w:val="24"/>
        </w:rPr>
        <w:t xml:space="preserve"> </w:t>
      </w:r>
      <w:r w:rsidRPr="00232E22">
        <w:rPr>
          <w:rFonts w:cs="Arial"/>
          <w:szCs w:val="24"/>
        </w:rPr>
        <w:t>reducir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2.60%</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prevalencia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desnutrición</w:t>
      </w:r>
      <w:r w:rsidR="00510A43">
        <w:rPr>
          <w:rFonts w:cs="Arial"/>
          <w:szCs w:val="24"/>
        </w:rPr>
        <w:t xml:space="preserve"> </w:t>
      </w:r>
      <w:r w:rsidRPr="00232E22">
        <w:rPr>
          <w:rFonts w:cs="Arial"/>
          <w:szCs w:val="24"/>
        </w:rPr>
        <w:t>global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niñas</w:t>
      </w:r>
      <w:r w:rsidR="00510A43">
        <w:rPr>
          <w:rFonts w:cs="Arial"/>
          <w:szCs w:val="24"/>
        </w:rPr>
        <w:t xml:space="preserve"> </w:t>
      </w:r>
      <w:r w:rsidRPr="00232E22">
        <w:rPr>
          <w:rFonts w:cs="Arial"/>
          <w:szCs w:val="24"/>
        </w:rPr>
        <w:t>menores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5</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8,0%</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prevalencia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desnutrición</w:t>
      </w:r>
      <w:r w:rsidR="00510A43">
        <w:rPr>
          <w:rFonts w:cs="Arial"/>
          <w:szCs w:val="24"/>
        </w:rPr>
        <w:t xml:space="preserve"> </w:t>
      </w:r>
      <w:r w:rsidRPr="00232E22">
        <w:rPr>
          <w:rFonts w:cs="Arial"/>
          <w:szCs w:val="24"/>
        </w:rPr>
        <w:t>crónica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niñas</w:t>
      </w:r>
      <w:r w:rsidR="00510A43">
        <w:rPr>
          <w:rFonts w:cs="Arial"/>
          <w:szCs w:val="24"/>
        </w:rPr>
        <w:t xml:space="preserve"> </w:t>
      </w:r>
      <w:r w:rsidRPr="00232E22">
        <w:rPr>
          <w:rFonts w:cs="Arial"/>
          <w:szCs w:val="24"/>
        </w:rPr>
        <w:t>menores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5</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Reducir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promedio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escolares</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5</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12</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anemia</w:t>
      </w:r>
      <w:r w:rsidR="00510A43">
        <w:rPr>
          <w:rFonts w:cs="Arial"/>
          <w:szCs w:val="24"/>
        </w:rPr>
        <w:t xml:space="preserve"> </w:t>
      </w:r>
      <w:r w:rsidRPr="00232E22">
        <w:rPr>
          <w:rFonts w:cs="Arial"/>
          <w:szCs w:val="24"/>
        </w:rPr>
        <w:t>nutricional:</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32%</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2010</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23.9%</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2015.</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2015,</w:t>
      </w:r>
      <w:r w:rsidR="00510A43">
        <w:rPr>
          <w:rFonts w:cs="Arial"/>
          <w:szCs w:val="24"/>
        </w:rPr>
        <w:t xml:space="preserve"> </w:t>
      </w:r>
      <w:r w:rsidRPr="00232E22">
        <w:rPr>
          <w:rFonts w:cs="Arial"/>
          <w:szCs w:val="24"/>
        </w:rPr>
        <w:t>reducir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20%</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anemia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niñas</w:t>
      </w:r>
      <w:r w:rsidR="00510A43">
        <w:rPr>
          <w:rFonts w:cs="Arial"/>
          <w:szCs w:val="24"/>
        </w:rPr>
        <w:t xml:space="preserve"> </w:t>
      </w:r>
      <w:r w:rsidRPr="00232E22">
        <w:rPr>
          <w:rFonts w:cs="Arial"/>
          <w:szCs w:val="24"/>
        </w:rPr>
        <w:t>menores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cinco</w:t>
      </w:r>
      <w:r w:rsidR="00510A43">
        <w:rPr>
          <w:rFonts w:cs="Arial"/>
          <w:szCs w:val="24"/>
        </w:rPr>
        <w:t xml:space="preserve"> </w:t>
      </w:r>
      <w:r w:rsidRPr="00232E22">
        <w:rPr>
          <w:rFonts w:cs="Arial"/>
          <w:szCs w:val="24"/>
        </w:rPr>
        <w:t>años.</w:t>
      </w:r>
      <w:r w:rsidR="00510A43">
        <w:rPr>
          <w:rFonts w:cs="Arial"/>
          <w:szCs w:val="24"/>
        </w:rPr>
        <w:t xml:space="preserve"> </w:t>
      </w:r>
      <w:sdt>
        <w:sdtPr>
          <w:rPr>
            <w:rFonts w:cs="Arial"/>
            <w:szCs w:val="24"/>
          </w:rPr>
          <w:id w:val="8716045"/>
          <w:citation/>
        </w:sdtPr>
        <w:sdtEndPr/>
        <w:sdtContent>
          <w:r w:rsidR="0058056B">
            <w:rPr>
              <w:rFonts w:cs="Arial"/>
              <w:szCs w:val="24"/>
            </w:rPr>
            <w:fldChar w:fldCharType="begin"/>
          </w:r>
          <w:r w:rsidR="0058056B">
            <w:rPr>
              <w:rFonts w:cs="Arial"/>
              <w:szCs w:val="24"/>
              <w:lang w:val="es-ES"/>
            </w:rPr>
            <w:instrText xml:space="preserve"> CITATION Min13 \l 3082 </w:instrText>
          </w:r>
          <w:r w:rsidR="0058056B">
            <w:rPr>
              <w:rFonts w:cs="Arial"/>
              <w:szCs w:val="24"/>
            </w:rPr>
            <w:fldChar w:fldCharType="separate"/>
          </w:r>
          <w:r w:rsidR="00E07C25" w:rsidRPr="00E07C25">
            <w:rPr>
              <w:rFonts w:cs="Arial"/>
              <w:noProof/>
              <w:szCs w:val="24"/>
              <w:lang w:val="es-ES"/>
            </w:rPr>
            <w:t>(2)</w:t>
          </w:r>
          <w:r w:rsidR="0058056B">
            <w:rPr>
              <w:rFonts w:cs="Arial"/>
              <w:szCs w:val="24"/>
            </w:rPr>
            <w:fldChar w:fldCharType="end"/>
          </w:r>
        </w:sdtContent>
      </w:sdt>
    </w:p>
    <w:p w14:paraId="21903A04" w14:textId="77777777" w:rsidR="00570556" w:rsidRPr="00232E22" w:rsidRDefault="00570556" w:rsidP="00232E22">
      <w:pPr>
        <w:spacing w:after="0"/>
        <w:rPr>
          <w:rFonts w:cs="Arial"/>
          <w:szCs w:val="24"/>
        </w:rPr>
      </w:pPr>
    </w:p>
    <w:p w14:paraId="350E6EF7" w14:textId="7DDE0D9B" w:rsidR="00570556" w:rsidRPr="00232E22"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beneficios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múltiples,</w:t>
      </w:r>
      <w:r w:rsidR="00510A43">
        <w:rPr>
          <w:rFonts w:cs="Arial"/>
          <w:szCs w:val="24"/>
        </w:rPr>
        <w:t xml:space="preserve"> </w:t>
      </w:r>
      <w:r w:rsidRPr="00232E22">
        <w:rPr>
          <w:rFonts w:cs="Arial"/>
          <w:szCs w:val="24"/>
        </w:rPr>
        <w:t>aumentar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conocimiento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intención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dejar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lactar</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impacto</w:t>
      </w:r>
      <w:r w:rsidR="00510A43">
        <w:rPr>
          <w:rFonts w:cs="Arial"/>
          <w:szCs w:val="24"/>
        </w:rPr>
        <w:t xml:space="preserve"> </w:t>
      </w:r>
      <w:r w:rsidRPr="00232E22">
        <w:rPr>
          <w:rFonts w:cs="Arial"/>
          <w:szCs w:val="24"/>
        </w:rPr>
        <w:t>social,</w:t>
      </w:r>
      <w:r w:rsidR="00510A43">
        <w:rPr>
          <w:rFonts w:cs="Arial"/>
          <w:szCs w:val="24"/>
        </w:rPr>
        <w:t xml:space="preserve"> </w:t>
      </w:r>
      <w:r w:rsidRPr="00232E22">
        <w:rPr>
          <w:rFonts w:cs="Arial"/>
          <w:szCs w:val="24"/>
        </w:rPr>
        <w:t>ya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conducen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generar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formación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comportamiento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seres</w:t>
      </w:r>
      <w:r w:rsidR="00510A43">
        <w:rPr>
          <w:rFonts w:cs="Arial"/>
          <w:szCs w:val="24"/>
        </w:rPr>
        <w:t xml:space="preserve"> </w:t>
      </w:r>
      <w:r w:rsidRPr="00232E22">
        <w:rPr>
          <w:rFonts w:cs="Arial"/>
          <w:szCs w:val="24"/>
        </w:rPr>
        <w:t>humanos</w:t>
      </w:r>
      <w:r w:rsidR="00510A43">
        <w:rPr>
          <w:rFonts w:cs="Arial"/>
          <w:szCs w:val="24"/>
        </w:rPr>
        <w:t xml:space="preserve"> </w:t>
      </w:r>
      <w:r w:rsidRPr="00232E22">
        <w:rPr>
          <w:rFonts w:cs="Arial"/>
          <w:szCs w:val="24"/>
        </w:rPr>
        <w:t>frente</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amamantamiento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reconocimiento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valor</w:t>
      </w:r>
      <w:r w:rsidR="00510A43">
        <w:rPr>
          <w:rFonts w:cs="Arial"/>
          <w:szCs w:val="24"/>
        </w:rPr>
        <w:t xml:space="preserve"> </w:t>
      </w:r>
      <w:r w:rsidRPr="00232E22">
        <w:rPr>
          <w:rFonts w:cs="Arial"/>
          <w:szCs w:val="24"/>
        </w:rPr>
        <w:t>esencial</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vínculo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brinda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p>
    <w:p w14:paraId="05C3C676" w14:textId="77777777" w:rsidR="00570556" w:rsidRPr="00232E22" w:rsidRDefault="00570556" w:rsidP="00232E22">
      <w:pPr>
        <w:spacing w:after="0"/>
        <w:rPr>
          <w:rFonts w:cs="Arial"/>
          <w:szCs w:val="24"/>
        </w:rPr>
      </w:pPr>
    </w:p>
    <w:p w14:paraId="42A15058" w14:textId="25614F2E" w:rsidR="00570556" w:rsidRPr="00232E22" w:rsidRDefault="00E65A4B" w:rsidP="00232E22">
      <w:pPr>
        <w:spacing w:after="0"/>
        <w:rPr>
          <w:rFonts w:cs="Arial"/>
          <w:szCs w:val="24"/>
        </w:rPr>
      </w:pPr>
      <w:r w:rsidRPr="00232E22">
        <w:rPr>
          <w:rFonts w:cs="Arial"/>
          <w:szCs w:val="24"/>
        </w:rPr>
        <w:t>Otro</w:t>
      </w:r>
      <w:r>
        <w:rPr>
          <w:rFonts w:cs="Arial"/>
          <w:szCs w:val="24"/>
        </w:rPr>
        <w:t>s</w:t>
      </w:r>
      <w:r w:rsidR="00510A43">
        <w:rPr>
          <w:rFonts w:cs="Arial"/>
          <w:szCs w:val="24"/>
        </w:rPr>
        <w:t xml:space="preserve"> </w:t>
      </w:r>
      <w:r>
        <w:rPr>
          <w:rFonts w:cs="Arial"/>
          <w:szCs w:val="24"/>
        </w:rPr>
        <w:t>de</w:t>
      </w:r>
      <w:r w:rsidR="00510A43">
        <w:rPr>
          <w:rFonts w:cs="Arial"/>
          <w:szCs w:val="24"/>
        </w:rPr>
        <w:t xml:space="preserve"> </w:t>
      </w:r>
      <w:r>
        <w:rPr>
          <w:rFonts w:cs="Arial"/>
          <w:szCs w:val="24"/>
        </w:rPr>
        <w:t>los</w:t>
      </w:r>
      <w:r w:rsidR="00510A43">
        <w:rPr>
          <w:rFonts w:cs="Arial"/>
          <w:szCs w:val="24"/>
        </w:rPr>
        <w:t xml:space="preserve"> </w:t>
      </w:r>
      <w:r>
        <w:rPr>
          <w:rFonts w:cs="Arial"/>
          <w:szCs w:val="24"/>
        </w:rPr>
        <w:t>beneficios</w:t>
      </w:r>
      <w:r w:rsidR="00510A43">
        <w:rPr>
          <w:rFonts w:cs="Arial"/>
          <w:szCs w:val="24"/>
        </w:rPr>
        <w:t xml:space="preserve"> </w:t>
      </w:r>
      <w:r>
        <w:rPr>
          <w:rFonts w:cs="Arial"/>
          <w:szCs w:val="24"/>
        </w:rPr>
        <w:t>de</w:t>
      </w:r>
      <w:r w:rsidR="00510A43">
        <w:rPr>
          <w:rFonts w:cs="Arial"/>
          <w:szCs w:val="24"/>
        </w:rPr>
        <w:t xml:space="preserve"> </w:t>
      </w:r>
      <w:r>
        <w:rPr>
          <w:rFonts w:cs="Arial"/>
          <w:szCs w:val="24"/>
        </w:rPr>
        <w:t>la</w:t>
      </w:r>
      <w:r w:rsidR="00510A43">
        <w:rPr>
          <w:rFonts w:cs="Arial"/>
          <w:szCs w:val="24"/>
        </w:rPr>
        <w:t xml:space="preserve"> </w:t>
      </w:r>
      <w:r>
        <w:rPr>
          <w:rFonts w:cs="Arial"/>
          <w:szCs w:val="24"/>
        </w:rPr>
        <w:t>lactancia</w:t>
      </w:r>
      <w:r w:rsidR="00510A43">
        <w:rPr>
          <w:rFonts w:cs="Arial"/>
          <w:szCs w:val="24"/>
        </w:rPr>
        <w:t xml:space="preserve"> </w:t>
      </w:r>
      <w:r>
        <w:rPr>
          <w:rFonts w:cs="Arial"/>
          <w:szCs w:val="24"/>
        </w:rPr>
        <w:t>materna</w:t>
      </w:r>
      <w:r w:rsidR="00510A43">
        <w:rPr>
          <w:rFonts w:cs="Arial"/>
          <w:szCs w:val="24"/>
        </w:rPr>
        <w:t xml:space="preserve"> </w:t>
      </w:r>
      <w:r>
        <w:rPr>
          <w:rFonts w:cs="Arial"/>
          <w:szCs w:val="24"/>
        </w:rPr>
        <w:t>están</w:t>
      </w:r>
      <w:r w:rsidR="00510A43">
        <w:rPr>
          <w:rFonts w:cs="Arial"/>
          <w:szCs w:val="24"/>
        </w:rPr>
        <w:t xml:space="preserve"> </w:t>
      </w:r>
      <w:r w:rsidR="00570556" w:rsidRPr="00232E22">
        <w:rPr>
          <w:rFonts w:cs="Arial"/>
          <w:szCs w:val="24"/>
        </w:rPr>
        <w:t>direccionados</w:t>
      </w:r>
      <w:r w:rsidR="00510A43">
        <w:rPr>
          <w:rFonts w:cs="Arial"/>
          <w:szCs w:val="24"/>
        </w:rPr>
        <w:t xml:space="preserve"> </w:t>
      </w:r>
      <w:r w:rsidR="00570556" w:rsidRPr="00232E22">
        <w:rPr>
          <w:rFonts w:cs="Arial"/>
          <w:szCs w:val="24"/>
        </w:rPr>
        <w:t>desde</w:t>
      </w:r>
      <w:r w:rsidR="00510A43">
        <w:rPr>
          <w:rFonts w:cs="Arial"/>
          <w:szCs w:val="24"/>
        </w:rPr>
        <w:t xml:space="preserve"> </w:t>
      </w:r>
      <w:r w:rsidR="00570556" w:rsidRPr="00232E22">
        <w:rPr>
          <w:rFonts w:cs="Arial"/>
          <w:szCs w:val="24"/>
        </w:rPr>
        <w:t>dos</w:t>
      </w:r>
      <w:r w:rsidR="00510A43">
        <w:rPr>
          <w:rFonts w:cs="Arial"/>
          <w:szCs w:val="24"/>
        </w:rPr>
        <w:t xml:space="preserve"> </w:t>
      </w:r>
      <w:r w:rsidR="00570556" w:rsidRPr="00232E22">
        <w:rPr>
          <w:rFonts w:cs="Arial"/>
          <w:szCs w:val="24"/>
        </w:rPr>
        <w:t>perspectivas,</w:t>
      </w:r>
      <w:r w:rsidR="00510A43">
        <w:rPr>
          <w:rFonts w:cs="Arial"/>
          <w:szCs w:val="24"/>
        </w:rPr>
        <w:t xml:space="preserve"> </w:t>
      </w:r>
      <w:r w:rsidR="00570556" w:rsidRPr="00232E22">
        <w:rPr>
          <w:rFonts w:cs="Arial"/>
          <w:szCs w:val="24"/>
        </w:rPr>
        <w:t>una</w:t>
      </w:r>
      <w:r w:rsidR="00510A43">
        <w:rPr>
          <w:rFonts w:cs="Arial"/>
          <w:szCs w:val="24"/>
        </w:rPr>
        <w:t xml:space="preserve"> </w:t>
      </w:r>
      <w:r w:rsidR="00570556" w:rsidRPr="00232E22">
        <w:rPr>
          <w:rFonts w:cs="Arial"/>
          <w:szCs w:val="24"/>
        </w:rPr>
        <w:t>del</w:t>
      </w:r>
      <w:r w:rsidR="00510A43">
        <w:rPr>
          <w:rFonts w:cs="Arial"/>
          <w:szCs w:val="24"/>
        </w:rPr>
        <w:t xml:space="preserve"> </w:t>
      </w:r>
      <w:r w:rsidR="00570556" w:rsidRPr="00232E22">
        <w:rPr>
          <w:rFonts w:cs="Arial"/>
          <w:szCs w:val="24"/>
        </w:rPr>
        <w:t>usuario</w:t>
      </w:r>
      <w:r w:rsidR="00510A43">
        <w:rPr>
          <w:rFonts w:cs="Arial"/>
          <w:szCs w:val="24"/>
        </w:rPr>
        <w:t xml:space="preserve"> </w:t>
      </w:r>
      <w:r w:rsidR="00570556" w:rsidRPr="00232E22">
        <w:rPr>
          <w:rFonts w:cs="Arial"/>
          <w:szCs w:val="24"/>
        </w:rPr>
        <w:t>y</w:t>
      </w:r>
      <w:r w:rsidR="00510A43">
        <w:rPr>
          <w:rFonts w:cs="Arial"/>
          <w:szCs w:val="24"/>
        </w:rPr>
        <w:t xml:space="preserve"> </w:t>
      </w:r>
      <w:r w:rsidR="00570556" w:rsidRPr="00232E22">
        <w:rPr>
          <w:rFonts w:cs="Arial"/>
          <w:szCs w:val="24"/>
        </w:rPr>
        <w:t>otra</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entidad</w:t>
      </w:r>
      <w:r w:rsidR="00510A43">
        <w:rPr>
          <w:rFonts w:cs="Arial"/>
          <w:szCs w:val="24"/>
        </w:rPr>
        <w:t xml:space="preserve"> </w:t>
      </w:r>
      <w:r w:rsidR="00570556" w:rsidRPr="00232E22">
        <w:rPr>
          <w:rFonts w:cs="Arial"/>
          <w:szCs w:val="24"/>
        </w:rPr>
        <w:t>prestadora</w:t>
      </w:r>
      <w:r w:rsidR="00510A43">
        <w:rPr>
          <w:rFonts w:cs="Arial"/>
          <w:szCs w:val="24"/>
        </w:rPr>
        <w:t xml:space="preserve"> </w:t>
      </w:r>
      <w:r w:rsidR="00570556" w:rsidRPr="00232E22">
        <w:rPr>
          <w:rFonts w:cs="Arial"/>
          <w:szCs w:val="24"/>
        </w:rPr>
        <w:t>del</w:t>
      </w:r>
      <w:r w:rsidR="00510A43">
        <w:rPr>
          <w:rFonts w:cs="Arial"/>
          <w:szCs w:val="24"/>
        </w:rPr>
        <w:t xml:space="preserve"> </w:t>
      </w:r>
      <w:r w:rsidR="00570556" w:rsidRPr="00232E22">
        <w:rPr>
          <w:rFonts w:cs="Arial"/>
          <w:szCs w:val="24"/>
        </w:rPr>
        <w:t>servicio;</w:t>
      </w:r>
      <w:r w:rsidR="00510A43">
        <w:rPr>
          <w:rFonts w:cs="Arial"/>
          <w:szCs w:val="24"/>
        </w:rPr>
        <w:t xml:space="preserve"> </w:t>
      </w:r>
      <w:r w:rsidR="00570556" w:rsidRPr="00232E22">
        <w:rPr>
          <w:rFonts w:cs="Arial"/>
          <w:szCs w:val="24"/>
        </w:rPr>
        <w:t>en</w:t>
      </w:r>
      <w:r w:rsidR="00510A43">
        <w:rPr>
          <w:rFonts w:cs="Arial"/>
          <w:szCs w:val="24"/>
        </w:rPr>
        <w:t xml:space="preserve"> </w:t>
      </w:r>
      <w:r w:rsidR="00570556" w:rsidRPr="00232E22">
        <w:rPr>
          <w:rFonts w:cs="Arial"/>
          <w:szCs w:val="24"/>
        </w:rPr>
        <w:t>primera</w:t>
      </w:r>
      <w:r w:rsidR="00510A43">
        <w:rPr>
          <w:rFonts w:cs="Arial"/>
          <w:szCs w:val="24"/>
        </w:rPr>
        <w:t xml:space="preserve"> </w:t>
      </w:r>
      <w:r w:rsidR="00570556" w:rsidRPr="00232E22">
        <w:rPr>
          <w:rFonts w:cs="Arial"/>
          <w:szCs w:val="24"/>
        </w:rPr>
        <w:t>instancia</w:t>
      </w:r>
      <w:r w:rsidR="00510A43">
        <w:rPr>
          <w:rFonts w:cs="Arial"/>
          <w:szCs w:val="24"/>
        </w:rPr>
        <w:t xml:space="preserve"> </w:t>
      </w:r>
      <w:r w:rsidR="00570556" w:rsidRPr="00232E22">
        <w:rPr>
          <w:rFonts w:cs="Arial"/>
          <w:szCs w:val="24"/>
        </w:rPr>
        <w:t>el</w:t>
      </w:r>
      <w:r w:rsidR="00510A43">
        <w:rPr>
          <w:rFonts w:cs="Arial"/>
          <w:szCs w:val="24"/>
        </w:rPr>
        <w:t xml:space="preserve"> </w:t>
      </w:r>
      <w:r w:rsidR="00570556" w:rsidRPr="00232E22">
        <w:rPr>
          <w:rFonts w:cs="Arial"/>
          <w:szCs w:val="24"/>
        </w:rPr>
        <w:t>usuario</w:t>
      </w:r>
      <w:r w:rsidR="00510A43">
        <w:rPr>
          <w:rFonts w:cs="Arial"/>
          <w:szCs w:val="24"/>
        </w:rPr>
        <w:t xml:space="preserve"> </w:t>
      </w:r>
      <w:r w:rsidR="00570556" w:rsidRPr="00232E22">
        <w:rPr>
          <w:rFonts w:cs="Arial"/>
          <w:szCs w:val="24"/>
        </w:rPr>
        <w:t>se</w:t>
      </w:r>
      <w:r w:rsidR="00510A43">
        <w:rPr>
          <w:rFonts w:cs="Arial"/>
          <w:szCs w:val="24"/>
        </w:rPr>
        <w:t xml:space="preserve"> </w:t>
      </w:r>
      <w:r w:rsidR="00570556" w:rsidRPr="00232E22">
        <w:rPr>
          <w:rFonts w:cs="Arial"/>
          <w:szCs w:val="24"/>
        </w:rPr>
        <w:t>beneficia</w:t>
      </w:r>
      <w:r w:rsidR="00510A43">
        <w:rPr>
          <w:rFonts w:cs="Arial"/>
          <w:szCs w:val="24"/>
        </w:rPr>
        <w:t xml:space="preserve"> </w:t>
      </w:r>
      <w:r w:rsidR="00570556" w:rsidRPr="00232E22">
        <w:rPr>
          <w:rFonts w:cs="Arial"/>
          <w:szCs w:val="24"/>
        </w:rPr>
        <w:t>del</w:t>
      </w:r>
      <w:r w:rsidR="00510A43">
        <w:rPr>
          <w:rFonts w:cs="Arial"/>
          <w:szCs w:val="24"/>
        </w:rPr>
        <w:t xml:space="preserve"> </w:t>
      </w:r>
      <w:r w:rsidR="00570556" w:rsidRPr="00232E22">
        <w:rPr>
          <w:rFonts w:cs="Arial"/>
          <w:szCs w:val="24"/>
        </w:rPr>
        <w:t>seguimiento</w:t>
      </w:r>
      <w:r w:rsidR="00510A43">
        <w:rPr>
          <w:rFonts w:cs="Arial"/>
          <w:szCs w:val="24"/>
        </w:rPr>
        <w:t xml:space="preserve"> </w:t>
      </w:r>
      <w:r w:rsidR="00570556" w:rsidRPr="00232E22">
        <w:rPr>
          <w:rFonts w:cs="Arial"/>
          <w:szCs w:val="24"/>
        </w:rPr>
        <w:t>del</w:t>
      </w:r>
      <w:r w:rsidR="00510A43">
        <w:rPr>
          <w:rFonts w:cs="Arial"/>
          <w:szCs w:val="24"/>
        </w:rPr>
        <w:t xml:space="preserve"> </w:t>
      </w:r>
      <w:r w:rsidR="00570556" w:rsidRPr="00232E22">
        <w:rPr>
          <w:rFonts w:cs="Arial"/>
          <w:szCs w:val="24"/>
        </w:rPr>
        <w:t>neonato,</w:t>
      </w:r>
      <w:r w:rsidR="00510A43">
        <w:rPr>
          <w:rFonts w:cs="Arial"/>
          <w:szCs w:val="24"/>
        </w:rPr>
        <w:t xml:space="preserve"> </w:t>
      </w:r>
      <w:r w:rsidR="00570556" w:rsidRPr="00232E22">
        <w:rPr>
          <w:rFonts w:cs="Arial"/>
          <w:szCs w:val="24"/>
        </w:rPr>
        <w:t>quien</w:t>
      </w:r>
      <w:r w:rsidR="00510A43">
        <w:rPr>
          <w:rFonts w:cs="Arial"/>
          <w:szCs w:val="24"/>
        </w:rPr>
        <w:t xml:space="preserve"> </w:t>
      </w:r>
      <w:r w:rsidR="00570556" w:rsidRPr="00232E22">
        <w:rPr>
          <w:rFonts w:cs="Arial"/>
          <w:szCs w:val="24"/>
        </w:rPr>
        <w:t>a</w:t>
      </w:r>
      <w:r w:rsidR="00510A43">
        <w:rPr>
          <w:rFonts w:cs="Arial"/>
          <w:szCs w:val="24"/>
        </w:rPr>
        <w:t xml:space="preserve"> </w:t>
      </w:r>
      <w:r w:rsidR="00570556" w:rsidRPr="00232E22">
        <w:rPr>
          <w:rFonts w:cs="Arial"/>
          <w:szCs w:val="24"/>
        </w:rPr>
        <w:t>través</w:t>
      </w:r>
      <w:r w:rsidR="00510A43">
        <w:rPr>
          <w:rFonts w:cs="Arial"/>
          <w:szCs w:val="24"/>
        </w:rPr>
        <w:t xml:space="preserve"> </w:t>
      </w:r>
      <w:r w:rsidR="00570556" w:rsidRPr="00232E22">
        <w:rPr>
          <w:rFonts w:cs="Arial"/>
          <w:szCs w:val="24"/>
        </w:rPr>
        <w:t>del</w:t>
      </w:r>
      <w:r w:rsidR="00510A43">
        <w:rPr>
          <w:rFonts w:cs="Arial"/>
          <w:szCs w:val="24"/>
        </w:rPr>
        <w:t xml:space="preserve"> </w:t>
      </w:r>
      <w:r w:rsidR="00570556" w:rsidRPr="00232E22">
        <w:rPr>
          <w:rFonts w:cs="Arial"/>
          <w:szCs w:val="24"/>
        </w:rPr>
        <w:t>programa</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control</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crecimiento</w:t>
      </w:r>
      <w:r w:rsidR="00510A43">
        <w:rPr>
          <w:rFonts w:cs="Arial"/>
          <w:szCs w:val="24"/>
        </w:rPr>
        <w:t xml:space="preserve"> </w:t>
      </w:r>
      <w:r w:rsidR="00570556" w:rsidRPr="00232E22">
        <w:rPr>
          <w:rFonts w:cs="Arial"/>
          <w:szCs w:val="24"/>
        </w:rPr>
        <w:t>y</w:t>
      </w:r>
      <w:r w:rsidR="00510A43">
        <w:rPr>
          <w:rFonts w:cs="Arial"/>
          <w:szCs w:val="24"/>
        </w:rPr>
        <w:t xml:space="preserve"> </w:t>
      </w:r>
      <w:r w:rsidR="00570556" w:rsidRPr="00232E22">
        <w:rPr>
          <w:rFonts w:cs="Arial"/>
          <w:szCs w:val="24"/>
        </w:rPr>
        <w:t>desarrollo</w:t>
      </w:r>
      <w:r w:rsidR="00510A43">
        <w:rPr>
          <w:rFonts w:cs="Arial"/>
          <w:szCs w:val="24"/>
        </w:rPr>
        <w:t xml:space="preserve"> </w:t>
      </w:r>
      <w:r w:rsidR="00570556" w:rsidRPr="00232E22">
        <w:rPr>
          <w:rFonts w:cs="Arial"/>
          <w:szCs w:val="24"/>
        </w:rPr>
        <w:t>se</w:t>
      </w:r>
      <w:r w:rsidR="00510A43">
        <w:rPr>
          <w:rFonts w:cs="Arial"/>
          <w:szCs w:val="24"/>
        </w:rPr>
        <w:t xml:space="preserve"> </w:t>
      </w:r>
      <w:r w:rsidR="00570556" w:rsidRPr="00232E22">
        <w:rPr>
          <w:rFonts w:cs="Arial"/>
          <w:szCs w:val="24"/>
        </w:rPr>
        <w:t>puede</w:t>
      </w:r>
      <w:r w:rsidR="00510A43">
        <w:rPr>
          <w:rFonts w:cs="Arial"/>
          <w:szCs w:val="24"/>
        </w:rPr>
        <w:t xml:space="preserve"> </w:t>
      </w:r>
      <w:r w:rsidR="00570556" w:rsidRPr="00232E22">
        <w:rPr>
          <w:rFonts w:cs="Arial"/>
          <w:szCs w:val="24"/>
        </w:rPr>
        <w:t>prevenir</w:t>
      </w:r>
      <w:r w:rsidR="00510A43">
        <w:rPr>
          <w:rFonts w:cs="Arial"/>
          <w:szCs w:val="24"/>
        </w:rPr>
        <w:t xml:space="preserve"> </w:t>
      </w:r>
      <w:r w:rsidR="00570556" w:rsidRPr="00232E22">
        <w:rPr>
          <w:rFonts w:cs="Arial"/>
          <w:szCs w:val="24"/>
        </w:rPr>
        <w:t>posibles</w:t>
      </w:r>
      <w:r w:rsidR="00510A43">
        <w:rPr>
          <w:rFonts w:cs="Arial"/>
          <w:szCs w:val="24"/>
        </w:rPr>
        <w:t xml:space="preserve"> </w:t>
      </w:r>
      <w:r w:rsidR="00570556" w:rsidRPr="00232E22">
        <w:rPr>
          <w:rFonts w:cs="Arial"/>
          <w:szCs w:val="24"/>
        </w:rPr>
        <w:t>patologías</w:t>
      </w:r>
      <w:r w:rsidR="00510A43">
        <w:rPr>
          <w:rFonts w:cs="Arial"/>
          <w:szCs w:val="24"/>
        </w:rPr>
        <w:t xml:space="preserve"> </w:t>
      </w:r>
      <w:r w:rsidR="00570556" w:rsidRPr="00232E22">
        <w:rPr>
          <w:rFonts w:cs="Arial"/>
          <w:szCs w:val="24"/>
        </w:rPr>
        <w:t>asociadas.</w:t>
      </w:r>
      <w:r w:rsidR="00510A43">
        <w:rPr>
          <w:rFonts w:cs="Arial"/>
          <w:szCs w:val="24"/>
        </w:rPr>
        <w:t xml:space="preserve"> </w:t>
      </w:r>
      <w:r w:rsidR="00570556" w:rsidRPr="00232E22">
        <w:rPr>
          <w:rFonts w:cs="Arial"/>
          <w:szCs w:val="24"/>
        </w:rPr>
        <w:t>En</w:t>
      </w:r>
      <w:r w:rsidR="00510A43">
        <w:rPr>
          <w:rFonts w:cs="Arial"/>
          <w:szCs w:val="24"/>
        </w:rPr>
        <w:t xml:space="preserve"> </w:t>
      </w:r>
      <w:r w:rsidR="00570556" w:rsidRPr="00232E22">
        <w:rPr>
          <w:rFonts w:cs="Arial"/>
          <w:szCs w:val="24"/>
        </w:rPr>
        <w:t>segunda</w:t>
      </w:r>
      <w:r w:rsidR="00510A43">
        <w:rPr>
          <w:rFonts w:cs="Arial"/>
          <w:szCs w:val="24"/>
        </w:rPr>
        <w:t xml:space="preserve"> </w:t>
      </w:r>
      <w:r w:rsidR="00570556" w:rsidRPr="00232E22">
        <w:rPr>
          <w:rFonts w:cs="Arial"/>
          <w:szCs w:val="24"/>
        </w:rPr>
        <w:t>instancia,</w:t>
      </w:r>
      <w:r w:rsidR="00510A43">
        <w:rPr>
          <w:rFonts w:cs="Arial"/>
          <w:szCs w:val="24"/>
        </w:rPr>
        <w:t xml:space="preserve"> </w:t>
      </w:r>
      <w:r w:rsidR="00570556" w:rsidRPr="00232E22">
        <w:rPr>
          <w:rFonts w:cs="Arial"/>
          <w:szCs w:val="24"/>
        </w:rPr>
        <w:t>plantea</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importancia</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lactancia</w:t>
      </w:r>
      <w:r w:rsidR="00510A43">
        <w:rPr>
          <w:rFonts w:cs="Arial"/>
          <w:szCs w:val="24"/>
        </w:rPr>
        <w:t xml:space="preserve"> </w:t>
      </w:r>
      <w:r w:rsidR="00570556" w:rsidRPr="00232E22">
        <w:rPr>
          <w:rFonts w:cs="Arial"/>
          <w:szCs w:val="24"/>
        </w:rPr>
        <w:t>como</w:t>
      </w:r>
      <w:r w:rsidR="00510A43">
        <w:rPr>
          <w:rFonts w:cs="Arial"/>
          <w:szCs w:val="24"/>
        </w:rPr>
        <w:t xml:space="preserve"> </w:t>
      </w:r>
      <w:r w:rsidR="00570556" w:rsidRPr="00232E22">
        <w:rPr>
          <w:rFonts w:cs="Arial"/>
          <w:szCs w:val="24"/>
        </w:rPr>
        <w:t>un</w:t>
      </w:r>
      <w:r w:rsidR="00510A43">
        <w:rPr>
          <w:rFonts w:cs="Arial"/>
          <w:szCs w:val="24"/>
        </w:rPr>
        <w:t xml:space="preserve"> </w:t>
      </w:r>
      <w:r w:rsidR="00570556" w:rsidRPr="00232E22">
        <w:rPr>
          <w:rFonts w:cs="Arial"/>
          <w:szCs w:val="24"/>
        </w:rPr>
        <w:t>derecho</w:t>
      </w:r>
      <w:r w:rsidR="00510A43">
        <w:rPr>
          <w:rFonts w:cs="Arial"/>
          <w:szCs w:val="24"/>
        </w:rPr>
        <w:t xml:space="preserve"> </w:t>
      </w:r>
      <w:r w:rsidR="00570556" w:rsidRPr="00232E22">
        <w:rPr>
          <w:rFonts w:cs="Arial"/>
          <w:szCs w:val="24"/>
        </w:rPr>
        <w:t>humano</w:t>
      </w:r>
      <w:r w:rsidR="00510A43">
        <w:rPr>
          <w:rFonts w:cs="Arial"/>
          <w:szCs w:val="24"/>
        </w:rPr>
        <w:t xml:space="preserve"> </w:t>
      </w:r>
      <w:r w:rsidR="00570556" w:rsidRPr="00232E22">
        <w:rPr>
          <w:rFonts w:cs="Arial"/>
          <w:szCs w:val="24"/>
        </w:rPr>
        <w:t>fundamental,</w:t>
      </w:r>
      <w:r w:rsidR="00510A43">
        <w:rPr>
          <w:rFonts w:cs="Arial"/>
          <w:szCs w:val="24"/>
        </w:rPr>
        <w:t xml:space="preserve"> </w:t>
      </w:r>
      <w:r w:rsidR="00570556" w:rsidRPr="00232E22">
        <w:rPr>
          <w:rFonts w:cs="Arial"/>
          <w:szCs w:val="24"/>
        </w:rPr>
        <w:t>debe</w:t>
      </w:r>
      <w:r w:rsidR="00510A43">
        <w:rPr>
          <w:rFonts w:cs="Arial"/>
          <w:szCs w:val="24"/>
        </w:rPr>
        <w:t xml:space="preserve"> </w:t>
      </w:r>
      <w:r w:rsidR="00570556" w:rsidRPr="00232E22">
        <w:rPr>
          <w:rFonts w:cs="Arial"/>
          <w:szCs w:val="24"/>
        </w:rPr>
        <w:t>ser</w:t>
      </w:r>
      <w:r w:rsidR="00510A43">
        <w:rPr>
          <w:rFonts w:cs="Arial"/>
          <w:szCs w:val="24"/>
        </w:rPr>
        <w:t xml:space="preserve"> </w:t>
      </w:r>
      <w:r w:rsidR="00570556" w:rsidRPr="00232E22">
        <w:rPr>
          <w:rFonts w:cs="Arial"/>
          <w:szCs w:val="24"/>
        </w:rPr>
        <w:t>promovido</w:t>
      </w:r>
      <w:r w:rsidR="00510A43">
        <w:rPr>
          <w:rFonts w:cs="Arial"/>
          <w:szCs w:val="24"/>
        </w:rPr>
        <w:t xml:space="preserve"> </w:t>
      </w:r>
      <w:r w:rsidR="00570556" w:rsidRPr="00232E22">
        <w:rPr>
          <w:rFonts w:cs="Arial"/>
          <w:szCs w:val="24"/>
        </w:rPr>
        <w:t>y</w:t>
      </w:r>
      <w:r w:rsidR="00510A43">
        <w:rPr>
          <w:rFonts w:cs="Arial"/>
          <w:szCs w:val="24"/>
        </w:rPr>
        <w:t xml:space="preserve"> </w:t>
      </w:r>
      <w:r w:rsidR="00570556" w:rsidRPr="00232E22">
        <w:rPr>
          <w:rFonts w:cs="Arial"/>
          <w:szCs w:val="24"/>
        </w:rPr>
        <w:t>protegido</w:t>
      </w:r>
      <w:r w:rsidR="00510A43">
        <w:rPr>
          <w:rFonts w:cs="Arial"/>
          <w:szCs w:val="24"/>
        </w:rPr>
        <w:t xml:space="preserve"> </w:t>
      </w:r>
      <w:r w:rsidR="00570556" w:rsidRPr="00232E22">
        <w:rPr>
          <w:rFonts w:cs="Arial"/>
          <w:szCs w:val="24"/>
        </w:rPr>
        <w:t>por</w:t>
      </w:r>
      <w:r w:rsidR="00510A43">
        <w:rPr>
          <w:rFonts w:cs="Arial"/>
          <w:szCs w:val="24"/>
        </w:rPr>
        <w:t xml:space="preserve"> </w:t>
      </w:r>
      <w:r w:rsidR="00570556" w:rsidRPr="00232E22">
        <w:rPr>
          <w:rFonts w:cs="Arial"/>
          <w:szCs w:val="24"/>
        </w:rPr>
        <w:t>el</w:t>
      </w:r>
      <w:r w:rsidR="00510A43">
        <w:rPr>
          <w:rFonts w:cs="Arial"/>
          <w:szCs w:val="24"/>
        </w:rPr>
        <w:t xml:space="preserve"> </w:t>
      </w:r>
      <w:r w:rsidR="00570556" w:rsidRPr="00232E22">
        <w:rPr>
          <w:rFonts w:cs="Arial"/>
          <w:szCs w:val="24"/>
        </w:rPr>
        <w:t>Estado,</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Sociedad,</w:t>
      </w:r>
      <w:r w:rsidR="00510A43">
        <w:rPr>
          <w:rFonts w:cs="Arial"/>
          <w:szCs w:val="24"/>
        </w:rPr>
        <w:t xml:space="preserve"> </w:t>
      </w:r>
      <w:r w:rsidR="00570556" w:rsidRPr="00232E22">
        <w:rPr>
          <w:rFonts w:cs="Arial"/>
          <w:szCs w:val="24"/>
        </w:rPr>
        <w:t>las</w:t>
      </w:r>
      <w:r w:rsidR="00510A43">
        <w:rPr>
          <w:rFonts w:cs="Arial"/>
          <w:szCs w:val="24"/>
        </w:rPr>
        <w:t xml:space="preserve"> </w:t>
      </w:r>
      <w:r w:rsidR="00570556" w:rsidRPr="00232E22">
        <w:rPr>
          <w:rFonts w:cs="Arial"/>
          <w:szCs w:val="24"/>
        </w:rPr>
        <w:t>Familias</w:t>
      </w:r>
      <w:r w:rsidR="00510A43">
        <w:rPr>
          <w:rFonts w:cs="Arial"/>
          <w:szCs w:val="24"/>
        </w:rPr>
        <w:t xml:space="preserve"> </w:t>
      </w:r>
      <w:r w:rsidR="00570556" w:rsidRPr="00232E22">
        <w:rPr>
          <w:rFonts w:cs="Arial"/>
          <w:szCs w:val="24"/>
        </w:rPr>
        <w:t>y</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Comunidad,</w:t>
      </w:r>
      <w:r w:rsidR="00510A43">
        <w:rPr>
          <w:rFonts w:cs="Arial"/>
          <w:szCs w:val="24"/>
        </w:rPr>
        <w:t xml:space="preserve"> </w:t>
      </w:r>
      <w:r w:rsidR="00570556" w:rsidRPr="00232E22">
        <w:rPr>
          <w:rFonts w:cs="Arial"/>
          <w:szCs w:val="24"/>
        </w:rPr>
        <w:t>en</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medida</w:t>
      </w:r>
      <w:r w:rsidR="00510A43">
        <w:rPr>
          <w:rFonts w:cs="Arial"/>
          <w:szCs w:val="24"/>
        </w:rPr>
        <w:t xml:space="preserve"> </w:t>
      </w:r>
      <w:r w:rsidR="00570556" w:rsidRPr="00232E22">
        <w:rPr>
          <w:rFonts w:cs="Arial"/>
          <w:szCs w:val="24"/>
        </w:rPr>
        <w:t>que</w:t>
      </w:r>
      <w:r w:rsidR="00510A43">
        <w:rPr>
          <w:rFonts w:cs="Arial"/>
          <w:szCs w:val="24"/>
        </w:rPr>
        <w:t xml:space="preserve"> </w:t>
      </w:r>
      <w:r w:rsidR="00570556" w:rsidRPr="00232E22">
        <w:rPr>
          <w:rFonts w:cs="Arial"/>
          <w:szCs w:val="24"/>
        </w:rPr>
        <w:t>contribuye</w:t>
      </w:r>
      <w:r w:rsidR="00510A43">
        <w:rPr>
          <w:rFonts w:cs="Arial"/>
          <w:szCs w:val="24"/>
        </w:rPr>
        <w:t xml:space="preserve"> </w:t>
      </w:r>
      <w:r w:rsidR="00570556" w:rsidRPr="00232E22">
        <w:rPr>
          <w:rFonts w:cs="Arial"/>
          <w:szCs w:val="24"/>
        </w:rPr>
        <w:t>al</w:t>
      </w:r>
      <w:r w:rsidR="00510A43">
        <w:rPr>
          <w:rFonts w:cs="Arial"/>
          <w:szCs w:val="24"/>
        </w:rPr>
        <w:t xml:space="preserve"> </w:t>
      </w:r>
      <w:r w:rsidR="00570556" w:rsidRPr="00232E22">
        <w:rPr>
          <w:rFonts w:cs="Arial"/>
          <w:szCs w:val="24"/>
        </w:rPr>
        <w:t>desarrollo</w:t>
      </w:r>
      <w:r w:rsidR="00510A43">
        <w:rPr>
          <w:rFonts w:cs="Arial"/>
          <w:szCs w:val="24"/>
        </w:rPr>
        <w:t xml:space="preserve"> </w:t>
      </w:r>
      <w:r w:rsidR="00570556" w:rsidRPr="00232E22">
        <w:rPr>
          <w:rFonts w:cs="Arial"/>
          <w:szCs w:val="24"/>
        </w:rPr>
        <w:t>integral</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las</w:t>
      </w:r>
      <w:r w:rsidR="00510A43">
        <w:rPr>
          <w:rFonts w:cs="Arial"/>
          <w:szCs w:val="24"/>
        </w:rPr>
        <w:t xml:space="preserve"> </w:t>
      </w:r>
      <w:r w:rsidR="00570556" w:rsidRPr="00232E22">
        <w:rPr>
          <w:rFonts w:cs="Arial"/>
          <w:szCs w:val="24"/>
        </w:rPr>
        <w:t>niñas</w:t>
      </w:r>
      <w:r w:rsidR="00510A43">
        <w:rPr>
          <w:rFonts w:cs="Arial"/>
          <w:szCs w:val="24"/>
        </w:rPr>
        <w:t xml:space="preserve"> </w:t>
      </w:r>
      <w:r w:rsidR="00570556" w:rsidRPr="00232E22">
        <w:rPr>
          <w:rFonts w:cs="Arial"/>
          <w:szCs w:val="24"/>
        </w:rPr>
        <w:t>y</w:t>
      </w:r>
      <w:r w:rsidR="00510A43">
        <w:rPr>
          <w:rFonts w:cs="Arial"/>
          <w:szCs w:val="24"/>
        </w:rPr>
        <w:t xml:space="preserve"> </w:t>
      </w:r>
      <w:r w:rsidR="00570556" w:rsidRPr="00232E22">
        <w:rPr>
          <w:rFonts w:cs="Arial"/>
          <w:szCs w:val="24"/>
        </w:rPr>
        <w:t>niños,</w:t>
      </w:r>
      <w:r w:rsidR="00510A43">
        <w:rPr>
          <w:rFonts w:cs="Arial"/>
          <w:szCs w:val="24"/>
        </w:rPr>
        <w:t xml:space="preserve"> </w:t>
      </w:r>
      <w:r w:rsidR="00570556" w:rsidRPr="00232E22">
        <w:rPr>
          <w:rFonts w:cs="Arial"/>
          <w:szCs w:val="24"/>
        </w:rPr>
        <w:t>mejora</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salud</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madre</w:t>
      </w:r>
      <w:r w:rsidR="00510A43">
        <w:rPr>
          <w:rFonts w:cs="Arial"/>
          <w:szCs w:val="24"/>
        </w:rPr>
        <w:t xml:space="preserve"> </w:t>
      </w:r>
      <w:r w:rsidR="00570556" w:rsidRPr="00232E22">
        <w:rPr>
          <w:rFonts w:cs="Arial"/>
          <w:szCs w:val="24"/>
        </w:rPr>
        <w:t>y</w:t>
      </w:r>
      <w:r w:rsidR="00510A43">
        <w:rPr>
          <w:rFonts w:cs="Arial"/>
          <w:szCs w:val="24"/>
        </w:rPr>
        <w:t xml:space="preserve"> </w:t>
      </w:r>
      <w:r w:rsidR="00570556" w:rsidRPr="00232E22">
        <w:rPr>
          <w:rFonts w:cs="Arial"/>
          <w:szCs w:val="24"/>
        </w:rPr>
        <w:t>fortalece</w:t>
      </w:r>
      <w:r w:rsidR="00510A43">
        <w:rPr>
          <w:rFonts w:cs="Arial"/>
          <w:szCs w:val="24"/>
        </w:rPr>
        <w:t xml:space="preserve"> </w:t>
      </w:r>
      <w:r w:rsidR="00570556" w:rsidRPr="00232E22">
        <w:rPr>
          <w:rFonts w:cs="Arial"/>
          <w:szCs w:val="24"/>
        </w:rPr>
        <w:t>los</w:t>
      </w:r>
      <w:r w:rsidR="00510A43">
        <w:rPr>
          <w:rFonts w:cs="Arial"/>
          <w:szCs w:val="24"/>
        </w:rPr>
        <w:t xml:space="preserve"> </w:t>
      </w:r>
      <w:r w:rsidR="00570556" w:rsidRPr="00232E22">
        <w:rPr>
          <w:rFonts w:cs="Arial"/>
          <w:szCs w:val="24"/>
        </w:rPr>
        <w:t>vínculos</w:t>
      </w:r>
      <w:r w:rsidR="00510A43">
        <w:rPr>
          <w:rFonts w:cs="Arial"/>
          <w:szCs w:val="24"/>
        </w:rPr>
        <w:t xml:space="preserve"> </w:t>
      </w:r>
      <w:r w:rsidR="00570556" w:rsidRPr="00232E22">
        <w:rPr>
          <w:rFonts w:cs="Arial"/>
          <w:szCs w:val="24"/>
        </w:rPr>
        <w:t>familiares.</w:t>
      </w:r>
    </w:p>
    <w:p w14:paraId="419411A4" w14:textId="77777777" w:rsidR="00570556" w:rsidRPr="00232E22" w:rsidRDefault="00570556" w:rsidP="00232E22">
      <w:pPr>
        <w:spacing w:after="0"/>
        <w:rPr>
          <w:rFonts w:cs="Arial"/>
          <w:szCs w:val="24"/>
        </w:rPr>
      </w:pPr>
    </w:p>
    <w:p w14:paraId="687599F7" w14:textId="1982CA36" w:rsidR="00570556" w:rsidRPr="00232E22" w:rsidRDefault="00570556" w:rsidP="00232E22">
      <w:pPr>
        <w:spacing w:after="0"/>
        <w:rPr>
          <w:rFonts w:cs="Arial"/>
          <w:szCs w:val="24"/>
        </w:rPr>
      </w:pPr>
      <w:r w:rsidRPr="0058056B">
        <w:rPr>
          <w:rFonts w:cs="Arial"/>
          <w:szCs w:val="24"/>
        </w:rPr>
        <w:t>En</w:t>
      </w:r>
      <w:r w:rsidR="00510A43" w:rsidRPr="0058056B">
        <w:rPr>
          <w:rFonts w:cs="Arial"/>
          <w:szCs w:val="24"/>
        </w:rPr>
        <w:t xml:space="preserve"> </w:t>
      </w:r>
      <w:r w:rsidRPr="0058056B">
        <w:rPr>
          <w:rFonts w:cs="Arial"/>
          <w:szCs w:val="24"/>
        </w:rPr>
        <w:t>otra</w:t>
      </w:r>
      <w:r w:rsidR="00510A43" w:rsidRPr="0058056B">
        <w:rPr>
          <w:rFonts w:cs="Arial"/>
          <w:szCs w:val="24"/>
        </w:rPr>
        <w:t xml:space="preserve"> </w:t>
      </w:r>
      <w:r w:rsidRPr="0058056B">
        <w:rPr>
          <w:rFonts w:cs="Arial"/>
          <w:szCs w:val="24"/>
        </w:rPr>
        <w:t>dimensión</w:t>
      </w:r>
      <w:r w:rsidR="00510A43" w:rsidRPr="0058056B">
        <w:rPr>
          <w:rFonts w:cs="Arial"/>
          <w:szCs w:val="24"/>
        </w:rPr>
        <w:t xml:space="preserve"> </w:t>
      </w:r>
      <w:r w:rsidRPr="0058056B">
        <w:rPr>
          <w:rFonts w:cs="Arial"/>
          <w:szCs w:val="24"/>
        </w:rPr>
        <w:t>los</w:t>
      </w:r>
      <w:r w:rsidR="00510A43" w:rsidRPr="0058056B">
        <w:rPr>
          <w:rFonts w:cs="Arial"/>
          <w:szCs w:val="24"/>
        </w:rPr>
        <w:t xml:space="preserve"> </w:t>
      </w:r>
      <w:r w:rsidRPr="0058056B">
        <w:rPr>
          <w:rFonts w:cs="Arial"/>
          <w:szCs w:val="24"/>
        </w:rPr>
        <w:t>investigadores</w:t>
      </w:r>
      <w:r w:rsidR="00510A43" w:rsidRPr="0058056B">
        <w:rPr>
          <w:rFonts w:cs="Arial"/>
          <w:szCs w:val="24"/>
        </w:rPr>
        <w:t xml:space="preserve"> </w:t>
      </w:r>
      <w:r w:rsidRPr="0058056B">
        <w:rPr>
          <w:rFonts w:cs="Arial"/>
          <w:szCs w:val="24"/>
        </w:rPr>
        <w:t>se</w:t>
      </w:r>
      <w:r w:rsidR="00510A43" w:rsidRPr="0058056B">
        <w:rPr>
          <w:rFonts w:cs="Arial"/>
          <w:szCs w:val="24"/>
        </w:rPr>
        <w:t xml:space="preserve"> </w:t>
      </w:r>
      <w:r w:rsidRPr="0058056B">
        <w:rPr>
          <w:rFonts w:cs="Arial"/>
          <w:szCs w:val="24"/>
        </w:rPr>
        <w:t>pueden</w:t>
      </w:r>
      <w:r w:rsidR="00510A43" w:rsidRPr="0058056B">
        <w:rPr>
          <w:rFonts w:cs="Arial"/>
          <w:szCs w:val="24"/>
        </w:rPr>
        <w:t xml:space="preserve"> </w:t>
      </w:r>
      <w:r w:rsidRPr="0058056B">
        <w:rPr>
          <w:rFonts w:cs="Arial"/>
          <w:szCs w:val="24"/>
        </w:rPr>
        <w:t>beneficiar</w:t>
      </w:r>
      <w:r w:rsidR="00510A43" w:rsidRPr="0058056B">
        <w:rPr>
          <w:rFonts w:cs="Arial"/>
          <w:szCs w:val="24"/>
        </w:rPr>
        <w:t xml:space="preserve"> </w:t>
      </w:r>
      <w:r w:rsidRPr="0058056B">
        <w:rPr>
          <w:rFonts w:cs="Arial"/>
          <w:szCs w:val="24"/>
        </w:rPr>
        <w:t>en</w:t>
      </w:r>
      <w:r w:rsidR="00510A43" w:rsidRPr="0058056B">
        <w:rPr>
          <w:rFonts w:cs="Arial"/>
          <w:szCs w:val="24"/>
        </w:rPr>
        <w:t xml:space="preserve"> </w:t>
      </w:r>
      <w:r w:rsidRPr="0058056B">
        <w:rPr>
          <w:rFonts w:cs="Arial"/>
          <w:szCs w:val="24"/>
        </w:rPr>
        <w:t>el</w:t>
      </w:r>
      <w:r w:rsidR="00510A43" w:rsidRPr="0058056B">
        <w:rPr>
          <w:rFonts w:cs="Arial"/>
          <w:szCs w:val="24"/>
        </w:rPr>
        <w:t xml:space="preserve"> </w:t>
      </w:r>
      <w:r w:rsidRPr="0058056B">
        <w:rPr>
          <w:rFonts w:cs="Arial"/>
          <w:szCs w:val="24"/>
        </w:rPr>
        <w:t>estudio</w:t>
      </w:r>
      <w:r w:rsidR="00510A43" w:rsidRPr="0058056B">
        <w:rPr>
          <w:rFonts w:cs="Arial"/>
          <w:szCs w:val="24"/>
        </w:rPr>
        <w:t xml:space="preserve"> </w:t>
      </w:r>
      <w:r w:rsidRPr="0058056B">
        <w:rPr>
          <w:rFonts w:cs="Arial"/>
          <w:szCs w:val="24"/>
        </w:rPr>
        <w:t>de</w:t>
      </w:r>
      <w:r w:rsidR="00510A43" w:rsidRPr="0058056B">
        <w:rPr>
          <w:rFonts w:cs="Arial"/>
          <w:szCs w:val="24"/>
        </w:rPr>
        <w:t xml:space="preserve"> </w:t>
      </w:r>
      <w:r w:rsidRPr="0058056B">
        <w:rPr>
          <w:rFonts w:cs="Arial"/>
          <w:szCs w:val="24"/>
        </w:rPr>
        <w:t>dos</w:t>
      </w:r>
      <w:r w:rsidR="00510A43" w:rsidRPr="0058056B">
        <w:rPr>
          <w:rFonts w:cs="Arial"/>
          <w:szCs w:val="24"/>
        </w:rPr>
        <w:t xml:space="preserve"> </w:t>
      </w:r>
      <w:r w:rsidRPr="00232E22">
        <w:rPr>
          <w:rFonts w:cs="Arial"/>
          <w:szCs w:val="24"/>
        </w:rPr>
        <w:t>formas:</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conocimiento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otra</w:t>
      </w:r>
      <w:r w:rsidR="00510A43">
        <w:rPr>
          <w:rFonts w:cs="Arial"/>
          <w:szCs w:val="24"/>
        </w:rPr>
        <w:t xml:space="preserve"> </w:t>
      </w:r>
      <w:r w:rsidRPr="00232E22">
        <w:rPr>
          <w:rFonts w:cs="Arial"/>
          <w:szCs w:val="24"/>
        </w:rPr>
        <w:t>la</w:t>
      </w:r>
      <w:r w:rsidR="00510A43">
        <w:rPr>
          <w:rFonts w:cs="Arial"/>
          <w:szCs w:val="24"/>
        </w:rPr>
        <w:t xml:space="preserve"> </w:t>
      </w:r>
      <w:r w:rsidR="005D7FE4" w:rsidRPr="00232E22">
        <w:rPr>
          <w:rFonts w:cs="Arial"/>
          <w:szCs w:val="24"/>
        </w:rPr>
        <w:t>práctica</w:t>
      </w:r>
      <w:r w:rsidR="00510A43">
        <w:rPr>
          <w:rFonts w:cs="Arial"/>
          <w:szCs w:val="24"/>
        </w:rPr>
        <w:t xml:space="preserve"> </w:t>
      </w:r>
      <w:r w:rsidRPr="00232E22">
        <w:rPr>
          <w:rFonts w:cs="Arial"/>
          <w:szCs w:val="24"/>
        </w:rPr>
        <w:t>social.</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primera</w:t>
      </w:r>
      <w:r w:rsidR="00510A43">
        <w:rPr>
          <w:rFonts w:cs="Arial"/>
          <w:szCs w:val="24"/>
        </w:rPr>
        <w:t xml:space="preserve"> </w:t>
      </w:r>
      <w:r w:rsidRPr="00232E22">
        <w:rPr>
          <w:rFonts w:cs="Arial"/>
          <w:szCs w:val="24"/>
        </w:rPr>
        <w:t>dimensión</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incluso</w:t>
      </w:r>
      <w:r w:rsidR="00510A43">
        <w:rPr>
          <w:rFonts w:cs="Arial"/>
          <w:szCs w:val="24"/>
        </w:rPr>
        <w:t xml:space="preserve"> </w:t>
      </w:r>
      <w:r w:rsidRPr="00232E22">
        <w:rPr>
          <w:rFonts w:cs="Arial"/>
          <w:szCs w:val="24"/>
        </w:rPr>
        <w:t>otras</w:t>
      </w:r>
      <w:r w:rsidR="00510A43">
        <w:rPr>
          <w:rFonts w:cs="Arial"/>
          <w:szCs w:val="24"/>
        </w:rPr>
        <w:t xml:space="preserve"> </w:t>
      </w:r>
      <w:r w:rsidRPr="00232E22">
        <w:rPr>
          <w:rFonts w:cs="Arial"/>
          <w:szCs w:val="24"/>
        </w:rPr>
        <w:t>perspectivas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favorecen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comunidad</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general,</w:t>
      </w:r>
      <w:r w:rsidR="00510A43">
        <w:rPr>
          <w:rFonts w:cs="Arial"/>
          <w:szCs w:val="24"/>
        </w:rPr>
        <w:t xml:space="preserve"> </w:t>
      </w:r>
      <w:r w:rsidRPr="00232E22">
        <w:rPr>
          <w:rFonts w:cs="Arial"/>
          <w:szCs w:val="24"/>
        </w:rPr>
        <w:t>pero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máximo</w:t>
      </w:r>
      <w:r w:rsidR="00510A43">
        <w:rPr>
          <w:rFonts w:cs="Arial"/>
          <w:szCs w:val="24"/>
        </w:rPr>
        <w:t xml:space="preserve"> </w:t>
      </w:r>
      <w:r w:rsidRPr="00232E22">
        <w:rPr>
          <w:rFonts w:cs="Arial"/>
          <w:szCs w:val="24"/>
        </w:rPr>
        <w:t>nivel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comunidad</w:t>
      </w:r>
      <w:r w:rsidR="00510A43">
        <w:rPr>
          <w:rFonts w:cs="Arial"/>
          <w:szCs w:val="24"/>
        </w:rPr>
        <w:t xml:space="preserve"> </w:t>
      </w:r>
      <w:r w:rsidRPr="00232E22">
        <w:rPr>
          <w:rFonts w:cs="Arial"/>
          <w:szCs w:val="24"/>
        </w:rPr>
        <w:t>médica,</w:t>
      </w:r>
      <w:r w:rsidR="00510A43">
        <w:rPr>
          <w:rFonts w:cs="Arial"/>
          <w:szCs w:val="24"/>
        </w:rPr>
        <w:t xml:space="preserve"> </w:t>
      </w:r>
      <w:r w:rsidRPr="00232E22">
        <w:rPr>
          <w:rFonts w:cs="Arial"/>
          <w:szCs w:val="24"/>
        </w:rPr>
        <w:t>ya</w:t>
      </w:r>
      <w:r w:rsidR="00510A43">
        <w:rPr>
          <w:rFonts w:cs="Arial"/>
          <w:szCs w:val="24"/>
        </w:rPr>
        <w:t xml:space="preserve"> </w:t>
      </w:r>
      <w:r w:rsidRPr="00232E22">
        <w:rPr>
          <w:rFonts w:cs="Arial"/>
          <w:szCs w:val="24"/>
        </w:rPr>
        <w:t>q</w:t>
      </w:r>
      <w:r w:rsidR="0058056B">
        <w:rPr>
          <w:rFonts w:cs="Arial"/>
          <w:szCs w:val="24"/>
        </w:rPr>
        <w:t>ue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partir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hallazgos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podrá</w:t>
      </w:r>
      <w:r w:rsidR="00510A43">
        <w:rPr>
          <w:rFonts w:cs="Arial"/>
          <w:szCs w:val="24"/>
        </w:rPr>
        <w:t xml:space="preserve"> </w:t>
      </w:r>
      <w:r w:rsidRPr="00232E22">
        <w:rPr>
          <w:rFonts w:cs="Arial"/>
          <w:szCs w:val="24"/>
        </w:rPr>
        <w:t>evidenciar</w:t>
      </w:r>
      <w:r w:rsidR="00510A43">
        <w:rPr>
          <w:rFonts w:cs="Arial"/>
          <w:szCs w:val="24"/>
        </w:rPr>
        <w:t xml:space="preserve"> </w:t>
      </w:r>
      <w:r w:rsidR="0058056B">
        <w:rPr>
          <w:rFonts w:cs="Arial"/>
          <w:szCs w:val="24"/>
        </w:rPr>
        <w:t>los factores de riesgo más frecuentes que se presentan en mujeres</w:t>
      </w:r>
      <w:r w:rsidR="009C037E">
        <w:rPr>
          <w:rFonts w:cs="Arial"/>
          <w:szCs w:val="24"/>
        </w:rPr>
        <w:t xml:space="preserve"> lactantes.</w:t>
      </w:r>
    </w:p>
    <w:p w14:paraId="1C9377D8" w14:textId="6FF5993B" w:rsidR="002A7ED3" w:rsidRDefault="002A7ED3">
      <w:pPr>
        <w:spacing w:after="160" w:line="259" w:lineRule="auto"/>
        <w:jc w:val="left"/>
        <w:rPr>
          <w:rFonts w:cs="Arial"/>
          <w:szCs w:val="24"/>
        </w:rPr>
      </w:pPr>
      <w:r>
        <w:rPr>
          <w:rFonts w:cs="Arial"/>
          <w:szCs w:val="24"/>
        </w:rPr>
        <w:lastRenderedPageBreak/>
        <w:br w:type="page"/>
      </w:r>
    </w:p>
    <w:p w14:paraId="3C0458DB" w14:textId="77777777" w:rsidR="00570556" w:rsidRPr="00232E22" w:rsidRDefault="00570556" w:rsidP="00232E22">
      <w:pPr>
        <w:spacing w:after="0"/>
        <w:rPr>
          <w:rFonts w:cs="Arial"/>
          <w:szCs w:val="24"/>
        </w:rPr>
      </w:pPr>
    </w:p>
    <w:p w14:paraId="606964EB" w14:textId="33679A32" w:rsidR="00570556" w:rsidRPr="002A7ED3" w:rsidRDefault="00570556" w:rsidP="007000F1">
      <w:pPr>
        <w:pStyle w:val="Prrafodelista"/>
        <w:numPr>
          <w:ilvl w:val="0"/>
          <w:numId w:val="3"/>
        </w:numPr>
        <w:spacing w:after="0"/>
        <w:ind w:left="426" w:hanging="426"/>
        <w:jc w:val="center"/>
        <w:outlineLvl w:val="0"/>
        <w:rPr>
          <w:b/>
        </w:rPr>
      </w:pPr>
      <w:bookmarkStart w:id="7" w:name="_Toc73301889"/>
      <w:r w:rsidRPr="002A7ED3">
        <w:rPr>
          <w:b/>
        </w:rPr>
        <w:t>OBJETIVOS</w:t>
      </w:r>
      <w:bookmarkEnd w:id="7"/>
    </w:p>
    <w:p w14:paraId="46518834" w14:textId="324A2D75" w:rsidR="00570556" w:rsidRDefault="00570556" w:rsidP="00232E22">
      <w:pPr>
        <w:spacing w:after="0"/>
        <w:rPr>
          <w:rFonts w:cs="Arial"/>
          <w:szCs w:val="24"/>
        </w:rPr>
      </w:pPr>
    </w:p>
    <w:p w14:paraId="40E2FDE5" w14:textId="441A6B56" w:rsidR="00570556" w:rsidRPr="00232E22" w:rsidRDefault="00570556" w:rsidP="007000F1">
      <w:pPr>
        <w:pStyle w:val="Ttulo2"/>
        <w:numPr>
          <w:ilvl w:val="1"/>
          <w:numId w:val="3"/>
        </w:numPr>
        <w:spacing w:before="0" w:after="0" w:line="360" w:lineRule="auto"/>
        <w:ind w:left="709"/>
        <w:rPr>
          <w:rFonts w:cs="Arial"/>
          <w:szCs w:val="24"/>
        </w:rPr>
      </w:pPr>
      <w:bookmarkStart w:id="8" w:name="_Toc73301890"/>
      <w:r w:rsidRPr="00232E22">
        <w:rPr>
          <w:rFonts w:cs="Arial"/>
          <w:szCs w:val="24"/>
        </w:rPr>
        <w:t>OBJETIVO</w:t>
      </w:r>
      <w:r w:rsidR="00510A43">
        <w:rPr>
          <w:rFonts w:cs="Arial"/>
          <w:szCs w:val="24"/>
        </w:rPr>
        <w:t xml:space="preserve"> </w:t>
      </w:r>
      <w:r w:rsidRPr="00232E22">
        <w:rPr>
          <w:rFonts w:cs="Arial"/>
          <w:szCs w:val="24"/>
        </w:rPr>
        <w:t>GENERAL</w:t>
      </w:r>
      <w:bookmarkEnd w:id="8"/>
    </w:p>
    <w:p w14:paraId="5F330D36" w14:textId="77777777" w:rsidR="00570556" w:rsidRPr="00232E22" w:rsidRDefault="00570556" w:rsidP="00232E22">
      <w:pPr>
        <w:spacing w:after="0"/>
        <w:rPr>
          <w:rFonts w:cs="Arial"/>
          <w:szCs w:val="24"/>
        </w:rPr>
      </w:pPr>
    </w:p>
    <w:p w14:paraId="448EB459" w14:textId="61D0B7F7" w:rsidR="00570556" w:rsidRPr="00232E22" w:rsidRDefault="00653299" w:rsidP="00232E22">
      <w:pPr>
        <w:spacing w:after="0"/>
        <w:rPr>
          <w:rFonts w:cs="Arial"/>
          <w:szCs w:val="24"/>
        </w:rPr>
      </w:pPr>
      <w:r w:rsidRPr="00653299">
        <w:rPr>
          <w:rFonts w:cs="Arial"/>
          <w:szCs w:val="24"/>
        </w:rPr>
        <w:t>Determinar</w:t>
      </w:r>
      <w:r w:rsidR="00510A43">
        <w:rPr>
          <w:rFonts w:cs="Arial"/>
          <w:szCs w:val="24"/>
        </w:rPr>
        <w:t xml:space="preserve"> </w:t>
      </w:r>
      <w:r w:rsidR="0058056B">
        <w:rPr>
          <w:rFonts w:cs="Arial"/>
          <w:szCs w:val="24"/>
        </w:rPr>
        <w:t xml:space="preserve">los </w:t>
      </w:r>
      <w:r w:rsidR="0058056B" w:rsidRPr="0058056B">
        <w:rPr>
          <w:rFonts w:cs="Arial"/>
          <w:szCs w:val="24"/>
        </w:rPr>
        <w:t xml:space="preserve">factores de riesgo </w:t>
      </w:r>
      <w:r w:rsidR="005D7FE4">
        <w:rPr>
          <w:rFonts w:cs="Arial"/>
          <w:szCs w:val="24"/>
        </w:rPr>
        <w:t>que se encuentran en el proceso de lactancia materna durante el</w:t>
      </w:r>
      <w:r w:rsidR="0058056B" w:rsidRPr="0058056B">
        <w:rPr>
          <w:rFonts w:cs="Arial"/>
          <w:szCs w:val="24"/>
        </w:rPr>
        <w:t xml:space="preserve"> 2015-2020</w:t>
      </w:r>
      <w:r w:rsidR="00570556" w:rsidRPr="00232E22">
        <w:rPr>
          <w:rFonts w:cs="Arial"/>
          <w:szCs w:val="24"/>
        </w:rPr>
        <w:t>.</w:t>
      </w:r>
    </w:p>
    <w:p w14:paraId="31A98B1B" w14:textId="77777777" w:rsidR="00570556" w:rsidRPr="00232E22" w:rsidRDefault="00570556" w:rsidP="00232E22">
      <w:pPr>
        <w:spacing w:after="0"/>
        <w:rPr>
          <w:rFonts w:cs="Arial"/>
          <w:szCs w:val="24"/>
        </w:rPr>
      </w:pPr>
    </w:p>
    <w:p w14:paraId="504A5D4E" w14:textId="50ED8D77" w:rsidR="00570556" w:rsidRPr="00232E22" w:rsidRDefault="00570556" w:rsidP="007000F1">
      <w:pPr>
        <w:pStyle w:val="Ttulo2"/>
        <w:numPr>
          <w:ilvl w:val="1"/>
          <w:numId w:val="3"/>
        </w:numPr>
        <w:spacing w:before="0" w:after="0" w:line="360" w:lineRule="auto"/>
        <w:ind w:left="709"/>
        <w:rPr>
          <w:rFonts w:cs="Arial"/>
          <w:szCs w:val="24"/>
        </w:rPr>
      </w:pPr>
      <w:bookmarkStart w:id="9" w:name="_Toc73301891"/>
      <w:r w:rsidRPr="00232E22">
        <w:rPr>
          <w:rFonts w:cs="Arial"/>
          <w:szCs w:val="24"/>
        </w:rPr>
        <w:t>OBJETIVOS</w:t>
      </w:r>
      <w:r w:rsidR="00510A43">
        <w:rPr>
          <w:rFonts w:cs="Arial"/>
          <w:szCs w:val="24"/>
        </w:rPr>
        <w:t xml:space="preserve"> </w:t>
      </w:r>
      <w:r w:rsidRPr="00232E22">
        <w:rPr>
          <w:rFonts w:cs="Arial"/>
          <w:szCs w:val="24"/>
        </w:rPr>
        <w:t>ESPECIFICOS</w:t>
      </w:r>
      <w:bookmarkEnd w:id="9"/>
    </w:p>
    <w:p w14:paraId="4FEA52A6" w14:textId="77777777" w:rsidR="00570556" w:rsidRPr="00232E22" w:rsidRDefault="00570556" w:rsidP="00232E22">
      <w:pPr>
        <w:spacing w:after="0"/>
        <w:rPr>
          <w:rFonts w:cs="Arial"/>
          <w:szCs w:val="24"/>
        </w:rPr>
      </w:pPr>
    </w:p>
    <w:p w14:paraId="6B7197EC" w14:textId="7594F63F" w:rsidR="00570556" w:rsidRPr="002A7ED3" w:rsidRDefault="00570556" w:rsidP="007000F1">
      <w:pPr>
        <w:pStyle w:val="Prrafodelista"/>
        <w:numPr>
          <w:ilvl w:val="0"/>
          <w:numId w:val="4"/>
        </w:numPr>
        <w:spacing w:after="0"/>
        <w:rPr>
          <w:rFonts w:cs="Arial"/>
          <w:szCs w:val="24"/>
        </w:rPr>
      </w:pPr>
      <w:r w:rsidRPr="002A7ED3">
        <w:rPr>
          <w:rFonts w:cs="Arial"/>
          <w:szCs w:val="24"/>
        </w:rPr>
        <w:t>Describir</w:t>
      </w:r>
      <w:r w:rsidR="00510A43">
        <w:rPr>
          <w:rFonts w:cs="Arial"/>
          <w:szCs w:val="24"/>
        </w:rPr>
        <w:t xml:space="preserve"> </w:t>
      </w:r>
      <w:r w:rsidRPr="002A7ED3">
        <w:rPr>
          <w:rFonts w:cs="Arial"/>
          <w:szCs w:val="24"/>
        </w:rPr>
        <w:t>las</w:t>
      </w:r>
      <w:r w:rsidR="00510A43">
        <w:rPr>
          <w:rFonts w:cs="Arial"/>
          <w:szCs w:val="24"/>
        </w:rPr>
        <w:t xml:space="preserve"> </w:t>
      </w:r>
      <w:r w:rsidRPr="002A7ED3">
        <w:rPr>
          <w:rFonts w:cs="Arial"/>
          <w:szCs w:val="24"/>
        </w:rPr>
        <w:t>características</w:t>
      </w:r>
      <w:r w:rsidR="00510A43">
        <w:rPr>
          <w:rFonts w:cs="Arial"/>
          <w:szCs w:val="24"/>
        </w:rPr>
        <w:t xml:space="preserve"> </w:t>
      </w:r>
      <w:r w:rsidR="005D7FE4">
        <w:rPr>
          <w:rFonts w:cs="Arial"/>
          <w:szCs w:val="24"/>
        </w:rPr>
        <w:t>del proceso de</w:t>
      </w:r>
      <w:r w:rsidR="00510A43">
        <w:rPr>
          <w:rFonts w:cs="Arial"/>
          <w:szCs w:val="24"/>
        </w:rPr>
        <w:t xml:space="preserve"> </w:t>
      </w:r>
      <w:r w:rsidR="00191B3C">
        <w:rPr>
          <w:rFonts w:cs="Arial"/>
          <w:szCs w:val="24"/>
        </w:rPr>
        <w:t>lactancia</w:t>
      </w:r>
      <w:r w:rsidR="00510A43">
        <w:rPr>
          <w:rFonts w:cs="Arial"/>
          <w:szCs w:val="24"/>
        </w:rPr>
        <w:t xml:space="preserve"> </w:t>
      </w:r>
      <w:r w:rsidR="00191B3C">
        <w:rPr>
          <w:rFonts w:cs="Arial"/>
          <w:szCs w:val="24"/>
        </w:rPr>
        <w:t>materna</w:t>
      </w:r>
      <w:r w:rsidRPr="002A7ED3">
        <w:rPr>
          <w:rFonts w:cs="Arial"/>
          <w:szCs w:val="24"/>
        </w:rPr>
        <w:t>.</w:t>
      </w:r>
    </w:p>
    <w:p w14:paraId="7FDE2EF8" w14:textId="4EC9847C" w:rsidR="00570556" w:rsidRPr="002A7ED3" w:rsidRDefault="00570556" w:rsidP="007000F1">
      <w:pPr>
        <w:pStyle w:val="Prrafodelista"/>
        <w:numPr>
          <w:ilvl w:val="0"/>
          <w:numId w:val="4"/>
        </w:numPr>
        <w:spacing w:after="0"/>
        <w:rPr>
          <w:rFonts w:cs="Arial"/>
          <w:szCs w:val="24"/>
        </w:rPr>
      </w:pPr>
      <w:r w:rsidRPr="002A7ED3">
        <w:rPr>
          <w:rFonts w:cs="Arial"/>
          <w:szCs w:val="24"/>
        </w:rPr>
        <w:t>Identificar</w:t>
      </w:r>
      <w:r w:rsidR="00510A43">
        <w:rPr>
          <w:rFonts w:cs="Arial"/>
          <w:szCs w:val="24"/>
        </w:rPr>
        <w:t xml:space="preserve"> </w:t>
      </w:r>
      <w:r w:rsidRPr="002A7ED3">
        <w:rPr>
          <w:rFonts w:cs="Arial"/>
          <w:szCs w:val="24"/>
        </w:rPr>
        <w:t>los</w:t>
      </w:r>
      <w:r w:rsidR="00510A43">
        <w:rPr>
          <w:rFonts w:cs="Arial"/>
          <w:szCs w:val="24"/>
        </w:rPr>
        <w:t xml:space="preserve"> </w:t>
      </w:r>
      <w:r w:rsidRPr="002A7ED3">
        <w:rPr>
          <w:rFonts w:cs="Arial"/>
          <w:szCs w:val="24"/>
        </w:rPr>
        <w:t>factores</w:t>
      </w:r>
      <w:r w:rsidR="00510A43">
        <w:rPr>
          <w:rFonts w:cs="Arial"/>
          <w:szCs w:val="24"/>
        </w:rPr>
        <w:t xml:space="preserve"> </w:t>
      </w:r>
      <w:r w:rsidR="005D7FE4">
        <w:rPr>
          <w:rFonts w:cs="Arial"/>
          <w:szCs w:val="24"/>
        </w:rPr>
        <w:t xml:space="preserve">de riesgo </w:t>
      </w:r>
      <w:r w:rsidRPr="002A7ED3">
        <w:rPr>
          <w:rFonts w:cs="Arial"/>
          <w:szCs w:val="24"/>
        </w:rPr>
        <w:t>que</w:t>
      </w:r>
      <w:r w:rsidR="00510A43">
        <w:rPr>
          <w:rFonts w:cs="Arial"/>
          <w:szCs w:val="24"/>
        </w:rPr>
        <w:t xml:space="preserve"> </w:t>
      </w:r>
      <w:r w:rsidRPr="002A7ED3">
        <w:rPr>
          <w:rFonts w:cs="Arial"/>
          <w:szCs w:val="24"/>
        </w:rPr>
        <w:t>influyen</w:t>
      </w:r>
      <w:r w:rsidR="00510A43">
        <w:rPr>
          <w:rFonts w:cs="Arial"/>
          <w:szCs w:val="24"/>
        </w:rPr>
        <w:t xml:space="preserve"> </w:t>
      </w:r>
      <w:r w:rsidRPr="002A7ED3">
        <w:rPr>
          <w:rFonts w:cs="Arial"/>
          <w:szCs w:val="24"/>
        </w:rPr>
        <w:t>en</w:t>
      </w:r>
      <w:r w:rsidR="00510A43">
        <w:rPr>
          <w:rFonts w:cs="Arial"/>
          <w:szCs w:val="24"/>
        </w:rPr>
        <w:t xml:space="preserve"> </w:t>
      </w:r>
      <w:r w:rsidRPr="002A7ED3">
        <w:rPr>
          <w:rFonts w:cs="Arial"/>
          <w:szCs w:val="24"/>
        </w:rPr>
        <w:t>la</w:t>
      </w:r>
      <w:r w:rsidR="00510A43">
        <w:rPr>
          <w:rFonts w:cs="Arial"/>
          <w:szCs w:val="24"/>
        </w:rPr>
        <w:t xml:space="preserve"> </w:t>
      </w:r>
      <w:r w:rsidRPr="002A7ED3">
        <w:rPr>
          <w:rFonts w:cs="Arial"/>
          <w:szCs w:val="24"/>
        </w:rPr>
        <w:t>intención</w:t>
      </w:r>
      <w:r w:rsidR="00510A43">
        <w:rPr>
          <w:rFonts w:cs="Arial"/>
          <w:szCs w:val="24"/>
        </w:rPr>
        <w:t xml:space="preserve"> </w:t>
      </w:r>
      <w:r w:rsidRPr="002A7ED3">
        <w:rPr>
          <w:rFonts w:cs="Arial"/>
          <w:szCs w:val="24"/>
        </w:rPr>
        <w:t>de</w:t>
      </w:r>
      <w:r w:rsidR="00510A43">
        <w:rPr>
          <w:rFonts w:cs="Arial"/>
          <w:szCs w:val="24"/>
        </w:rPr>
        <w:t xml:space="preserve"> </w:t>
      </w:r>
      <w:r w:rsidRPr="002A7ED3">
        <w:rPr>
          <w:rFonts w:cs="Arial"/>
          <w:szCs w:val="24"/>
        </w:rPr>
        <w:t>lactar</w:t>
      </w:r>
      <w:r w:rsidR="0011287B">
        <w:rPr>
          <w:rFonts w:cs="Arial"/>
          <w:szCs w:val="24"/>
        </w:rPr>
        <w:t xml:space="preserve"> de la madre</w:t>
      </w:r>
      <w:r w:rsidRPr="002A7ED3">
        <w:rPr>
          <w:rFonts w:cs="Arial"/>
          <w:szCs w:val="24"/>
        </w:rPr>
        <w:t>.</w:t>
      </w:r>
    </w:p>
    <w:p w14:paraId="09BCD237" w14:textId="148F891C" w:rsidR="00570556" w:rsidRPr="002A7ED3" w:rsidRDefault="0011287B" w:rsidP="007000F1">
      <w:pPr>
        <w:pStyle w:val="Prrafodelista"/>
        <w:numPr>
          <w:ilvl w:val="0"/>
          <w:numId w:val="4"/>
        </w:numPr>
        <w:spacing w:after="0"/>
        <w:rPr>
          <w:rFonts w:cs="Arial"/>
          <w:szCs w:val="24"/>
        </w:rPr>
      </w:pPr>
      <w:r>
        <w:rPr>
          <w:rFonts w:cs="Arial"/>
          <w:szCs w:val="24"/>
        </w:rPr>
        <w:t xml:space="preserve">Describir los factores </w:t>
      </w:r>
      <w:r w:rsidR="00A1215E">
        <w:rPr>
          <w:rFonts w:cs="Arial"/>
          <w:szCs w:val="24"/>
        </w:rPr>
        <w:t xml:space="preserve">de riesgo </w:t>
      </w:r>
      <w:r>
        <w:rPr>
          <w:rFonts w:cs="Arial"/>
          <w:szCs w:val="24"/>
        </w:rPr>
        <w:t xml:space="preserve">que se relacionan </w:t>
      </w:r>
      <w:r w:rsidR="00F7769A">
        <w:rPr>
          <w:rFonts w:cs="Arial"/>
          <w:szCs w:val="24"/>
        </w:rPr>
        <w:t>en la literatura con respecto a</w:t>
      </w:r>
      <w:r>
        <w:rPr>
          <w:rFonts w:cs="Arial"/>
          <w:szCs w:val="24"/>
        </w:rPr>
        <w:t xml:space="preserve"> los lactantes</w:t>
      </w:r>
      <w:r w:rsidR="00570556" w:rsidRPr="002A7ED3">
        <w:rPr>
          <w:rFonts w:cs="Arial"/>
          <w:szCs w:val="24"/>
        </w:rPr>
        <w:t>.</w:t>
      </w:r>
      <w:r w:rsidR="00510A43">
        <w:rPr>
          <w:rFonts w:cs="Arial"/>
          <w:szCs w:val="24"/>
        </w:rPr>
        <w:t xml:space="preserve"> </w:t>
      </w:r>
    </w:p>
    <w:p w14:paraId="45B9E0F9" w14:textId="77777777" w:rsidR="00570556" w:rsidRPr="00232E22" w:rsidRDefault="00570556" w:rsidP="00232E22">
      <w:pPr>
        <w:spacing w:after="0"/>
        <w:rPr>
          <w:rFonts w:cs="Arial"/>
          <w:szCs w:val="24"/>
        </w:rPr>
      </w:pPr>
    </w:p>
    <w:p w14:paraId="06F880DC" w14:textId="77777777" w:rsidR="00570556" w:rsidRPr="00232E22" w:rsidRDefault="00570556" w:rsidP="00232E22">
      <w:pPr>
        <w:spacing w:after="0"/>
        <w:rPr>
          <w:rFonts w:cs="Arial"/>
          <w:szCs w:val="24"/>
        </w:rPr>
      </w:pPr>
    </w:p>
    <w:p w14:paraId="06742795" w14:textId="77777777" w:rsidR="00570556" w:rsidRPr="00232E22" w:rsidRDefault="00570556" w:rsidP="00232E22">
      <w:pPr>
        <w:spacing w:after="0"/>
        <w:rPr>
          <w:rFonts w:cs="Arial"/>
          <w:szCs w:val="24"/>
        </w:rPr>
      </w:pPr>
    </w:p>
    <w:p w14:paraId="311F2053" w14:textId="77777777" w:rsidR="00570556" w:rsidRPr="00232E22" w:rsidRDefault="00570556" w:rsidP="00232E22">
      <w:pPr>
        <w:spacing w:after="0"/>
        <w:rPr>
          <w:rFonts w:cs="Arial"/>
          <w:szCs w:val="24"/>
        </w:rPr>
      </w:pPr>
      <w:r w:rsidRPr="00232E22">
        <w:rPr>
          <w:rFonts w:cs="Arial"/>
          <w:szCs w:val="24"/>
        </w:rPr>
        <w:br w:type="page"/>
      </w:r>
    </w:p>
    <w:p w14:paraId="1227D58A" w14:textId="77777777" w:rsidR="00570556" w:rsidRPr="00232E22" w:rsidRDefault="00570556" w:rsidP="00232E22">
      <w:pPr>
        <w:spacing w:after="0"/>
        <w:rPr>
          <w:rFonts w:cs="Arial"/>
          <w:szCs w:val="24"/>
        </w:rPr>
      </w:pPr>
    </w:p>
    <w:p w14:paraId="1D37CA41" w14:textId="44B2AF4A" w:rsidR="00570556" w:rsidRPr="00696FFE" w:rsidRDefault="00570556" w:rsidP="007000F1">
      <w:pPr>
        <w:pStyle w:val="Prrafodelista"/>
        <w:numPr>
          <w:ilvl w:val="0"/>
          <w:numId w:val="3"/>
        </w:numPr>
        <w:spacing w:after="0"/>
        <w:ind w:left="426" w:hanging="426"/>
        <w:jc w:val="center"/>
        <w:outlineLvl w:val="0"/>
        <w:rPr>
          <w:b/>
        </w:rPr>
      </w:pPr>
      <w:bookmarkStart w:id="10" w:name="_Toc73301892"/>
      <w:r w:rsidRPr="00696FFE">
        <w:rPr>
          <w:b/>
        </w:rPr>
        <w:t>MARCO</w:t>
      </w:r>
      <w:r w:rsidR="00510A43">
        <w:rPr>
          <w:b/>
        </w:rPr>
        <w:t xml:space="preserve"> </w:t>
      </w:r>
      <w:r w:rsidRPr="00696FFE">
        <w:rPr>
          <w:b/>
        </w:rPr>
        <w:t>REFERENCIAL</w:t>
      </w:r>
      <w:bookmarkEnd w:id="10"/>
    </w:p>
    <w:p w14:paraId="0056DF28" w14:textId="77777777" w:rsidR="00570556" w:rsidRPr="00232E22" w:rsidRDefault="00570556" w:rsidP="00232E22">
      <w:pPr>
        <w:spacing w:after="0"/>
        <w:rPr>
          <w:rFonts w:cs="Arial"/>
          <w:szCs w:val="24"/>
        </w:rPr>
      </w:pPr>
    </w:p>
    <w:p w14:paraId="1FBBB635" w14:textId="7FE2621A" w:rsidR="00570556" w:rsidRPr="00696FFE" w:rsidRDefault="00570556" w:rsidP="007000F1">
      <w:pPr>
        <w:pStyle w:val="Ttulo2"/>
        <w:numPr>
          <w:ilvl w:val="1"/>
          <w:numId w:val="3"/>
        </w:numPr>
        <w:spacing w:before="0" w:after="0" w:line="360" w:lineRule="auto"/>
        <w:ind w:left="709"/>
        <w:rPr>
          <w:rFonts w:cs="Arial"/>
          <w:szCs w:val="24"/>
        </w:rPr>
      </w:pPr>
      <w:bookmarkStart w:id="11" w:name="_Toc73301893"/>
      <w:r w:rsidRPr="00696FFE">
        <w:rPr>
          <w:rFonts w:cs="Arial"/>
          <w:szCs w:val="24"/>
        </w:rPr>
        <w:t>MARCO</w:t>
      </w:r>
      <w:r w:rsidR="00510A43">
        <w:rPr>
          <w:rFonts w:cs="Arial"/>
          <w:szCs w:val="24"/>
        </w:rPr>
        <w:t xml:space="preserve"> </w:t>
      </w:r>
      <w:r w:rsidRPr="00696FFE">
        <w:rPr>
          <w:rFonts w:cs="Arial"/>
          <w:szCs w:val="24"/>
        </w:rPr>
        <w:t>TE</w:t>
      </w:r>
      <w:r w:rsidR="000A52A7">
        <w:rPr>
          <w:rFonts w:cs="Arial"/>
          <w:szCs w:val="24"/>
        </w:rPr>
        <w:t>Ó</w:t>
      </w:r>
      <w:r w:rsidRPr="00696FFE">
        <w:rPr>
          <w:rFonts w:cs="Arial"/>
          <w:szCs w:val="24"/>
        </w:rPr>
        <w:t>RICO</w:t>
      </w:r>
      <w:bookmarkEnd w:id="11"/>
    </w:p>
    <w:p w14:paraId="7F49DD54" w14:textId="2EEF7917" w:rsidR="00570556" w:rsidRDefault="00570556" w:rsidP="00232E22">
      <w:pPr>
        <w:spacing w:after="0"/>
        <w:rPr>
          <w:rFonts w:cs="Arial"/>
          <w:szCs w:val="24"/>
        </w:rPr>
      </w:pPr>
    </w:p>
    <w:p w14:paraId="34052699" w14:textId="42500212" w:rsidR="00696FFE" w:rsidRDefault="00696FFE" w:rsidP="00696FFE">
      <w:pPr>
        <w:spacing w:after="0"/>
        <w:rPr>
          <w:rFonts w:cs="Arial"/>
          <w:szCs w:val="24"/>
        </w:rPr>
      </w:pPr>
      <w:r w:rsidRPr="00696FFE">
        <w:rPr>
          <w:rFonts w:cs="Arial"/>
          <w:szCs w:val="24"/>
        </w:rPr>
        <w:t>Luego</w:t>
      </w:r>
      <w:r w:rsidR="00510A43">
        <w:rPr>
          <w:rFonts w:cs="Arial"/>
          <w:szCs w:val="24"/>
        </w:rPr>
        <w:t xml:space="preserve"> </w:t>
      </w:r>
      <w:r w:rsidRPr="00696FFE">
        <w:rPr>
          <w:rFonts w:cs="Arial"/>
          <w:szCs w:val="24"/>
        </w:rPr>
        <w:t>de</w:t>
      </w:r>
      <w:r w:rsidR="00510A43">
        <w:rPr>
          <w:rFonts w:cs="Arial"/>
          <w:szCs w:val="24"/>
        </w:rPr>
        <w:t xml:space="preserve"> </w:t>
      </w:r>
      <w:r w:rsidRPr="00696FFE">
        <w:rPr>
          <w:rFonts w:cs="Arial"/>
          <w:szCs w:val="24"/>
        </w:rPr>
        <w:t>haber</w:t>
      </w:r>
      <w:r w:rsidR="00510A43">
        <w:rPr>
          <w:rFonts w:cs="Arial"/>
          <w:szCs w:val="24"/>
        </w:rPr>
        <w:t xml:space="preserve"> </w:t>
      </w:r>
      <w:r w:rsidRPr="00696FFE">
        <w:rPr>
          <w:rFonts w:cs="Arial"/>
          <w:szCs w:val="24"/>
        </w:rPr>
        <w:t>realizado</w:t>
      </w:r>
      <w:r w:rsidR="00510A43">
        <w:rPr>
          <w:rFonts w:cs="Arial"/>
          <w:szCs w:val="24"/>
        </w:rPr>
        <w:t xml:space="preserve"> </w:t>
      </w:r>
      <w:r w:rsidRPr="00696FFE">
        <w:rPr>
          <w:rFonts w:cs="Arial"/>
          <w:szCs w:val="24"/>
        </w:rPr>
        <w:t>la</w:t>
      </w:r>
      <w:r w:rsidR="00510A43">
        <w:rPr>
          <w:rFonts w:cs="Arial"/>
          <w:szCs w:val="24"/>
        </w:rPr>
        <w:t xml:space="preserve"> </w:t>
      </w:r>
      <w:r w:rsidRPr="00696FFE">
        <w:rPr>
          <w:rFonts w:cs="Arial"/>
          <w:szCs w:val="24"/>
        </w:rPr>
        <w:t>revisión</w:t>
      </w:r>
      <w:r w:rsidR="00510A43">
        <w:rPr>
          <w:rFonts w:cs="Arial"/>
          <w:szCs w:val="24"/>
        </w:rPr>
        <w:t xml:space="preserve"> </w:t>
      </w:r>
      <w:r w:rsidRPr="00696FFE">
        <w:rPr>
          <w:rFonts w:cs="Arial"/>
          <w:szCs w:val="24"/>
        </w:rPr>
        <w:t>de</w:t>
      </w:r>
      <w:r w:rsidR="00510A43">
        <w:rPr>
          <w:rFonts w:cs="Arial"/>
          <w:szCs w:val="24"/>
        </w:rPr>
        <w:t xml:space="preserve"> </w:t>
      </w:r>
      <w:r w:rsidRPr="00696FFE">
        <w:rPr>
          <w:rFonts w:cs="Arial"/>
          <w:szCs w:val="24"/>
        </w:rPr>
        <w:t>antecedentes</w:t>
      </w:r>
      <w:r w:rsidR="00510A43">
        <w:rPr>
          <w:rFonts w:cs="Arial"/>
          <w:szCs w:val="24"/>
        </w:rPr>
        <w:t xml:space="preserve"> </w:t>
      </w:r>
      <w:r w:rsidRPr="00696FFE">
        <w:rPr>
          <w:rFonts w:cs="Arial"/>
          <w:szCs w:val="24"/>
        </w:rPr>
        <w:t>se</w:t>
      </w:r>
      <w:r w:rsidR="00510A43">
        <w:rPr>
          <w:rFonts w:cs="Arial"/>
          <w:szCs w:val="24"/>
        </w:rPr>
        <w:t xml:space="preserve"> </w:t>
      </w:r>
      <w:r w:rsidRPr="00696FFE">
        <w:rPr>
          <w:rFonts w:cs="Arial"/>
          <w:szCs w:val="24"/>
        </w:rPr>
        <w:t>ha</w:t>
      </w:r>
      <w:r w:rsidR="00510A43">
        <w:rPr>
          <w:rFonts w:cs="Arial"/>
          <w:szCs w:val="24"/>
        </w:rPr>
        <w:t xml:space="preserve"> </w:t>
      </w:r>
      <w:r w:rsidRPr="00696FFE">
        <w:rPr>
          <w:rFonts w:cs="Arial"/>
          <w:szCs w:val="24"/>
        </w:rPr>
        <w:t>encontrado</w:t>
      </w:r>
      <w:r w:rsidR="00510A43">
        <w:rPr>
          <w:rFonts w:cs="Arial"/>
          <w:szCs w:val="24"/>
        </w:rPr>
        <w:t xml:space="preserve"> </w:t>
      </w:r>
      <w:r w:rsidRPr="00696FFE">
        <w:rPr>
          <w:rFonts w:cs="Arial"/>
          <w:szCs w:val="24"/>
        </w:rPr>
        <w:t>algunos</w:t>
      </w:r>
      <w:r w:rsidR="00510A43">
        <w:rPr>
          <w:rFonts w:cs="Arial"/>
          <w:szCs w:val="24"/>
        </w:rPr>
        <w:t xml:space="preserve"> </w:t>
      </w:r>
      <w:r w:rsidRPr="00696FFE">
        <w:rPr>
          <w:rFonts w:cs="Arial"/>
          <w:szCs w:val="24"/>
        </w:rPr>
        <w:t>estudios</w:t>
      </w:r>
      <w:r w:rsidR="00510A43">
        <w:rPr>
          <w:rFonts w:cs="Arial"/>
          <w:szCs w:val="24"/>
        </w:rPr>
        <w:t xml:space="preserve"> </w:t>
      </w:r>
      <w:r w:rsidRPr="00696FFE">
        <w:rPr>
          <w:rFonts w:cs="Arial"/>
          <w:szCs w:val="24"/>
        </w:rPr>
        <w:t>relacionados.</w:t>
      </w:r>
      <w:r w:rsidR="00510A43">
        <w:rPr>
          <w:rFonts w:cs="Arial"/>
          <w:szCs w:val="24"/>
        </w:rPr>
        <w:t xml:space="preserve"> </w:t>
      </w:r>
      <w:r w:rsidRPr="00696FFE">
        <w:rPr>
          <w:rFonts w:cs="Arial"/>
          <w:szCs w:val="24"/>
        </w:rPr>
        <w:t>Así</w:t>
      </w:r>
      <w:r w:rsidR="00510A43">
        <w:rPr>
          <w:rFonts w:cs="Arial"/>
          <w:szCs w:val="24"/>
        </w:rPr>
        <w:t xml:space="preserve"> </w:t>
      </w:r>
      <w:r w:rsidRPr="00696FFE">
        <w:rPr>
          <w:rFonts w:cs="Arial"/>
          <w:szCs w:val="24"/>
        </w:rPr>
        <w:t>tenemos</w:t>
      </w:r>
      <w:r w:rsidR="00510A43">
        <w:rPr>
          <w:rFonts w:cs="Arial"/>
          <w:szCs w:val="24"/>
        </w:rPr>
        <w:t xml:space="preserve"> </w:t>
      </w:r>
      <w:r w:rsidRPr="00696FFE">
        <w:rPr>
          <w:rFonts w:cs="Arial"/>
          <w:szCs w:val="24"/>
        </w:rPr>
        <w:t>que:</w:t>
      </w:r>
    </w:p>
    <w:p w14:paraId="3E22B827" w14:textId="3ED3BDCF" w:rsidR="00696FFE" w:rsidRDefault="00696FFE" w:rsidP="00696FFE">
      <w:pPr>
        <w:spacing w:after="0"/>
        <w:rPr>
          <w:rFonts w:cs="Arial"/>
          <w:szCs w:val="24"/>
        </w:rPr>
      </w:pPr>
    </w:p>
    <w:p w14:paraId="283AD083" w14:textId="5F1647B7" w:rsidR="00696FFE" w:rsidRPr="00480E1F" w:rsidRDefault="00696FFE" w:rsidP="006450CE">
      <w:pPr>
        <w:spacing w:after="0"/>
        <w:rPr>
          <w:rFonts w:cs="Arial"/>
          <w:szCs w:val="24"/>
        </w:rPr>
      </w:pPr>
      <w:r w:rsidRPr="006450CE">
        <w:rPr>
          <w:rFonts w:cs="Arial"/>
          <w:szCs w:val="24"/>
        </w:rPr>
        <w:t>En</w:t>
      </w:r>
      <w:r w:rsidR="00510A43">
        <w:rPr>
          <w:rFonts w:cs="Arial"/>
          <w:szCs w:val="24"/>
        </w:rPr>
        <w:t xml:space="preserve"> </w:t>
      </w:r>
      <w:r w:rsidRPr="006450CE">
        <w:rPr>
          <w:rFonts w:cs="Arial"/>
          <w:szCs w:val="24"/>
        </w:rPr>
        <w:t>el</w:t>
      </w:r>
      <w:r w:rsidR="00510A43">
        <w:rPr>
          <w:rFonts w:cs="Arial"/>
          <w:szCs w:val="24"/>
        </w:rPr>
        <w:t xml:space="preserve"> </w:t>
      </w:r>
      <w:r w:rsidRPr="006450CE">
        <w:rPr>
          <w:rFonts w:cs="Arial"/>
          <w:szCs w:val="24"/>
        </w:rPr>
        <w:t>ámbito</w:t>
      </w:r>
      <w:r w:rsidR="00510A43">
        <w:rPr>
          <w:rFonts w:cs="Arial"/>
          <w:szCs w:val="24"/>
        </w:rPr>
        <w:t xml:space="preserve"> </w:t>
      </w:r>
      <w:r w:rsidRPr="006450CE">
        <w:rPr>
          <w:rFonts w:cs="Arial"/>
          <w:szCs w:val="24"/>
        </w:rPr>
        <w:t>internacional.</w:t>
      </w:r>
    </w:p>
    <w:p w14:paraId="25F93673" w14:textId="77777777" w:rsidR="00696FFE" w:rsidRDefault="00696FFE" w:rsidP="00696FFE">
      <w:pPr>
        <w:spacing w:after="0"/>
        <w:rPr>
          <w:rFonts w:cs="Arial"/>
          <w:szCs w:val="24"/>
        </w:rPr>
      </w:pPr>
    </w:p>
    <w:p w14:paraId="5C25839E" w14:textId="43442A25" w:rsidR="00696FFE" w:rsidRDefault="00696FFE" w:rsidP="00696FFE">
      <w:pPr>
        <w:spacing w:after="0"/>
        <w:rPr>
          <w:rFonts w:cs="Arial"/>
          <w:szCs w:val="24"/>
        </w:rPr>
      </w:pPr>
      <w:r w:rsidRPr="00696FFE">
        <w:rPr>
          <w:rFonts w:cs="Arial"/>
          <w:szCs w:val="24"/>
        </w:rPr>
        <w:t>Carpio</w:t>
      </w:r>
      <w:r w:rsidR="00510A43">
        <w:rPr>
          <w:rFonts w:cs="Arial"/>
          <w:szCs w:val="24"/>
        </w:rPr>
        <w:t xml:space="preserve"> </w:t>
      </w:r>
      <w:r w:rsidRPr="00696FFE">
        <w:rPr>
          <w:rFonts w:cs="Arial"/>
          <w:szCs w:val="24"/>
        </w:rPr>
        <w:t>Gómez,</w:t>
      </w:r>
      <w:r w:rsidR="00510A43">
        <w:rPr>
          <w:rFonts w:cs="Arial"/>
          <w:szCs w:val="24"/>
        </w:rPr>
        <w:t xml:space="preserve"> </w:t>
      </w:r>
      <w:r w:rsidRPr="00696FFE">
        <w:rPr>
          <w:rFonts w:cs="Arial"/>
          <w:szCs w:val="24"/>
        </w:rPr>
        <w:t>Jazmín</w:t>
      </w:r>
      <w:r w:rsidR="00510A43">
        <w:rPr>
          <w:rFonts w:cs="Arial"/>
          <w:szCs w:val="24"/>
        </w:rPr>
        <w:t xml:space="preserve"> </w:t>
      </w:r>
      <w:r w:rsidRPr="00696FFE">
        <w:rPr>
          <w:rFonts w:cs="Arial"/>
          <w:szCs w:val="24"/>
        </w:rPr>
        <w:t>realizó</w:t>
      </w:r>
      <w:r w:rsidR="00510A43">
        <w:rPr>
          <w:rFonts w:cs="Arial"/>
          <w:szCs w:val="24"/>
        </w:rPr>
        <w:t xml:space="preserve"> </w:t>
      </w:r>
      <w:r w:rsidRPr="00696FFE">
        <w:rPr>
          <w:rFonts w:cs="Arial"/>
          <w:szCs w:val="24"/>
        </w:rPr>
        <w:t>el</w:t>
      </w:r>
      <w:r w:rsidR="00510A43">
        <w:rPr>
          <w:rFonts w:cs="Arial"/>
          <w:szCs w:val="24"/>
        </w:rPr>
        <w:t xml:space="preserve"> </w:t>
      </w:r>
      <w:r w:rsidRPr="00696FFE">
        <w:rPr>
          <w:rFonts w:cs="Arial"/>
          <w:szCs w:val="24"/>
        </w:rPr>
        <w:t>2014</w:t>
      </w:r>
      <w:r w:rsidR="00510A43">
        <w:rPr>
          <w:rFonts w:cs="Arial"/>
          <w:szCs w:val="24"/>
        </w:rPr>
        <w:t xml:space="preserve"> </w:t>
      </w:r>
      <w:sdt>
        <w:sdtPr>
          <w:rPr>
            <w:rFonts w:cs="Arial"/>
            <w:szCs w:val="24"/>
          </w:rPr>
          <w:id w:val="1296027309"/>
          <w:citation/>
        </w:sdtPr>
        <w:sdtEndPr/>
        <w:sdtContent>
          <w:r w:rsidR="000A52A7">
            <w:rPr>
              <w:rFonts w:cs="Arial"/>
              <w:szCs w:val="24"/>
            </w:rPr>
            <w:fldChar w:fldCharType="begin"/>
          </w:r>
          <w:r w:rsidR="000A52A7">
            <w:rPr>
              <w:rFonts w:cs="Arial"/>
              <w:szCs w:val="24"/>
              <w:lang w:val="es-ES"/>
            </w:rPr>
            <w:instrText xml:space="preserve"> CITATION Del14 \l 3082 </w:instrText>
          </w:r>
          <w:r w:rsidR="000A52A7">
            <w:rPr>
              <w:rFonts w:cs="Arial"/>
              <w:szCs w:val="24"/>
            </w:rPr>
            <w:fldChar w:fldCharType="separate"/>
          </w:r>
          <w:r w:rsidR="00E07C25" w:rsidRPr="00E07C25">
            <w:rPr>
              <w:rFonts w:cs="Arial"/>
              <w:noProof/>
              <w:szCs w:val="24"/>
              <w:lang w:val="es-ES"/>
            </w:rPr>
            <w:t>(13)</w:t>
          </w:r>
          <w:r w:rsidR="000A52A7">
            <w:rPr>
              <w:rFonts w:cs="Arial"/>
              <w:szCs w:val="24"/>
            </w:rPr>
            <w:fldChar w:fldCharType="end"/>
          </w:r>
        </w:sdtContent>
      </w:sdt>
      <w:r w:rsidR="000A52A7">
        <w:rPr>
          <w:rFonts w:cs="Arial"/>
          <w:szCs w:val="24"/>
        </w:rPr>
        <w:t xml:space="preserve"> </w:t>
      </w:r>
      <w:r w:rsidRPr="00696FFE">
        <w:rPr>
          <w:rFonts w:cs="Arial"/>
          <w:szCs w:val="24"/>
        </w:rPr>
        <w:t>en</w:t>
      </w:r>
      <w:r w:rsidR="00510A43">
        <w:rPr>
          <w:rFonts w:cs="Arial"/>
          <w:szCs w:val="24"/>
        </w:rPr>
        <w:t xml:space="preserve"> </w:t>
      </w:r>
      <w:r w:rsidRPr="00696FFE">
        <w:rPr>
          <w:rFonts w:cs="Arial"/>
          <w:szCs w:val="24"/>
        </w:rPr>
        <w:t>Lima</w:t>
      </w:r>
      <w:r w:rsidR="00510A43">
        <w:rPr>
          <w:rFonts w:cs="Arial"/>
          <w:szCs w:val="24"/>
        </w:rPr>
        <w:t xml:space="preserve"> </w:t>
      </w:r>
      <w:r w:rsidRPr="00696FFE">
        <w:rPr>
          <w:rFonts w:cs="Arial"/>
          <w:szCs w:val="24"/>
        </w:rPr>
        <w:t>el</w:t>
      </w:r>
      <w:r w:rsidR="00510A43">
        <w:rPr>
          <w:rFonts w:cs="Arial"/>
          <w:szCs w:val="24"/>
        </w:rPr>
        <w:t xml:space="preserve"> </w:t>
      </w:r>
      <w:r w:rsidRPr="00696FFE">
        <w:rPr>
          <w:rFonts w:cs="Arial"/>
          <w:szCs w:val="24"/>
        </w:rPr>
        <w:t>estudio</w:t>
      </w:r>
      <w:r w:rsidR="00510A43">
        <w:rPr>
          <w:rFonts w:cs="Arial"/>
          <w:szCs w:val="24"/>
        </w:rPr>
        <w:t xml:space="preserve"> </w:t>
      </w:r>
      <w:r w:rsidRPr="00696FFE">
        <w:rPr>
          <w:rFonts w:cs="Arial"/>
          <w:szCs w:val="24"/>
        </w:rPr>
        <w:t>“Factores</w:t>
      </w:r>
      <w:r w:rsidR="00510A43">
        <w:rPr>
          <w:rFonts w:cs="Arial"/>
          <w:szCs w:val="24"/>
        </w:rPr>
        <w:t xml:space="preserve"> </w:t>
      </w:r>
      <w:r w:rsidRPr="00696FFE">
        <w:rPr>
          <w:rFonts w:cs="Arial"/>
          <w:szCs w:val="24"/>
        </w:rPr>
        <w:t>Socioculturales</w:t>
      </w:r>
      <w:r w:rsidR="00510A43">
        <w:rPr>
          <w:rFonts w:cs="Arial"/>
          <w:szCs w:val="24"/>
        </w:rPr>
        <w:t xml:space="preserve"> </w:t>
      </w:r>
      <w:r w:rsidRPr="00696FFE">
        <w:rPr>
          <w:rFonts w:cs="Arial"/>
          <w:szCs w:val="24"/>
        </w:rPr>
        <w:t>que</w:t>
      </w:r>
      <w:r w:rsidR="00510A43">
        <w:rPr>
          <w:rFonts w:cs="Arial"/>
          <w:szCs w:val="24"/>
        </w:rPr>
        <w:t xml:space="preserve"> </w:t>
      </w:r>
      <w:r w:rsidRPr="00696FFE">
        <w:rPr>
          <w:rFonts w:cs="Arial"/>
          <w:szCs w:val="24"/>
        </w:rPr>
        <w:t>Prevalecen</w:t>
      </w:r>
      <w:r w:rsidR="00510A43">
        <w:rPr>
          <w:rFonts w:cs="Arial"/>
          <w:szCs w:val="24"/>
        </w:rPr>
        <w:t xml:space="preserve"> </w:t>
      </w:r>
      <w:r w:rsidRPr="00696FFE">
        <w:rPr>
          <w:rFonts w:cs="Arial"/>
          <w:szCs w:val="24"/>
        </w:rPr>
        <w:t>en</w:t>
      </w:r>
      <w:r w:rsidR="00510A43">
        <w:rPr>
          <w:rFonts w:cs="Arial"/>
          <w:szCs w:val="24"/>
        </w:rPr>
        <w:t xml:space="preserve"> </w:t>
      </w:r>
      <w:r w:rsidRPr="00696FFE">
        <w:rPr>
          <w:rFonts w:cs="Arial"/>
          <w:szCs w:val="24"/>
        </w:rPr>
        <w:t>el</w:t>
      </w:r>
      <w:r w:rsidR="00510A43">
        <w:rPr>
          <w:rFonts w:cs="Arial"/>
          <w:szCs w:val="24"/>
        </w:rPr>
        <w:t xml:space="preserve"> </w:t>
      </w:r>
      <w:r w:rsidRPr="00696FFE">
        <w:rPr>
          <w:rFonts w:cs="Arial"/>
          <w:szCs w:val="24"/>
        </w:rPr>
        <w:t>Incumplimiento</w:t>
      </w:r>
      <w:r w:rsidR="00510A43">
        <w:rPr>
          <w:rFonts w:cs="Arial"/>
          <w:szCs w:val="24"/>
        </w:rPr>
        <w:t xml:space="preserve"> </w:t>
      </w:r>
      <w:r w:rsidRPr="00696FFE">
        <w:rPr>
          <w:rFonts w:cs="Arial"/>
          <w:szCs w:val="24"/>
        </w:rPr>
        <w:t>de</w:t>
      </w:r>
      <w:r w:rsidR="00510A43">
        <w:rPr>
          <w:rFonts w:cs="Arial"/>
          <w:szCs w:val="24"/>
        </w:rPr>
        <w:t xml:space="preserve"> </w:t>
      </w:r>
      <w:r w:rsidRPr="00696FFE">
        <w:rPr>
          <w:rFonts w:cs="Arial"/>
          <w:szCs w:val="24"/>
        </w:rPr>
        <w:t>la</w:t>
      </w:r>
      <w:r w:rsidR="00510A43">
        <w:rPr>
          <w:rFonts w:cs="Arial"/>
          <w:szCs w:val="24"/>
        </w:rPr>
        <w:t xml:space="preserve"> </w:t>
      </w:r>
      <w:r w:rsidRPr="00696FFE">
        <w:rPr>
          <w:rFonts w:cs="Arial"/>
          <w:szCs w:val="24"/>
        </w:rPr>
        <w:t>Lactancia</w:t>
      </w:r>
      <w:r w:rsidR="00510A43">
        <w:rPr>
          <w:rFonts w:cs="Arial"/>
          <w:szCs w:val="24"/>
        </w:rPr>
        <w:t xml:space="preserve"> </w:t>
      </w:r>
      <w:r w:rsidRPr="00696FFE">
        <w:rPr>
          <w:rFonts w:cs="Arial"/>
          <w:szCs w:val="24"/>
        </w:rPr>
        <w:t>Materna</w:t>
      </w:r>
      <w:r w:rsidR="00510A43">
        <w:rPr>
          <w:rFonts w:cs="Arial"/>
          <w:szCs w:val="24"/>
        </w:rPr>
        <w:t xml:space="preserve"> </w:t>
      </w:r>
      <w:r w:rsidRPr="00696FFE">
        <w:rPr>
          <w:rFonts w:cs="Arial"/>
          <w:szCs w:val="24"/>
        </w:rPr>
        <w:t>Exclusiva</w:t>
      </w:r>
      <w:r w:rsidR="00510A43">
        <w:rPr>
          <w:rFonts w:cs="Arial"/>
          <w:szCs w:val="24"/>
        </w:rPr>
        <w:t xml:space="preserve"> </w:t>
      </w:r>
      <w:r w:rsidRPr="00696FFE">
        <w:rPr>
          <w:rFonts w:cs="Arial"/>
          <w:szCs w:val="24"/>
        </w:rPr>
        <w:t>en</w:t>
      </w:r>
      <w:r w:rsidR="00510A43">
        <w:rPr>
          <w:rFonts w:cs="Arial"/>
          <w:szCs w:val="24"/>
        </w:rPr>
        <w:t xml:space="preserve"> </w:t>
      </w:r>
      <w:r w:rsidRPr="00696FFE">
        <w:rPr>
          <w:rFonts w:cs="Arial"/>
          <w:szCs w:val="24"/>
        </w:rPr>
        <w:t>Madres</w:t>
      </w:r>
      <w:r w:rsidR="00510A43">
        <w:rPr>
          <w:rFonts w:cs="Arial"/>
          <w:szCs w:val="24"/>
        </w:rPr>
        <w:t xml:space="preserve"> </w:t>
      </w:r>
      <w:r w:rsidRPr="00696FFE">
        <w:rPr>
          <w:rFonts w:cs="Arial"/>
          <w:szCs w:val="24"/>
        </w:rPr>
        <w:t>Adolescentes</w:t>
      </w:r>
      <w:r w:rsidR="00510A43">
        <w:rPr>
          <w:rFonts w:cs="Arial"/>
          <w:szCs w:val="24"/>
        </w:rPr>
        <w:t xml:space="preserve"> </w:t>
      </w:r>
      <w:r w:rsidRPr="00696FFE">
        <w:rPr>
          <w:rFonts w:cs="Arial"/>
          <w:szCs w:val="24"/>
        </w:rPr>
        <w:t>en</w:t>
      </w:r>
      <w:r w:rsidR="00510A43">
        <w:rPr>
          <w:rFonts w:cs="Arial"/>
          <w:szCs w:val="24"/>
        </w:rPr>
        <w:t xml:space="preserve"> </w:t>
      </w:r>
      <w:r w:rsidRPr="00696FFE">
        <w:rPr>
          <w:rFonts w:cs="Arial"/>
          <w:szCs w:val="24"/>
        </w:rPr>
        <w:t>el</w:t>
      </w:r>
      <w:r w:rsidR="00510A43">
        <w:rPr>
          <w:rFonts w:cs="Arial"/>
          <w:szCs w:val="24"/>
        </w:rPr>
        <w:t xml:space="preserve"> </w:t>
      </w:r>
      <w:r w:rsidRPr="00696FFE">
        <w:rPr>
          <w:rFonts w:cs="Arial"/>
          <w:szCs w:val="24"/>
        </w:rPr>
        <w:t>Centro</w:t>
      </w:r>
      <w:r w:rsidR="00510A43">
        <w:rPr>
          <w:rFonts w:cs="Arial"/>
          <w:szCs w:val="24"/>
        </w:rPr>
        <w:t xml:space="preserve"> </w:t>
      </w:r>
      <w:r w:rsidRPr="00696FFE">
        <w:rPr>
          <w:rFonts w:cs="Arial"/>
          <w:szCs w:val="24"/>
        </w:rPr>
        <w:t>De</w:t>
      </w:r>
      <w:r w:rsidR="00510A43">
        <w:rPr>
          <w:rFonts w:cs="Arial"/>
          <w:szCs w:val="24"/>
        </w:rPr>
        <w:t xml:space="preserve"> </w:t>
      </w:r>
      <w:r w:rsidRPr="00696FFE">
        <w:rPr>
          <w:rFonts w:cs="Arial"/>
          <w:szCs w:val="24"/>
        </w:rPr>
        <w:t>Salud</w:t>
      </w:r>
      <w:r w:rsidR="00510A43">
        <w:rPr>
          <w:rFonts w:cs="Arial"/>
          <w:szCs w:val="24"/>
        </w:rPr>
        <w:t xml:space="preserve"> </w:t>
      </w:r>
      <w:r w:rsidRPr="00696FFE">
        <w:rPr>
          <w:rFonts w:cs="Arial"/>
          <w:szCs w:val="24"/>
        </w:rPr>
        <w:t>Nueva</w:t>
      </w:r>
      <w:r w:rsidR="00510A43">
        <w:rPr>
          <w:rFonts w:cs="Arial"/>
          <w:szCs w:val="24"/>
        </w:rPr>
        <w:t xml:space="preserve"> </w:t>
      </w:r>
      <w:r w:rsidRPr="00696FFE">
        <w:rPr>
          <w:rFonts w:cs="Arial"/>
          <w:szCs w:val="24"/>
        </w:rPr>
        <w:t>Esperanza”,</w:t>
      </w:r>
      <w:r w:rsidR="00510A43">
        <w:rPr>
          <w:rFonts w:cs="Arial"/>
          <w:szCs w:val="24"/>
        </w:rPr>
        <w:t xml:space="preserve"> </w:t>
      </w:r>
      <w:r w:rsidRPr="00696FFE">
        <w:rPr>
          <w:rFonts w:cs="Arial"/>
          <w:szCs w:val="24"/>
        </w:rPr>
        <w:t>cuyo</w:t>
      </w:r>
      <w:r w:rsidR="00510A43">
        <w:rPr>
          <w:rFonts w:cs="Arial"/>
          <w:szCs w:val="24"/>
        </w:rPr>
        <w:t xml:space="preserve"> </w:t>
      </w:r>
      <w:r w:rsidRPr="00696FFE">
        <w:rPr>
          <w:rFonts w:cs="Arial"/>
          <w:szCs w:val="24"/>
        </w:rPr>
        <w:t>objetivo</w:t>
      </w:r>
      <w:r w:rsidR="00510A43">
        <w:rPr>
          <w:rFonts w:cs="Arial"/>
          <w:szCs w:val="24"/>
        </w:rPr>
        <w:t xml:space="preserve"> </w:t>
      </w:r>
      <w:r w:rsidRPr="00696FFE">
        <w:rPr>
          <w:rFonts w:cs="Arial"/>
          <w:szCs w:val="24"/>
        </w:rPr>
        <w:t>fue</w:t>
      </w:r>
      <w:r w:rsidR="00510A43">
        <w:rPr>
          <w:rFonts w:cs="Arial"/>
          <w:szCs w:val="24"/>
        </w:rPr>
        <w:t xml:space="preserve"> </w:t>
      </w:r>
      <w:r w:rsidRPr="00696FFE">
        <w:rPr>
          <w:rFonts w:cs="Arial"/>
          <w:szCs w:val="24"/>
        </w:rPr>
        <w:t>determinar</w:t>
      </w:r>
      <w:r w:rsidR="00510A43">
        <w:rPr>
          <w:rFonts w:cs="Arial"/>
          <w:szCs w:val="24"/>
        </w:rPr>
        <w:t xml:space="preserve"> </w:t>
      </w:r>
      <w:r w:rsidRPr="00696FFE">
        <w:rPr>
          <w:rFonts w:cs="Arial"/>
          <w:szCs w:val="24"/>
        </w:rPr>
        <w:t>los</w:t>
      </w:r>
      <w:r w:rsidR="00510A43">
        <w:rPr>
          <w:rFonts w:cs="Arial"/>
          <w:szCs w:val="24"/>
        </w:rPr>
        <w:t xml:space="preserve"> </w:t>
      </w:r>
      <w:r w:rsidRPr="00696FFE">
        <w:rPr>
          <w:rFonts w:cs="Arial"/>
          <w:szCs w:val="24"/>
        </w:rPr>
        <w:t>factores</w:t>
      </w:r>
      <w:r w:rsidR="00510A43">
        <w:rPr>
          <w:rFonts w:cs="Arial"/>
          <w:szCs w:val="24"/>
        </w:rPr>
        <w:t xml:space="preserve"> </w:t>
      </w:r>
      <w:r w:rsidRPr="00696FFE">
        <w:rPr>
          <w:rFonts w:cs="Arial"/>
          <w:szCs w:val="24"/>
        </w:rPr>
        <w:t>socioculturales</w:t>
      </w:r>
      <w:r w:rsidR="00510A43">
        <w:rPr>
          <w:rFonts w:cs="Arial"/>
          <w:szCs w:val="24"/>
        </w:rPr>
        <w:t xml:space="preserve"> </w:t>
      </w:r>
      <w:r w:rsidRPr="00696FFE">
        <w:rPr>
          <w:rFonts w:cs="Arial"/>
          <w:szCs w:val="24"/>
        </w:rPr>
        <w:t>que</w:t>
      </w:r>
      <w:r w:rsidR="00510A43">
        <w:rPr>
          <w:rFonts w:cs="Arial"/>
          <w:szCs w:val="24"/>
        </w:rPr>
        <w:t xml:space="preserve"> </w:t>
      </w:r>
      <w:r w:rsidRPr="00696FFE">
        <w:rPr>
          <w:rFonts w:cs="Arial"/>
          <w:szCs w:val="24"/>
        </w:rPr>
        <w:t>prevalecen</w:t>
      </w:r>
      <w:r w:rsidR="00510A43">
        <w:rPr>
          <w:rFonts w:cs="Arial"/>
          <w:szCs w:val="24"/>
        </w:rPr>
        <w:t xml:space="preserve"> </w:t>
      </w:r>
      <w:r w:rsidRPr="00696FFE">
        <w:rPr>
          <w:rFonts w:cs="Arial"/>
          <w:szCs w:val="24"/>
        </w:rPr>
        <w:t>en</w:t>
      </w:r>
      <w:r w:rsidR="00510A43">
        <w:rPr>
          <w:rFonts w:cs="Arial"/>
          <w:szCs w:val="24"/>
        </w:rPr>
        <w:t xml:space="preserve"> </w:t>
      </w:r>
      <w:r w:rsidRPr="00696FFE">
        <w:rPr>
          <w:rFonts w:cs="Arial"/>
          <w:szCs w:val="24"/>
        </w:rPr>
        <w:t>el</w:t>
      </w:r>
      <w:r w:rsidR="00510A43">
        <w:rPr>
          <w:rFonts w:cs="Arial"/>
          <w:szCs w:val="24"/>
        </w:rPr>
        <w:t xml:space="preserve"> </w:t>
      </w:r>
      <w:r w:rsidRPr="00696FFE">
        <w:rPr>
          <w:rFonts w:cs="Arial"/>
          <w:szCs w:val="24"/>
        </w:rPr>
        <w:t>incumplimiento</w:t>
      </w:r>
      <w:r w:rsidR="00510A43">
        <w:rPr>
          <w:rFonts w:cs="Arial"/>
          <w:szCs w:val="24"/>
        </w:rPr>
        <w:t xml:space="preserve"> </w:t>
      </w:r>
      <w:r w:rsidRPr="00696FFE">
        <w:rPr>
          <w:rFonts w:cs="Arial"/>
          <w:szCs w:val="24"/>
        </w:rPr>
        <w:t>de</w:t>
      </w:r>
      <w:r w:rsidR="00510A43">
        <w:rPr>
          <w:rFonts w:cs="Arial"/>
          <w:szCs w:val="24"/>
        </w:rPr>
        <w:t xml:space="preserve"> </w:t>
      </w:r>
      <w:r w:rsidRPr="00696FFE">
        <w:rPr>
          <w:rFonts w:cs="Arial"/>
          <w:szCs w:val="24"/>
        </w:rPr>
        <w:t>la</w:t>
      </w:r>
      <w:r w:rsidR="00510A43">
        <w:rPr>
          <w:rFonts w:cs="Arial"/>
          <w:szCs w:val="24"/>
        </w:rPr>
        <w:t xml:space="preserve"> </w:t>
      </w:r>
      <w:r w:rsidRPr="00696FFE">
        <w:rPr>
          <w:rFonts w:cs="Arial"/>
          <w:szCs w:val="24"/>
        </w:rPr>
        <w:t>lactancia</w:t>
      </w:r>
      <w:r w:rsidR="00510A43">
        <w:rPr>
          <w:rFonts w:cs="Arial"/>
          <w:szCs w:val="24"/>
        </w:rPr>
        <w:t xml:space="preserve"> </w:t>
      </w:r>
      <w:r w:rsidRPr="00696FFE">
        <w:rPr>
          <w:rFonts w:cs="Arial"/>
          <w:szCs w:val="24"/>
        </w:rPr>
        <w:t>materna</w:t>
      </w:r>
      <w:r w:rsidR="00510A43">
        <w:rPr>
          <w:rFonts w:cs="Arial"/>
          <w:szCs w:val="24"/>
        </w:rPr>
        <w:t xml:space="preserve"> </w:t>
      </w:r>
      <w:r w:rsidRPr="00696FFE">
        <w:rPr>
          <w:rFonts w:cs="Arial"/>
          <w:szCs w:val="24"/>
        </w:rPr>
        <w:t>exclusiva.</w:t>
      </w:r>
      <w:r w:rsidR="00510A43">
        <w:rPr>
          <w:rFonts w:cs="Arial"/>
          <w:szCs w:val="24"/>
        </w:rPr>
        <w:t xml:space="preserve"> </w:t>
      </w:r>
      <w:r w:rsidRPr="00696FFE">
        <w:rPr>
          <w:rFonts w:cs="Arial"/>
          <w:szCs w:val="24"/>
        </w:rPr>
        <w:t>El</w:t>
      </w:r>
      <w:r w:rsidR="00510A43">
        <w:rPr>
          <w:rFonts w:cs="Arial"/>
          <w:szCs w:val="24"/>
        </w:rPr>
        <w:t xml:space="preserve"> </w:t>
      </w:r>
      <w:r w:rsidRPr="00696FFE">
        <w:rPr>
          <w:rFonts w:cs="Arial"/>
          <w:szCs w:val="24"/>
        </w:rPr>
        <w:t>estudio</w:t>
      </w:r>
      <w:r w:rsidR="00510A43">
        <w:rPr>
          <w:rFonts w:cs="Arial"/>
          <w:szCs w:val="24"/>
        </w:rPr>
        <w:t xml:space="preserve"> </w:t>
      </w:r>
      <w:r w:rsidRPr="00696FFE">
        <w:rPr>
          <w:rFonts w:cs="Arial"/>
          <w:szCs w:val="24"/>
        </w:rPr>
        <w:t>fue</w:t>
      </w:r>
      <w:r w:rsidR="00510A43">
        <w:rPr>
          <w:rFonts w:cs="Arial"/>
          <w:szCs w:val="24"/>
        </w:rPr>
        <w:t xml:space="preserve"> </w:t>
      </w:r>
      <w:r w:rsidRPr="00696FFE">
        <w:rPr>
          <w:rFonts w:cs="Arial"/>
          <w:szCs w:val="24"/>
        </w:rPr>
        <w:t>de</w:t>
      </w:r>
      <w:r w:rsidR="00510A43">
        <w:rPr>
          <w:rFonts w:cs="Arial"/>
          <w:szCs w:val="24"/>
        </w:rPr>
        <w:t xml:space="preserve"> </w:t>
      </w:r>
      <w:r w:rsidRPr="00696FFE">
        <w:rPr>
          <w:rFonts w:cs="Arial"/>
          <w:szCs w:val="24"/>
        </w:rPr>
        <w:t>tipo</w:t>
      </w:r>
      <w:r w:rsidR="00510A43">
        <w:rPr>
          <w:rFonts w:cs="Arial"/>
          <w:szCs w:val="24"/>
        </w:rPr>
        <w:t xml:space="preserve"> </w:t>
      </w:r>
      <w:r w:rsidRPr="00696FFE">
        <w:rPr>
          <w:rFonts w:cs="Arial"/>
          <w:szCs w:val="24"/>
        </w:rPr>
        <w:t>cuantitativo,</w:t>
      </w:r>
      <w:r w:rsidR="00510A43">
        <w:rPr>
          <w:rFonts w:cs="Arial"/>
          <w:szCs w:val="24"/>
        </w:rPr>
        <w:t xml:space="preserve"> </w:t>
      </w:r>
      <w:r w:rsidRPr="00696FFE">
        <w:rPr>
          <w:rFonts w:cs="Arial"/>
          <w:szCs w:val="24"/>
        </w:rPr>
        <w:t>utilizó</w:t>
      </w:r>
      <w:r w:rsidR="00510A43">
        <w:rPr>
          <w:rFonts w:cs="Arial"/>
          <w:szCs w:val="24"/>
        </w:rPr>
        <w:t xml:space="preserve"> </w:t>
      </w:r>
      <w:r w:rsidRPr="00696FFE">
        <w:rPr>
          <w:rFonts w:cs="Arial"/>
          <w:szCs w:val="24"/>
        </w:rPr>
        <w:t>como</w:t>
      </w:r>
      <w:r w:rsidR="00510A43">
        <w:rPr>
          <w:rFonts w:cs="Arial"/>
          <w:szCs w:val="24"/>
        </w:rPr>
        <w:t xml:space="preserve"> </w:t>
      </w:r>
      <w:r w:rsidRPr="00696FFE">
        <w:rPr>
          <w:rFonts w:cs="Arial"/>
          <w:szCs w:val="24"/>
        </w:rPr>
        <w:t>técnica</w:t>
      </w:r>
      <w:r w:rsidR="00510A43">
        <w:rPr>
          <w:rFonts w:cs="Arial"/>
          <w:szCs w:val="24"/>
        </w:rPr>
        <w:t xml:space="preserve"> </w:t>
      </w:r>
      <w:r w:rsidRPr="00696FFE">
        <w:rPr>
          <w:rFonts w:cs="Arial"/>
          <w:szCs w:val="24"/>
        </w:rPr>
        <w:t>la</w:t>
      </w:r>
      <w:r w:rsidR="00510A43">
        <w:rPr>
          <w:rFonts w:cs="Arial"/>
          <w:szCs w:val="24"/>
        </w:rPr>
        <w:t xml:space="preserve"> </w:t>
      </w:r>
      <w:r w:rsidRPr="00696FFE">
        <w:rPr>
          <w:rFonts w:cs="Arial"/>
          <w:szCs w:val="24"/>
        </w:rPr>
        <w:t>entrevista</w:t>
      </w:r>
      <w:r w:rsidR="00510A43">
        <w:rPr>
          <w:rFonts w:cs="Arial"/>
          <w:szCs w:val="24"/>
        </w:rPr>
        <w:t xml:space="preserve"> </w:t>
      </w:r>
      <w:r w:rsidRPr="00696FFE">
        <w:rPr>
          <w:rFonts w:cs="Arial"/>
          <w:szCs w:val="24"/>
        </w:rPr>
        <w:t>y</w:t>
      </w:r>
      <w:r w:rsidR="00510A43">
        <w:rPr>
          <w:rFonts w:cs="Arial"/>
          <w:szCs w:val="24"/>
        </w:rPr>
        <w:t xml:space="preserve"> </w:t>
      </w:r>
      <w:r w:rsidRPr="00696FFE">
        <w:rPr>
          <w:rFonts w:cs="Arial"/>
          <w:szCs w:val="24"/>
        </w:rPr>
        <w:t>como</w:t>
      </w:r>
      <w:r w:rsidR="00510A43">
        <w:rPr>
          <w:rFonts w:cs="Arial"/>
          <w:szCs w:val="24"/>
        </w:rPr>
        <w:t xml:space="preserve"> </w:t>
      </w:r>
      <w:r w:rsidRPr="00696FFE">
        <w:rPr>
          <w:rFonts w:cs="Arial"/>
          <w:szCs w:val="24"/>
        </w:rPr>
        <w:t>instrumento</w:t>
      </w:r>
      <w:r w:rsidR="00510A43">
        <w:rPr>
          <w:rFonts w:cs="Arial"/>
          <w:szCs w:val="24"/>
        </w:rPr>
        <w:t xml:space="preserve"> </w:t>
      </w:r>
      <w:r w:rsidRPr="00696FFE">
        <w:rPr>
          <w:rFonts w:cs="Arial"/>
          <w:szCs w:val="24"/>
        </w:rPr>
        <w:t>el</w:t>
      </w:r>
      <w:r w:rsidR="00510A43">
        <w:rPr>
          <w:rFonts w:cs="Arial"/>
          <w:szCs w:val="24"/>
        </w:rPr>
        <w:t xml:space="preserve"> </w:t>
      </w:r>
      <w:r w:rsidRPr="00696FFE">
        <w:rPr>
          <w:rFonts w:cs="Arial"/>
          <w:szCs w:val="24"/>
        </w:rPr>
        <w:t>cuestionario.</w:t>
      </w:r>
      <w:r w:rsidR="00510A43">
        <w:rPr>
          <w:rFonts w:cs="Arial"/>
          <w:szCs w:val="24"/>
        </w:rPr>
        <w:t xml:space="preserve"> </w:t>
      </w:r>
      <w:r w:rsidRPr="00696FFE">
        <w:rPr>
          <w:rFonts w:cs="Arial"/>
          <w:szCs w:val="24"/>
        </w:rPr>
        <w:t>Llego</w:t>
      </w:r>
      <w:r w:rsidR="00510A43">
        <w:rPr>
          <w:rFonts w:cs="Arial"/>
          <w:szCs w:val="24"/>
        </w:rPr>
        <w:t xml:space="preserve"> </w:t>
      </w:r>
      <w:r w:rsidRPr="00696FFE">
        <w:rPr>
          <w:rFonts w:cs="Arial"/>
          <w:szCs w:val="24"/>
        </w:rPr>
        <w:t>a</w:t>
      </w:r>
      <w:r w:rsidR="00510A43">
        <w:rPr>
          <w:rFonts w:cs="Arial"/>
          <w:szCs w:val="24"/>
        </w:rPr>
        <w:t xml:space="preserve"> </w:t>
      </w:r>
      <w:r w:rsidRPr="00696FFE">
        <w:rPr>
          <w:rFonts w:cs="Arial"/>
          <w:szCs w:val="24"/>
        </w:rPr>
        <w:t>las</w:t>
      </w:r>
      <w:r w:rsidR="00510A43">
        <w:rPr>
          <w:rFonts w:cs="Arial"/>
          <w:szCs w:val="24"/>
        </w:rPr>
        <w:t xml:space="preserve"> </w:t>
      </w:r>
      <w:r w:rsidRPr="00696FFE">
        <w:rPr>
          <w:rFonts w:cs="Arial"/>
          <w:szCs w:val="24"/>
        </w:rPr>
        <w:t>siguientes</w:t>
      </w:r>
      <w:r w:rsidR="00510A43">
        <w:rPr>
          <w:rFonts w:cs="Arial"/>
          <w:szCs w:val="24"/>
        </w:rPr>
        <w:t xml:space="preserve"> </w:t>
      </w:r>
      <w:r w:rsidRPr="00696FFE">
        <w:rPr>
          <w:rFonts w:cs="Arial"/>
          <w:szCs w:val="24"/>
        </w:rPr>
        <w:t>conclusiones:</w:t>
      </w:r>
    </w:p>
    <w:p w14:paraId="2BF7572E" w14:textId="41EA16EB" w:rsidR="00696FFE" w:rsidRDefault="00696FFE" w:rsidP="00696FFE">
      <w:pPr>
        <w:spacing w:after="0"/>
        <w:rPr>
          <w:rFonts w:cs="Arial"/>
          <w:szCs w:val="24"/>
        </w:rPr>
      </w:pPr>
    </w:p>
    <w:p w14:paraId="28164D0B" w14:textId="236E3284" w:rsidR="00791FDA" w:rsidRPr="00791FDA" w:rsidRDefault="00791FDA" w:rsidP="00791FDA">
      <w:pPr>
        <w:spacing w:after="0"/>
        <w:rPr>
          <w:rFonts w:cs="Arial"/>
          <w:i/>
          <w:szCs w:val="24"/>
        </w:rPr>
      </w:pPr>
      <w:r w:rsidRPr="00791FDA">
        <w:rPr>
          <w:rFonts w:cs="Arial"/>
          <w:i/>
          <w:szCs w:val="24"/>
        </w:rPr>
        <w:t>“Los</w:t>
      </w:r>
      <w:r w:rsidR="00510A43">
        <w:rPr>
          <w:rFonts w:cs="Arial"/>
          <w:i/>
          <w:szCs w:val="24"/>
        </w:rPr>
        <w:t xml:space="preserve"> </w:t>
      </w:r>
      <w:r w:rsidRPr="00791FDA">
        <w:rPr>
          <w:rFonts w:cs="Arial"/>
          <w:i/>
          <w:szCs w:val="24"/>
        </w:rPr>
        <w:t>factores</w:t>
      </w:r>
      <w:r w:rsidR="00510A43">
        <w:rPr>
          <w:rFonts w:cs="Arial"/>
          <w:i/>
          <w:szCs w:val="24"/>
        </w:rPr>
        <w:t xml:space="preserve"> </w:t>
      </w:r>
      <w:r w:rsidRPr="00791FDA">
        <w:rPr>
          <w:rFonts w:cs="Arial"/>
          <w:i/>
          <w:szCs w:val="24"/>
        </w:rPr>
        <w:t>sociales</w:t>
      </w:r>
      <w:r w:rsidR="00510A43">
        <w:rPr>
          <w:rFonts w:cs="Arial"/>
          <w:i/>
          <w:szCs w:val="24"/>
        </w:rPr>
        <w:t xml:space="preserve"> </w:t>
      </w:r>
      <w:r w:rsidRPr="00791FDA">
        <w:rPr>
          <w:rFonts w:cs="Arial"/>
          <w:i/>
          <w:szCs w:val="24"/>
        </w:rPr>
        <w:t>que</w:t>
      </w:r>
      <w:r w:rsidR="00510A43">
        <w:rPr>
          <w:rFonts w:cs="Arial"/>
          <w:i/>
          <w:szCs w:val="24"/>
        </w:rPr>
        <w:t xml:space="preserve"> </w:t>
      </w:r>
      <w:r w:rsidRPr="00791FDA">
        <w:rPr>
          <w:rFonts w:cs="Arial"/>
          <w:i/>
          <w:szCs w:val="24"/>
        </w:rPr>
        <w:t>prevalecen</w:t>
      </w:r>
      <w:r w:rsidR="00510A43">
        <w:rPr>
          <w:rFonts w:cs="Arial"/>
          <w:i/>
          <w:szCs w:val="24"/>
        </w:rPr>
        <w:t xml:space="preserve"> </w:t>
      </w:r>
      <w:r w:rsidRPr="00791FDA">
        <w:rPr>
          <w:rFonts w:cs="Arial"/>
          <w:i/>
          <w:szCs w:val="24"/>
        </w:rPr>
        <w:t>en</w:t>
      </w:r>
      <w:r w:rsidR="00510A43">
        <w:rPr>
          <w:rFonts w:cs="Arial"/>
          <w:i/>
          <w:szCs w:val="24"/>
        </w:rPr>
        <w:t xml:space="preserve"> </w:t>
      </w:r>
      <w:r w:rsidRPr="00791FDA">
        <w:rPr>
          <w:rFonts w:cs="Arial"/>
          <w:i/>
          <w:szCs w:val="24"/>
        </w:rPr>
        <w:t>el</w:t>
      </w:r>
      <w:r w:rsidR="00510A43">
        <w:rPr>
          <w:rFonts w:cs="Arial"/>
          <w:i/>
          <w:szCs w:val="24"/>
        </w:rPr>
        <w:t xml:space="preserve"> </w:t>
      </w:r>
      <w:r w:rsidRPr="00791FDA">
        <w:rPr>
          <w:rFonts w:cs="Arial"/>
          <w:i/>
          <w:szCs w:val="24"/>
        </w:rPr>
        <w:t>incumplimiento</w:t>
      </w:r>
      <w:r w:rsidR="00510A43">
        <w:rPr>
          <w:rFonts w:cs="Arial"/>
          <w:i/>
          <w:szCs w:val="24"/>
        </w:rPr>
        <w:t xml:space="preserve"> </w:t>
      </w:r>
      <w:r w:rsidRPr="00791FDA">
        <w:rPr>
          <w:rFonts w:cs="Arial"/>
          <w:i/>
          <w:szCs w:val="24"/>
        </w:rPr>
        <w:t>de</w:t>
      </w:r>
      <w:r w:rsidR="00510A43">
        <w:rPr>
          <w:rFonts w:cs="Arial"/>
          <w:i/>
          <w:szCs w:val="24"/>
        </w:rPr>
        <w:t xml:space="preserve"> </w:t>
      </w:r>
      <w:r w:rsidRPr="00791FDA">
        <w:rPr>
          <w:rFonts w:cs="Arial"/>
          <w:i/>
          <w:szCs w:val="24"/>
        </w:rPr>
        <w:t>la</w:t>
      </w:r>
      <w:r w:rsidR="00510A43">
        <w:rPr>
          <w:rFonts w:cs="Arial"/>
          <w:i/>
          <w:szCs w:val="24"/>
        </w:rPr>
        <w:t xml:space="preserve"> </w:t>
      </w:r>
      <w:r w:rsidRPr="00791FDA">
        <w:rPr>
          <w:rFonts w:cs="Arial"/>
          <w:i/>
          <w:szCs w:val="24"/>
        </w:rPr>
        <w:t>lactancia</w:t>
      </w:r>
      <w:r w:rsidR="00510A43">
        <w:rPr>
          <w:rFonts w:cs="Arial"/>
          <w:i/>
          <w:szCs w:val="24"/>
        </w:rPr>
        <w:t xml:space="preserve"> </w:t>
      </w:r>
      <w:r w:rsidRPr="00791FDA">
        <w:rPr>
          <w:rFonts w:cs="Arial"/>
          <w:i/>
          <w:szCs w:val="24"/>
        </w:rPr>
        <w:t>materna</w:t>
      </w:r>
      <w:r w:rsidR="00510A43">
        <w:rPr>
          <w:rFonts w:cs="Arial"/>
          <w:i/>
          <w:szCs w:val="24"/>
        </w:rPr>
        <w:t xml:space="preserve"> </w:t>
      </w:r>
      <w:r w:rsidRPr="00791FDA">
        <w:rPr>
          <w:rFonts w:cs="Arial"/>
          <w:i/>
          <w:szCs w:val="24"/>
        </w:rPr>
        <w:t>exclusiva</w:t>
      </w:r>
      <w:r w:rsidR="00510A43">
        <w:rPr>
          <w:rFonts w:cs="Arial"/>
          <w:i/>
          <w:szCs w:val="24"/>
        </w:rPr>
        <w:t xml:space="preserve"> </w:t>
      </w:r>
      <w:r w:rsidRPr="00791FDA">
        <w:rPr>
          <w:rFonts w:cs="Arial"/>
          <w:i/>
          <w:szCs w:val="24"/>
        </w:rPr>
        <w:t>en</w:t>
      </w:r>
      <w:r w:rsidR="00510A43">
        <w:rPr>
          <w:rFonts w:cs="Arial"/>
          <w:i/>
          <w:szCs w:val="24"/>
        </w:rPr>
        <w:t xml:space="preserve"> </w:t>
      </w:r>
      <w:r w:rsidRPr="00791FDA">
        <w:rPr>
          <w:rFonts w:cs="Arial"/>
          <w:i/>
          <w:szCs w:val="24"/>
        </w:rPr>
        <w:t>madres</w:t>
      </w:r>
      <w:r w:rsidR="00510A43">
        <w:rPr>
          <w:rFonts w:cs="Arial"/>
          <w:i/>
          <w:szCs w:val="24"/>
        </w:rPr>
        <w:t xml:space="preserve"> </w:t>
      </w:r>
      <w:r w:rsidRPr="00791FDA">
        <w:rPr>
          <w:rFonts w:cs="Arial"/>
          <w:i/>
          <w:szCs w:val="24"/>
        </w:rPr>
        <w:t>adolescentes,</w:t>
      </w:r>
      <w:r w:rsidR="00510A43">
        <w:rPr>
          <w:rFonts w:cs="Arial"/>
          <w:i/>
          <w:szCs w:val="24"/>
        </w:rPr>
        <w:t xml:space="preserve"> </w:t>
      </w:r>
      <w:r w:rsidRPr="00791FDA">
        <w:rPr>
          <w:rFonts w:cs="Arial"/>
          <w:i/>
          <w:szCs w:val="24"/>
        </w:rPr>
        <w:t>prevalecen</w:t>
      </w:r>
      <w:r w:rsidR="00510A43">
        <w:rPr>
          <w:rFonts w:cs="Arial"/>
          <w:i/>
          <w:szCs w:val="24"/>
        </w:rPr>
        <w:t xml:space="preserve"> </w:t>
      </w:r>
      <w:r w:rsidRPr="00791FDA">
        <w:rPr>
          <w:rFonts w:cs="Arial"/>
          <w:i/>
          <w:szCs w:val="24"/>
        </w:rPr>
        <w:t>menos</w:t>
      </w:r>
      <w:r w:rsidR="00510A43">
        <w:rPr>
          <w:rFonts w:cs="Arial"/>
          <w:i/>
          <w:szCs w:val="24"/>
        </w:rPr>
        <w:t xml:space="preserve"> </w:t>
      </w:r>
      <w:r w:rsidRPr="00791FDA">
        <w:rPr>
          <w:rFonts w:cs="Arial"/>
          <w:i/>
          <w:szCs w:val="24"/>
        </w:rPr>
        <w:t>que</w:t>
      </w:r>
      <w:r w:rsidR="00510A43">
        <w:rPr>
          <w:rFonts w:cs="Arial"/>
          <w:i/>
          <w:szCs w:val="24"/>
        </w:rPr>
        <w:t xml:space="preserve"> </w:t>
      </w:r>
      <w:r w:rsidRPr="00791FDA">
        <w:rPr>
          <w:rFonts w:cs="Arial"/>
          <w:i/>
          <w:szCs w:val="24"/>
        </w:rPr>
        <w:t>los</w:t>
      </w:r>
      <w:r w:rsidR="00510A43">
        <w:rPr>
          <w:rFonts w:cs="Arial"/>
          <w:i/>
          <w:szCs w:val="24"/>
        </w:rPr>
        <w:t xml:space="preserve"> </w:t>
      </w:r>
      <w:r w:rsidRPr="00791FDA">
        <w:rPr>
          <w:rFonts w:cs="Arial"/>
          <w:i/>
          <w:szCs w:val="24"/>
        </w:rPr>
        <w:t>factores</w:t>
      </w:r>
      <w:r w:rsidR="00510A43">
        <w:rPr>
          <w:rFonts w:cs="Arial"/>
          <w:i/>
          <w:szCs w:val="24"/>
        </w:rPr>
        <w:t xml:space="preserve"> </w:t>
      </w:r>
      <w:r w:rsidRPr="00791FDA">
        <w:rPr>
          <w:rFonts w:cs="Arial"/>
          <w:i/>
          <w:szCs w:val="24"/>
        </w:rPr>
        <w:t>culturales;</w:t>
      </w:r>
      <w:r w:rsidR="00510A43">
        <w:rPr>
          <w:rFonts w:cs="Arial"/>
          <w:i/>
          <w:szCs w:val="24"/>
        </w:rPr>
        <w:t xml:space="preserve"> </w:t>
      </w:r>
      <w:r w:rsidRPr="00791FDA">
        <w:rPr>
          <w:rFonts w:cs="Arial"/>
          <w:i/>
          <w:szCs w:val="24"/>
        </w:rPr>
        <w:t>y</w:t>
      </w:r>
      <w:r w:rsidR="00510A43">
        <w:rPr>
          <w:rFonts w:cs="Arial"/>
          <w:i/>
          <w:szCs w:val="24"/>
        </w:rPr>
        <w:t xml:space="preserve"> </w:t>
      </w:r>
      <w:r w:rsidRPr="00791FDA">
        <w:rPr>
          <w:rFonts w:cs="Arial"/>
          <w:i/>
          <w:szCs w:val="24"/>
        </w:rPr>
        <w:t>éstos</w:t>
      </w:r>
      <w:r w:rsidR="00510A43">
        <w:rPr>
          <w:rFonts w:cs="Arial"/>
          <w:i/>
          <w:szCs w:val="24"/>
        </w:rPr>
        <w:t xml:space="preserve"> </w:t>
      </w:r>
      <w:r w:rsidRPr="00791FDA">
        <w:rPr>
          <w:rFonts w:cs="Arial"/>
          <w:i/>
          <w:szCs w:val="24"/>
        </w:rPr>
        <w:t>están</w:t>
      </w:r>
      <w:r w:rsidR="00510A43">
        <w:rPr>
          <w:rFonts w:cs="Arial"/>
          <w:i/>
          <w:szCs w:val="24"/>
        </w:rPr>
        <w:t xml:space="preserve"> </w:t>
      </w:r>
      <w:r w:rsidRPr="00791FDA">
        <w:rPr>
          <w:rFonts w:cs="Arial"/>
          <w:i/>
          <w:szCs w:val="24"/>
        </w:rPr>
        <w:t>referidos</w:t>
      </w:r>
      <w:r w:rsidR="00510A43">
        <w:rPr>
          <w:rFonts w:cs="Arial"/>
          <w:i/>
          <w:szCs w:val="24"/>
        </w:rPr>
        <w:t xml:space="preserve"> </w:t>
      </w:r>
      <w:r w:rsidRPr="00791FDA">
        <w:rPr>
          <w:rFonts w:cs="Arial"/>
          <w:i/>
          <w:szCs w:val="24"/>
        </w:rPr>
        <w:t>a</w:t>
      </w:r>
      <w:r w:rsidR="00510A43">
        <w:rPr>
          <w:rFonts w:cs="Arial"/>
          <w:i/>
          <w:szCs w:val="24"/>
        </w:rPr>
        <w:t xml:space="preserve"> </w:t>
      </w:r>
      <w:r w:rsidRPr="00791FDA">
        <w:rPr>
          <w:rFonts w:cs="Arial"/>
          <w:i/>
          <w:szCs w:val="24"/>
        </w:rPr>
        <w:t>los</w:t>
      </w:r>
      <w:r w:rsidR="00510A43">
        <w:rPr>
          <w:rFonts w:cs="Arial"/>
          <w:i/>
          <w:szCs w:val="24"/>
        </w:rPr>
        <w:t xml:space="preserve"> </w:t>
      </w:r>
      <w:r w:rsidRPr="00791FDA">
        <w:rPr>
          <w:rFonts w:cs="Arial"/>
          <w:i/>
          <w:szCs w:val="24"/>
        </w:rPr>
        <w:t>indicadores:</w:t>
      </w:r>
      <w:r w:rsidR="00510A43">
        <w:rPr>
          <w:rFonts w:cs="Arial"/>
          <w:i/>
          <w:szCs w:val="24"/>
        </w:rPr>
        <w:t xml:space="preserve"> </w:t>
      </w:r>
      <w:r w:rsidRPr="00791FDA">
        <w:rPr>
          <w:rFonts w:cs="Arial"/>
          <w:i/>
          <w:szCs w:val="24"/>
        </w:rPr>
        <w:t>estado</w:t>
      </w:r>
      <w:r w:rsidR="00510A43">
        <w:rPr>
          <w:rFonts w:cs="Arial"/>
          <w:i/>
          <w:szCs w:val="24"/>
        </w:rPr>
        <w:t xml:space="preserve"> </w:t>
      </w:r>
      <w:r w:rsidRPr="00791FDA">
        <w:rPr>
          <w:rFonts w:cs="Arial"/>
          <w:i/>
          <w:szCs w:val="24"/>
        </w:rPr>
        <w:t>civil</w:t>
      </w:r>
      <w:r w:rsidR="00510A43">
        <w:rPr>
          <w:rFonts w:cs="Arial"/>
          <w:i/>
          <w:szCs w:val="24"/>
        </w:rPr>
        <w:t xml:space="preserve"> </w:t>
      </w:r>
      <w:r w:rsidRPr="00791FDA">
        <w:rPr>
          <w:rFonts w:cs="Arial"/>
          <w:i/>
          <w:szCs w:val="24"/>
        </w:rPr>
        <w:t>convivientes,</w:t>
      </w:r>
      <w:r w:rsidR="00510A43">
        <w:rPr>
          <w:rFonts w:cs="Arial"/>
          <w:i/>
          <w:szCs w:val="24"/>
        </w:rPr>
        <w:t xml:space="preserve"> </w:t>
      </w:r>
      <w:r w:rsidRPr="00791FDA">
        <w:rPr>
          <w:rFonts w:cs="Arial"/>
          <w:i/>
          <w:szCs w:val="24"/>
        </w:rPr>
        <w:t>nivel</w:t>
      </w:r>
      <w:r w:rsidR="00510A43">
        <w:rPr>
          <w:rFonts w:cs="Arial"/>
          <w:i/>
          <w:szCs w:val="24"/>
        </w:rPr>
        <w:t xml:space="preserve"> </w:t>
      </w:r>
      <w:r w:rsidRPr="00791FDA">
        <w:rPr>
          <w:rFonts w:cs="Arial"/>
          <w:i/>
          <w:szCs w:val="24"/>
        </w:rPr>
        <w:t>educativo</w:t>
      </w:r>
      <w:r w:rsidR="00510A43">
        <w:rPr>
          <w:rFonts w:cs="Arial"/>
          <w:i/>
          <w:szCs w:val="24"/>
        </w:rPr>
        <w:t xml:space="preserve"> </w:t>
      </w:r>
      <w:r w:rsidRPr="00791FDA">
        <w:rPr>
          <w:rFonts w:cs="Arial"/>
          <w:i/>
          <w:szCs w:val="24"/>
        </w:rPr>
        <w:t>secundaria,</w:t>
      </w:r>
      <w:r w:rsidR="00510A43">
        <w:rPr>
          <w:rFonts w:cs="Arial"/>
          <w:i/>
          <w:szCs w:val="24"/>
        </w:rPr>
        <w:t xml:space="preserve"> </w:t>
      </w:r>
      <w:r w:rsidRPr="00791FDA">
        <w:rPr>
          <w:rFonts w:cs="Arial"/>
          <w:i/>
          <w:szCs w:val="24"/>
        </w:rPr>
        <w:t>procedencia</w:t>
      </w:r>
      <w:r w:rsidR="00510A43">
        <w:rPr>
          <w:rFonts w:cs="Arial"/>
          <w:i/>
          <w:szCs w:val="24"/>
        </w:rPr>
        <w:t xml:space="preserve"> </w:t>
      </w:r>
      <w:r w:rsidRPr="00791FDA">
        <w:rPr>
          <w:rFonts w:cs="Arial"/>
          <w:i/>
          <w:szCs w:val="24"/>
        </w:rPr>
        <w:t>Lima</w:t>
      </w:r>
      <w:r w:rsidR="00510A43">
        <w:rPr>
          <w:rFonts w:cs="Arial"/>
          <w:i/>
          <w:szCs w:val="24"/>
        </w:rPr>
        <w:t xml:space="preserve"> </w:t>
      </w:r>
      <w:r w:rsidRPr="00791FDA">
        <w:rPr>
          <w:rFonts w:cs="Arial"/>
          <w:i/>
          <w:szCs w:val="24"/>
        </w:rPr>
        <w:t>Metropolitana</w:t>
      </w:r>
      <w:r w:rsidR="00510A43">
        <w:rPr>
          <w:rFonts w:cs="Arial"/>
          <w:i/>
          <w:szCs w:val="24"/>
        </w:rPr>
        <w:t xml:space="preserve"> </w:t>
      </w:r>
      <w:r w:rsidRPr="00791FDA">
        <w:rPr>
          <w:rFonts w:cs="Arial"/>
          <w:i/>
          <w:szCs w:val="24"/>
        </w:rPr>
        <w:t>y</w:t>
      </w:r>
      <w:r w:rsidR="00510A43">
        <w:rPr>
          <w:rFonts w:cs="Arial"/>
          <w:i/>
          <w:szCs w:val="24"/>
        </w:rPr>
        <w:t xml:space="preserve"> </w:t>
      </w:r>
      <w:r w:rsidRPr="00791FDA">
        <w:rPr>
          <w:rFonts w:cs="Arial"/>
          <w:i/>
          <w:szCs w:val="24"/>
        </w:rPr>
        <w:t>ocupación</w:t>
      </w:r>
      <w:r w:rsidR="00510A43">
        <w:rPr>
          <w:rFonts w:cs="Arial"/>
          <w:i/>
          <w:szCs w:val="24"/>
        </w:rPr>
        <w:t xml:space="preserve"> </w:t>
      </w:r>
      <w:r w:rsidRPr="00791FDA">
        <w:rPr>
          <w:rFonts w:cs="Arial"/>
          <w:i/>
          <w:szCs w:val="24"/>
        </w:rPr>
        <w:t>amas</w:t>
      </w:r>
      <w:r w:rsidR="00510A43">
        <w:rPr>
          <w:rFonts w:cs="Arial"/>
          <w:i/>
          <w:szCs w:val="24"/>
        </w:rPr>
        <w:t xml:space="preserve"> </w:t>
      </w:r>
      <w:r w:rsidRPr="00791FDA">
        <w:rPr>
          <w:rFonts w:cs="Arial"/>
          <w:i/>
          <w:szCs w:val="24"/>
        </w:rPr>
        <w:t>de</w:t>
      </w:r>
      <w:r w:rsidR="00510A43">
        <w:rPr>
          <w:rFonts w:cs="Arial"/>
          <w:i/>
          <w:szCs w:val="24"/>
        </w:rPr>
        <w:t xml:space="preserve"> </w:t>
      </w:r>
      <w:r w:rsidRPr="00791FDA">
        <w:rPr>
          <w:rFonts w:cs="Arial"/>
          <w:i/>
          <w:szCs w:val="24"/>
        </w:rPr>
        <w:t>casa...”</w:t>
      </w:r>
    </w:p>
    <w:p w14:paraId="1D22E790" w14:textId="6F7D9FAF" w:rsidR="00791FDA" w:rsidRDefault="00791FDA" w:rsidP="00791FDA">
      <w:pPr>
        <w:spacing w:after="0"/>
        <w:rPr>
          <w:rFonts w:cs="Arial"/>
          <w:i/>
          <w:szCs w:val="24"/>
        </w:rPr>
      </w:pPr>
      <w:r w:rsidRPr="00791FDA">
        <w:rPr>
          <w:rFonts w:cs="Arial"/>
          <w:i/>
          <w:szCs w:val="24"/>
        </w:rPr>
        <w:t>“La</w:t>
      </w:r>
      <w:r w:rsidR="00510A43">
        <w:rPr>
          <w:rFonts w:cs="Arial"/>
          <w:i/>
          <w:szCs w:val="24"/>
        </w:rPr>
        <w:t xml:space="preserve"> </w:t>
      </w:r>
      <w:r w:rsidRPr="00791FDA">
        <w:rPr>
          <w:rFonts w:cs="Arial"/>
          <w:i/>
          <w:szCs w:val="24"/>
        </w:rPr>
        <w:t>Dimensión</w:t>
      </w:r>
      <w:r w:rsidR="00510A43">
        <w:rPr>
          <w:rFonts w:cs="Arial"/>
          <w:i/>
          <w:szCs w:val="24"/>
        </w:rPr>
        <w:t xml:space="preserve"> </w:t>
      </w:r>
      <w:r w:rsidRPr="00791FDA">
        <w:rPr>
          <w:rFonts w:cs="Arial"/>
          <w:i/>
          <w:szCs w:val="24"/>
        </w:rPr>
        <w:t>factores</w:t>
      </w:r>
      <w:r w:rsidR="00510A43">
        <w:rPr>
          <w:rFonts w:cs="Arial"/>
          <w:i/>
          <w:szCs w:val="24"/>
        </w:rPr>
        <w:t xml:space="preserve"> </w:t>
      </w:r>
      <w:r w:rsidRPr="00791FDA">
        <w:rPr>
          <w:rFonts w:cs="Arial"/>
          <w:i/>
          <w:szCs w:val="24"/>
        </w:rPr>
        <w:t>culturales</w:t>
      </w:r>
      <w:r w:rsidR="00510A43">
        <w:rPr>
          <w:rFonts w:cs="Arial"/>
          <w:i/>
          <w:szCs w:val="24"/>
        </w:rPr>
        <w:t xml:space="preserve"> </w:t>
      </w:r>
      <w:r w:rsidRPr="00791FDA">
        <w:rPr>
          <w:rFonts w:cs="Arial"/>
          <w:i/>
          <w:szCs w:val="24"/>
        </w:rPr>
        <w:t>que</w:t>
      </w:r>
      <w:r w:rsidR="00510A43">
        <w:rPr>
          <w:rFonts w:cs="Arial"/>
          <w:i/>
          <w:szCs w:val="24"/>
        </w:rPr>
        <w:t xml:space="preserve"> </w:t>
      </w:r>
      <w:r w:rsidRPr="00791FDA">
        <w:rPr>
          <w:rFonts w:cs="Arial"/>
          <w:i/>
          <w:szCs w:val="24"/>
        </w:rPr>
        <w:t>prevalecen</w:t>
      </w:r>
      <w:r w:rsidR="00510A43">
        <w:rPr>
          <w:rFonts w:cs="Arial"/>
          <w:i/>
          <w:szCs w:val="24"/>
        </w:rPr>
        <w:t xml:space="preserve"> </w:t>
      </w:r>
      <w:r w:rsidRPr="00791FDA">
        <w:rPr>
          <w:rFonts w:cs="Arial"/>
          <w:i/>
          <w:szCs w:val="24"/>
        </w:rPr>
        <w:t>más</w:t>
      </w:r>
      <w:r w:rsidR="00510A43">
        <w:rPr>
          <w:rFonts w:cs="Arial"/>
          <w:i/>
          <w:szCs w:val="24"/>
        </w:rPr>
        <w:t xml:space="preserve"> </w:t>
      </w:r>
      <w:r w:rsidRPr="00791FDA">
        <w:rPr>
          <w:rFonts w:cs="Arial"/>
          <w:i/>
          <w:szCs w:val="24"/>
        </w:rPr>
        <w:t>que</w:t>
      </w:r>
      <w:r w:rsidR="00510A43">
        <w:rPr>
          <w:rFonts w:cs="Arial"/>
          <w:i/>
          <w:szCs w:val="24"/>
        </w:rPr>
        <w:t xml:space="preserve"> </w:t>
      </w:r>
      <w:r w:rsidRPr="00791FDA">
        <w:rPr>
          <w:rFonts w:cs="Arial"/>
          <w:i/>
          <w:szCs w:val="24"/>
        </w:rPr>
        <w:t>los</w:t>
      </w:r>
      <w:r w:rsidR="00510A43">
        <w:rPr>
          <w:rFonts w:cs="Arial"/>
          <w:i/>
          <w:szCs w:val="24"/>
        </w:rPr>
        <w:t xml:space="preserve"> </w:t>
      </w:r>
      <w:r w:rsidRPr="00791FDA">
        <w:rPr>
          <w:rFonts w:cs="Arial"/>
          <w:i/>
          <w:szCs w:val="24"/>
        </w:rPr>
        <w:t>factores</w:t>
      </w:r>
      <w:r w:rsidR="00510A43">
        <w:rPr>
          <w:rFonts w:cs="Arial"/>
          <w:i/>
          <w:szCs w:val="24"/>
        </w:rPr>
        <w:t xml:space="preserve"> </w:t>
      </w:r>
      <w:r w:rsidRPr="00791FDA">
        <w:rPr>
          <w:rFonts w:cs="Arial"/>
          <w:i/>
          <w:szCs w:val="24"/>
        </w:rPr>
        <w:t>sociales</w:t>
      </w:r>
      <w:r w:rsidR="00510A43">
        <w:rPr>
          <w:rFonts w:cs="Arial"/>
          <w:i/>
          <w:szCs w:val="24"/>
        </w:rPr>
        <w:t xml:space="preserve"> </w:t>
      </w:r>
      <w:r w:rsidRPr="00791FDA">
        <w:rPr>
          <w:rFonts w:cs="Arial"/>
          <w:i/>
          <w:szCs w:val="24"/>
        </w:rPr>
        <w:t>en</w:t>
      </w:r>
      <w:r w:rsidR="00510A43">
        <w:rPr>
          <w:rFonts w:cs="Arial"/>
          <w:i/>
          <w:szCs w:val="24"/>
        </w:rPr>
        <w:t xml:space="preserve"> </w:t>
      </w:r>
      <w:r w:rsidRPr="00791FDA">
        <w:rPr>
          <w:rFonts w:cs="Arial"/>
          <w:i/>
          <w:szCs w:val="24"/>
        </w:rPr>
        <w:t>el</w:t>
      </w:r>
      <w:r w:rsidR="00510A43">
        <w:rPr>
          <w:rFonts w:cs="Arial"/>
          <w:i/>
          <w:szCs w:val="24"/>
        </w:rPr>
        <w:t xml:space="preserve"> </w:t>
      </w:r>
      <w:r w:rsidRPr="00791FDA">
        <w:rPr>
          <w:rFonts w:cs="Arial"/>
          <w:i/>
          <w:szCs w:val="24"/>
        </w:rPr>
        <w:t>incumplimiento</w:t>
      </w:r>
      <w:r w:rsidR="00510A43">
        <w:rPr>
          <w:rFonts w:cs="Arial"/>
          <w:i/>
          <w:szCs w:val="24"/>
        </w:rPr>
        <w:t xml:space="preserve"> </w:t>
      </w:r>
      <w:r w:rsidRPr="00791FDA">
        <w:rPr>
          <w:rFonts w:cs="Arial"/>
          <w:i/>
          <w:szCs w:val="24"/>
        </w:rPr>
        <w:t>de</w:t>
      </w:r>
      <w:r w:rsidR="00510A43">
        <w:rPr>
          <w:rFonts w:cs="Arial"/>
          <w:i/>
          <w:szCs w:val="24"/>
        </w:rPr>
        <w:t xml:space="preserve"> </w:t>
      </w:r>
      <w:r w:rsidRPr="00791FDA">
        <w:rPr>
          <w:rFonts w:cs="Arial"/>
          <w:i/>
          <w:szCs w:val="24"/>
        </w:rPr>
        <w:t>la</w:t>
      </w:r>
      <w:r w:rsidR="00510A43">
        <w:rPr>
          <w:rFonts w:cs="Arial"/>
          <w:i/>
          <w:szCs w:val="24"/>
        </w:rPr>
        <w:t xml:space="preserve"> </w:t>
      </w:r>
      <w:r w:rsidRPr="00791FDA">
        <w:rPr>
          <w:rFonts w:cs="Arial"/>
          <w:i/>
          <w:szCs w:val="24"/>
        </w:rPr>
        <w:t>lactancia</w:t>
      </w:r>
      <w:r w:rsidR="00510A43">
        <w:rPr>
          <w:rFonts w:cs="Arial"/>
          <w:i/>
          <w:szCs w:val="24"/>
        </w:rPr>
        <w:t xml:space="preserve"> </w:t>
      </w:r>
      <w:r w:rsidRPr="00791FDA">
        <w:rPr>
          <w:rFonts w:cs="Arial"/>
          <w:i/>
          <w:szCs w:val="24"/>
        </w:rPr>
        <w:t>materna</w:t>
      </w:r>
      <w:r w:rsidR="00510A43">
        <w:rPr>
          <w:rFonts w:cs="Arial"/>
          <w:i/>
          <w:szCs w:val="24"/>
        </w:rPr>
        <w:t xml:space="preserve"> </w:t>
      </w:r>
      <w:r w:rsidRPr="00791FDA">
        <w:rPr>
          <w:rFonts w:cs="Arial"/>
          <w:i/>
          <w:szCs w:val="24"/>
        </w:rPr>
        <w:t>exclusiva</w:t>
      </w:r>
      <w:r w:rsidR="00510A43">
        <w:rPr>
          <w:rFonts w:cs="Arial"/>
          <w:i/>
          <w:szCs w:val="24"/>
        </w:rPr>
        <w:t xml:space="preserve"> </w:t>
      </w:r>
      <w:r w:rsidRPr="00791FDA">
        <w:rPr>
          <w:rFonts w:cs="Arial"/>
          <w:i/>
          <w:szCs w:val="24"/>
        </w:rPr>
        <w:t>en</w:t>
      </w:r>
      <w:r w:rsidR="00510A43">
        <w:rPr>
          <w:rFonts w:cs="Arial"/>
          <w:i/>
          <w:szCs w:val="24"/>
        </w:rPr>
        <w:t xml:space="preserve"> </w:t>
      </w:r>
      <w:r w:rsidRPr="00791FDA">
        <w:rPr>
          <w:rFonts w:cs="Arial"/>
          <w:i/>
          <w:szCs w:val="24"/>
        </w:rPr>
        <w:t>madres</w:t>
      </w:r>
      <w:r w:rsidR="00510A43">
        <w:rPr>
          <w:rFonts w:cs="Arial"/>
          <w:i/>
          <w:szCs w:val="24"/>
        </w:rPr>
        <w:t xml:space="preserve"> </w:t>
      </w:r>
      <w:r w:rsidRPr="00791FDA">
        <w:rPr>
          <w:rFonts w:cs="Arial"/>
          <w:i/>
          <w:szCs w:val="24"/>
        </w:rPr>
        <w:t>adolescentes;</w:t>
      </w:r>
      <w:r w:rsidR="00510A43">
        <w:rPr>
          <w:rFonts w:cs="Arial"/>
          <w:i/>
          <w:szCs w:val="24"/>
        </w:rPr>
        <w:t xml:space="preserve"> </w:t>
      </w:r>
      <w:r w:rsidRPr="00791FDA">
        <w:rPr>
          <w:rFonts w:cs="Arial"/>
          <w:i/>
          <w:szCs w:val="24"/>
        </w:rPr>
        <w:t>y</w:t>
      </w:r>
      <w:r w:rsidR="00510A43">
        <w:rPr>
          <w:rFonts w:cs="Arial"/>
          <w:i/>
          <w:szCs w:val="24"/>
        </w:rPr>
        <w:t xml:space="preserve"> </w:t>
      </w:r>
      <w:r w:rsidRPr="00791FDA">
        <w:rPr>
          <w:rFonts w:cs="Arial"/>
          <w:i/>
          <w:szCs w:val="24"/>
        </w:rPr>
        <w:t>éstos</w:t>
      </w:r>
      <w:r w:rsidR="00510A43">
        <w:rPr>
          <w:rFonts w:cs="Arial"/>
          <w:i/>
          <w:szCs w:val="24"/>
        </w:rPr>
        <w:t xml:space="preserve"> </w:t>
      </w:r>
      <w:r w:rsidRPr="00791FDA">
        <w:rPr>
          <w:rFonts w:cs="Arial"/>
          <w:i/>
          <w:szCs w:val="24"/>
        </w:rPr>
        <w:t>están</w:t>
      </w:r>
      <w:r w:rsidR="00510A43">
        <w:rPr>
          <w:rFonts w:cs="Arial"/>
          <w:i/>
          <w:szCs w:val="24"/>
        </w:rPr>
        <w:t xml:space="preserve"> </w:t>
      </w:r>
      <w:r w:rsidRPr="00791FDA">
        <w:rPr>
          <w:rFonts w:cs="Arial"/>
          <w:i/>
          <w:szCs w:val="24"/>
        </w:rPr>
        <w:t>referidos</w:t>
      </w:r>
      <w:r w:rsidR="00510A43">
        <w:rPr>
          <w:rFonts w:cs="Arial"/>
          <w:i/>
          <w:szCs w:val="24"/>
        </w:rPr>
        <w:t xml:space="preserve"> </w:t>
      </w:r>
      <w:r w:rsidRPr="00791FDA">
        <w:rPr>
          <w:rFonts w:cs="Arial"/>
          <w:i/>
          <w:szCs w:val="24"/>
        </w:rPr>
        <w:t>al</w:t>
      </w:r>
      <w:r w:rsidR="00510A43">
        <w:rPr>
          <w:rFonts w:cs="Arial"/>
          <w:i/>
          <w:szCs w:val="24"/>
        </w:rPr>
        <w:t xml:space="preserve"> </w:t>
      </w:r>
      <w:r w:rsidRPr="00791FDA">
        <w:rPr>
          <w:rFonts w:cs="Arial"/>
          <w:i/>
          <w:szCs w:val="24"/>
        </w:rPr>
        <w:t>indicador</w:t>
      </w:r>
      <w:r w:rsidR="00510A43">
        <w:rPr>
          <w:rFonts w:cs="Arial"/>
          <w:i/>
          <w:szCs w:val="24"/>
        </w:rPr>
        <w:t xml:space="preserve"> </w:t>
      </w:r>
      <w:r w:rsidRPr="00791FDA">
        <w:rPr>
          <w:rFonts w:cs="Arial"/>
          <w:i/>
          <w:szCs w:val="24"/>
        </w:rPr>
        <w:t>conocimientos</w:t>
      </w:r>
      <w:r w:rsidR="00510A43">
        <w:rPr>
          <w:rFonts w:cs="Arial"/>
          <w:i/>
          <w:szCs w:val="24"/>
        </w:rPr>
        <w:t xml:space="preserve"> </w:t>
      </w:r>
      <w:r w:rsidRPr="00791FDA">
        <w:rPr>
          <w:rFonts w:cs="Arial"/>
          <w:i/>
          <w:szCs w:val="24"/>
        </w:rPr>
        <w:t>y</w:t>
      </w:r>
      <w:r w:rsidR="00510A43">
        <w:rPr>
          <w:rFonts w:cs="Arial"/>
          <w:i/>
          <w:szCs w:val="24"/>
        </w:rPr>
        <w:t xml:space="preserve"> </w:t>
      </w:r>
      <w:r w:rsidRPr="00791FDA">
        <w:rPr>
          <w:rFonts w:cs="Arial"/>
          <w:i/>
          <w:szCs w:val="24"/>
        </w:rPr>
        <w:t>creencias</w:t>
      </w:r>
      <w:r w:rsidR="00510A43">
        <w:rPr>
          <w:rFonts w:cs="Arial"/>
          <w:i/>
          <w:szCs w:val="24"/>
        </w:rPr>
        <w:t xml:space="preserve"> </w:t>
      </w:r>
      <w:r w:rsidRPr="00791FDA">
        <w:rPr>
          <w:rFonts w:cs="Arial"/>
          <w:i/>
          <w:szCs w:val="24"/>
        </w:rPr>
        <w:t>que</w:t>
      </w:r>
      <w:r w:rsidR="00510A43">
        <w:rPr>
          <w:rFonts w:cs="Arial"/>
          <w:i/>
          <w:szCs w:val="24"/>
        </w:rPr>
        <w:t xml:space="preserve"> </w:t>
      </w:r>
      <w:r w:rsidRPr="00791FDA">
        <w:rPr>
          <w:rFonts w:cs="Arial"/>
          <w:i/>
          <w:szCs w:val="24"/>
        </w:rPr>
        <w:t>tienen</w:t>
      </w:r>
      <w:r w:rsidR="00510A43">
        <w:rPr>
          <w:rFonts w:cs="Arial"/>
          <w:i/>
          <w:szCs w:val="24"/>
        </w:rPr>
        <w:t xml:space="preserve"> </w:t>
      </w:r>
      <w:r w:rsidRPr="00791FDA">
        <w:rPr>
          <w:rFonts w:cs="Arial"/>
          <w:i/>
          <w:szCs w:val="24"/>
        </w:rPr>
        <w:t>dichas</w:t>
      </w:r>
      <w:r w:rsidR="00510A43">
        <w:rPr>
          <w:rFonts w:cs="Arial"/>
          <w:i/>
          <w:szCs w:val="24"/>
        </w:rPr>
        <w:t xml:space="preserve"> </w:t>
      </w:r>
      <w:r w:rsidRPr="00791FDA">
        <w:rPr>
          <w:rFonts w:cs="Arial"/>
          <w:i/>
          <w:szCs w:val="24"/>
        </w:rPr>
        <w:t>madres</w:t>
      </w:r>
      <w:r w:rsidR="00510A43">
        <w:rPr>
          <w:rFonts w:cs="Arial"/>
          <w:i/>
          <w:szCs w:val="24"/>
        </w:rPr>
        <w:t xml:space="preserve"> </w:t>
      </w:r>
      <w:r w:rsidRPr="00791FDA">
        <w:rPr>
          <w:rFonts w:cs="Arial"/>
          <w:i/>
          <w:szCs w:val="24"/>
        </w:rPr>
        <w:t>acerca</w:t>
      </w:r>
      <w:r w:rsidR="00510A43">
        <w:rPr>
          <w:rFonts w:cs="Arial"/>
          <w:i/>
          <w:szCs w:val="24"/>
        </w:rPr>
        <w:t xml:space="preserve"> </w:t>
      </w:r>
      <w:r w:rsidRPr="00791FDA">
        <w:rPr>
          <w:rFonts w:cs="Arial"/>
          <w:i/>
          <w:szCs w:val="24"/>
        </w:rPr>
        <w:t>de</w:t>
      </w:r>
      <w:r w:rsidR="00510A43">
        <w:rPr>
          <w:rFonts w:cs="Arial"/>
          <w:i/>
          <w:szCs w:val="24"/>
        </w:rPr>
        <w:t xml:space="preserve"> </w:t>
      </w:r>
      <w:r w:rsidRPr="00791FDA">
        <w:rPr>
          <w:rFonts w:cs="Arial"/>
          <w:i/>
          <w:szCs w:val="24"/>
        </w:rPr>
        <w:t>la</w:t>
      </w:r>
      <w:r w:rsidR="00510A43">
        <w:rPr>
          <w:rFonts w:cs="Arial"/>
          <w:i/>
          <w:szCs w:val="24"/>
        </w:rPr>
        <w:t xml:space="preserve"> </w:t>
      </w:r>
      <w:r w:rsidRPr="00791FDA">
        <w:rPr>
          <w:rFonts w:cs="Arial"/>
          <w:i/>
          <w:szCs w:val="24"/>
        </w:rPr>
        <w:t>lactancia</w:t>
      </w:r>
      <w:r w:rsidR="00510A43">
        <w:rPr>
          <w:rFonts w:cs="Arial"/>
          <w:i/>
          <w:szCs w:val="24"/>
        </w:rPr>
        <w:t xml:space="preserve"> </w:t>
      </w:r>
      <w:r w:rsidRPr="00791FDA">
        <w:rPr>
          <w:rFonts w:cs="Arial"/>
          <w:i/>
          <w:szCs w:val="24"/>
        </w:rPr>
        <w:t>materna</w:t>
      </w:r>
      <w:r w:rsidR="00510A43">
        <w:rPr>
          <w:rFonts w:cs="Arial"/>
          <w:i/>
          <w:szCs w:val="24"/>
        </w:rPr>
        <w:t xml:space="preserve"> </w:t>
      </w:r>
      <w:r w:rsidRPr="00791FDA">
        <w:rPr>
          <w:rFonts w:cs="Arial"/>
          <w:i/>
          <w:szCs w:val="24"/>
        </w:rPr>
        <w:t>exclusiva</w:t>
      </w:r>
      <w:r w:rsidR="00510A43">
        <w:rPr>
          <w:rFonts w:cs="Arial"/>
          <w:i/>
          <w:szCs w:val="24"/>
        </w:rPr>
        <w:t xml:space="preserve"> </w:t>
      </w:r>
      <w:r w:rsidRPr="00791FDA">
        <w:rPr>
          <w:rFonts w:cs="Arial"/>
          <w:i/>
          <w:szCs w:val="24"/>
        </w:rPr>
        <w:t>ya</w:t>
      </w:r>
      <w:r w:rsidR="00510A43">
        <w:rPr>
          <w:rFonts w:cs="Arial"/>
          <w:i/>
          <w:szCs w:val="24"/>
        </w:rPr>
        <w:t xml:space="preserve"> </w:t>
      </w:r>
      <w:r w:rsidRPr="00791FDA">
        <w:rPr>
          <w:rFonts w:cs="Arial"/>
          <w:i/>
          <w:szCs w:val="24"/>
        </w:rPr>
        <w:t>sea</w:t>
      </w:r>
      <w:r w:rsidR="00510A43">
        <w:rPr>
          <w:rFonts w:cs="Arial"/>
          <w:i/>
          <w:szCs w:val="24"/>
        </w:rPr>
        <w:t xml:space="preserve"> </w:t>
      </w:r>
      <w:r w:rsidRPr="00791FDA">
        <w:rPr>
          <w:rFonts w:cs="Arial"/>
          <w:i/>
          <w:szCs w:val="24"/>
        </w:rPr>
        <w:t>por</w:t>
      </w:r>
      <w:r w:rsidR="00510A43">
        <w:rPr>
          <w:rFonts w:cs="Arial"/>
          <w:i/>
          <w:szCs w:val="24"/>
        </w:rPr>
        <w:t xml:space="preserve"> </w:t>
      </w:r>
      <w:r w:rsidRPr="00791FDA">
        <w:rPr>
          <w:rFonts w:cs="Arial"/>
          <w:i/>
          <w:szCs w:val="24"/>
        </w:rPr>
        <w:t>influencia</w:t>
      </w:r>
      <w:r w:rsidR="00510A43">
        <w:rPr>
          <w:rFonts w:cs="Arial"/>
          <w:i/>
          <w:szCs w:val="24"/>
        </w:rPr>
        <w:t xml:space="preserve"> </w:t>
      </w:r>
      <w:r w:rsidRPr="00791FDA">
        <w:rPr>
          <w:rFonts w:cs="Arial"/>
          <w:i/>
          <w:szCs w:val="24"/>
        </w:rPr>
        <w:t>familiar</w:t>
      </w:r>
      <w:r w:rsidR="00510A43">
        <w:rPr>
          <w:rFonts w:cs="Arial"/>
          <w:i/>
          <w:szCs w:val="24"/>
        </w:rPr>
        <w:t xml:space="preserve"> </w:t>
      </w:r>
      <w:r w:rsidRPr="00791FDA">
        <w:rPr>
          <w:rFonts w:cs="Arial"/>
          <w:i/>
          <w:szCs w:val="24"/>
        </w:rPr>
        <w:t>o</w:t>
      </w:r>
      <w:r w:rsidR="00510A43">
        <w:rPr>
          <w:rFonts w:cs="Arial"/>
          <w:i/>
          <w:szCs w:val="24"/>
        </w:rPr>
        <w:t xml:space="preserve"> </w:t>
      </w:r>
      <w:r w:rsidRPr="00791FDA">
        <w:rPr>
          <w:rFonts w:cs="Arial"/>
          <w:i/>
          <w:szCs w:val="24"/>
        </w:rPr>
        <w:t>por</w:t>
      </w:r>
      <w:r w:rsidR="00510A43">
        <w:rPr>
          <w:rFonts w:cs="Arial"/>
          <w:i/>
          <w:szCs w:val="24"/>
        </w:rPr>
        <w:t xml:space="preserve"> </w:t>
      </w:r>
      <w:r w:rsidRPr="00791FDA">
        <w:rPr>
          <w:rFonts w:cs="Arial"/>
          <w:i/>
          <w:szCs w:val="24"/>
        </w:rPr>
        <w:t>el</w:t>
      </w:r>
      <w:r w:rsidR="00510A43">
        <w:rPr>
          <w:rFonts w:cs="Arial"/>
          <w:i/>
          <w:szCs w:val="24"/>
        </w:rPr>
        <w:t xml:space="preserve"> </w:t>
      </w:r>
      <w:r w:rsidRPr="00791FDA">
        <w:rPr>
          <w:rFonts w:cs="Arial"/>
          <w:i/>
          <w:szCs w:val="24"/>
        </w:rPr>
        <w:t>lugar</w:t>
      </w:r>
      <w:r w:rsidR="00510A43">
        <w:rPr>
          <w:rFonts w:cs="Arial"/>
          <w:i/>
          <w:szCs w:val="24"/>
        </w:rPr>
        <w:t xml:space="preserve"> </w:t>
      </w:r>
      <w:r w:rsidRPr="00791FDA">
        <w:rPr>
          <w:rFonts w:cs="Arial"/>
          <w:i/>
          <w:szCs w:val="24"/>
        </w:rPr>
        <w:t>de</w:t>
      </w:r>
      <w:r w:rsidR="00510A43">
        <w:rPr>
          <w:rFonts w:cs="Arial"/>
          <w:i/>
          <w:szCs w:val="24"/>
        </w:rPr>
        <w:t xml:space="preserve"> </w:t>
      </w:r>
      <w:r w:rsidRPr="00791FDA">
        <w:rPr>
          <w:rFonts w:cs="Arial"/>
          <w:i/>
          <w:szCs w:val="24"/>
        </w:rPr>
        <w:t>donde</w:t>
      </w:r>
      <w:r w:rsidR="00510A43">
        <w:rPr>
          <w:rFonts w:cs="Arial"/>
          <w:i/>
          <w:szCs w:val="24"/>
        </w:rPr>
        <w:t xml:space="preserve"> </w:t>
      </w:r>
      <w:r w:rsidRPr="00791FDA">
        <w:rPr>
          <w:rFonts w:cs="Arial"/>
          <w:i/>
          <w:szCs w:val="24"/>
        </w:rPr>
        <w:t>proceden”</w:t>
      </w:r>
      <w:r w:rsidR="00510A43">
        <w:rPr>
          <w:rFonts w:cs="Arial"/>
          <w:i/>
          <w:szCs w:val="24"/>
        </w:rPr>
        <w:t xml:space="preserve"> </w:t>
      </w:r>
      <w:sdt>
        <w:sdtPr>
          <w:rPr>
            <w:rFonts w:cs="Arial"/>
            <w:i/>
            <w:szCs w:val="24"/>
          </w:rPr>
          <w:id w:val="-2029245389"/>
          <w:citation/>
        </w:sdtPr>
        <w:sdtEndPr/>
        <w:sdtContent>
          <w:r w:rsidR="000A52A7">
            <w:rPr>
              <w:rFonts w:cs="Arial"/>
              <w:i/>
              <w:szCs w:val="24"/>
            </w:rPr>
            <w:fldChar w:fldCharType="begin"/>
          </w:r>
          <w:r w:rsidR="000A52A7">
            <w:rPr>
              <w:rFonts w:cs="Arial"/>
              <w:i/>
              <w:szCs w:val="24"/>
              <w:lang w:val="es-ES"/>
            </w:rPr>
            <w:instrText xml:space="preserve"> CITATION Del14 \l 3082 </w:instrText>
          </w:r>
          <w:r w:rsidR="000A52A7">
            <w:rPr>
              <w:rFonts w:cs="Arial"/>
              <w:i/>
              <w:szCs w:val="24"/>
            </w:rPr>
            <w:fldChar w:fldCharType="separate"/>
          </w:r>
          <w:r w:rsidR="00E07C25" w:rsidRPr="00E07C25">
            <w:rPr>
              <w:rFonts w:cs="Arial"/>
              <w:noProof/>
              <w:szCs w:val="24"/>
              <w:lang w:val="es-ES"/>
            </w:rPr>
            <w:t>(13)</w:t>
          </w:r>
          <w:r w:rsidR="000A52A7">
            <w:rPr>
              <w:rFonts w:cs="Arial"/>
              <w:i/>
              <w:szCs w:val="24"/>
            </w:rPr>
            <w:fldChar w:fldCharType="end"/>
          </w:r>
        </w:sdtContent>
      </w:sdt>
    </w:p>
    <w:p w14:paraId="3D998B8B" w14:textId="77777777" w:rsidR="00191B3C" w:rsidRDefault="00191B3C" w:rsidP="00791FDA">
      <w:pPr>
        <w:spacing w:after="0"/>
        <w:rPr>
          <w:rFonts w:cs="Arial"/>
          <w:szCs w:val="24"/>
        </w:rPr>
      </w:pPr>
    </w:p>
    <w:p w14:paraId="685C4573" w14:textId="75D31D8F" w:rsidR="00480E1F" w:rsidRDefault="00480E1F" w:rsidP="00480E1F">
      <w:pPr>
        <w:spacing w:after="0"/>
        <w:rPr>
          <w:rFonts w:cs="Arial"/>
          <w:szCs w:val="24"/>
        </w:rPr>
      </w:pPr>
      <w:proofErr w:type="spellStart"/>
      <w:r w:rsidRPr="00480E1F">
        <w:rPr>
          <w:rFonts w:cs="Arial"/>
          <w:szCs w:val="24"/>
        </w:rPr>
        <w:t>Laghi</w:t>
      </w:r>
      <w:proofErr w:type="spellEnd"/>
      <w:r w:rsidR="00510A43">
        <w:rPr>
          <w:rFonts w:cs="Arial"/>
          <w:szCs w:val="24"/>
        </w:rPr>
        <w:t xml:space="preserve"> </w:t>
      </w:r>
      <w:r w:rsidRPr="00480E1F">
        <w:rPr>
          <w:rFonts w:cs="Arial"/>
          <w:szCs w:val="24"/>
        </w:rPr>
        <w:t>Rey,</w:t>
      </w:r>
      <w:r w:rsidR="00510A43">
        <w:rPr>
          <w:rFonts w:cs="Arial"/>
          <w:szCs w:val="24"/>
        </w:rPr>
        <w:t xml:space="preserve"> </w:t>
      </w:r>
      <w:r w:rsidRPr="00480E1F">
        <w:rPr>
          <w:rFonts w:cs="Arial"/>
          <w:szCs w:val="24"/>
        </w:rPr>
        <w:t>A.</w:t>
      </w:r>
      <w:r w:rsidR="00510A43">
        <w:rPr>
          <w:rFonts w:cs="Arial"/>
          <w:szCs w:val="24"/>
        </w:rPr>
        <w:t xml:space="preserve"> </w:t>
      </w:r>
      <w:proofErr w:type="spellStart"/>
      <w:r w:rsidRPr="00480E1F">
        <w:rPr>
          <w:rFonts w:cs="Arial"/>
          <w:szCs w:val="24"/>
        </w:rPr>
        <w:t>Yaipen</w:t>
      </w:r>
      <w:proofErr w:type="spellEnd"/>
      <w:r w:rsidR="00510A43">
        <w:rPr>
          <w:rFonts w:cs="Arial"/>
          <w:szCs w:val="24"/>
        </w:rPr>
        <w:t xml:space="preserve"> </w:t>
      </w:r>
      <w:proofErr w:type="spellStart"/>
      <w:r w:rsidRPr="00480E1F">
        <w:rPr>
          <w:rFonts w:cs="Arial"/>
          <w:szCs w:val="24"/>
        </w:rPr>
        <w:t>Ayca</w:t>
      </w:r>
      <w:proofErr w:type="spellEnd"/>
      <w:r w:rsidRPr="00480E1F">
        <w:rPr>
          <w:rFonts w:cs="Arial"/>
          <w:szCs w:val="24"/>
        </w:rPr>
        <w:t>,</w:t>
      </w:r>
      <w:r w:rsidR="00510A43">
        <w:rPr>
          <w:rFonts w:cs="Arial"/>
          <w:szCs w:val="24"/>
        </w:rPr>
        <w:t xml:space="preserve"> </w:t>
      </w:r>
      <w:r w:rsidRPr="00480E1F">
        <w:rPr>
          <w:rFonts w:cs="Arial"/>
          <w:szCs w:val="24"/>
        </w:rPr>
        <w:t>A.</w:t>
      </w:r>
      <w:r w:rsidR="00510A43">
        <w:rPr>
          <w:rFonts w:cs="Arial"/>
          <w:szCs w:val="24"/>
        </w:rPr>
        <w:t xml:space="preserve"> </w:t>
      </w:r>
      <w:r w:rsidRPr="00480E1F">
        <w:rPr>
          <w:rFonts w:cs="Arial"/>
          <w:szCs w:val="24"/>
        </w:rPr>
        <w:t>Risco</w:t>
      </w:r>
      <w:r w:rsidR="00510A43">
        <w:rPr>
          <w:rFonts w:cs="Arial"/>
          <w:szCs w:val="24"/>
        </w:rPr>
        <w:t xml:space="preserve"> </w:t>
      </w:r>
      <w:r w:rsidRPr="00480E1F">
        <w:rPr>
          <w:rFonts w:cs="Arial"/>
          <w:szCs w:val="24"/>
        </w:rPr>
        <w:t>Denegri,</w:t>
      </w:r>
      <w:r w:rsidR="00510A43">
        <w:rPr>
          <w:rFonts w:cs="Arial"/>
          <w:szCs w:val="24"/>
        </w:rPr>
        <w:t xml:space="preserve"> </w:t>
      </w:r>
      <w:r w:rsidRPr="00480E1F">
        <w:rPr>
          <w:rFonts w:cs="Arial"/>
          <w:szCs w:val="24"/>
        </w:rPr>
        <w:t>R.V.</w:t>
      </w:r>
      <w:r w:rsidR="00510A43">
        <w:rPr>
          <w:rFonts w:cs="Arial"/>
          <w:szCs w:val="24"/>
        </w:rPr>
        <w:t xml:space="preserve"> </w:t>
      </w:r>
      <w:r w:rsidRPr="00480E1F">
        <w:rPr>
          <w:rFonts w:cs="Arial"/>
          <w:szCs w:val="24"/>
        </w:rPr>
        <w:t>Pereyra</w:t>
      </w:r>
      <w:r w:rsidR="00510A43">
        <w:rPr>
          <w:rFonts w:cs="Arial"/>
          <w:szCs w:val="24"/>
        </w:rPr>
        <w:t xml:space="preserve"> </w:t>
      </w:r>
      <w:r w:rsidRPr="00480E1F">
        <w:rPr>
          <w:rFonts w:cs="Arial"/>
          <w:szCs w:val="24"/>
        </w:rPr>
        <w:t>Elías,</w:t>
      </w:r>
      <w:r w:rsidR="00510A43">
        <w:rPr>
          <w:rFonts w:cs="Arial"/>
          <w:szCs w:val="24"/>
        </w:rPr>
        <w:t xml:space="preserve"> </w:t>
      </w:r>
      <w:r w:rsidRPr="00480E1F">
        <w:rPr>
          <w:rFonts w:cs="Arial"/>
          <w:szCs w:val="24"/>
        </w:rPr>
        <w:t>R.</w:t>
      </w:r>
      <w:r w:rsidR="00510A43">
        <w:rPr>
          <w:rFonts w:cs="Arial"/>
          <w:szCs w:val="24"/>
        </w:rPr>
        <w:t xml:space="preserve"> </w:t>
      </w:r>
      <w:r w:rsidRPr="00480E1F">
        <w:rPr>
          <w:rFonts w:cs="Arial"/>
          <w:szCs w:val="24"/>
        </w:rPr>
        <w:t>realizaron</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2013</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Lima</w:t>
      </w:r>
      <w:r w:rsidR="00510A43">
        <w:rPr>
          <w:rFonts w:cs="Arial"/>
          <w:szCs w:val="24"/>
        </w:rPr>
        <w:t xml:space="preserve"> </w:t>
      </w:r>
      <w:r w:rsidRPr="00480E1F">
        <w:rPr>
          <w:rFonts w:cs="Arial"/>
          <w:szCs w:val="24"/>
        </w:rPr>
        <w:t>un</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“Factores</w:t>
      </w:r>
      <w:r w:rsidR="00510A43">
        <w:rPr>
          <w:rFonts w:cs="Arial"/>
          <w:szCs w:val="24"/>
        </w:rPr>
        <w:t xml:space="preserve"> </w:t>
      </w:r>
      <w:r w:rsidRPr="00480E1F">
        <w:rPr>
          <w:rFonts w:cs="Arial"/>
          <w:szCs w:val="24"/>
        </w:rPr>
        <w:t>asociados</w:t>
      </w:r>
      <w:r w:rsidR="00510A43">
        <w:rPr>
          <w:rFonts w:cs="Arial"/>
          <w:szCs w:val="24"/>
        </w:rPr>
        <w:t xml:space="preserve"> </w:t>
      </w:r>
      <w:r w:rsidRPr="00480E1F">
        <w:rPr>
          <w:rFonts w:cs="Arial"/>
          <w:szCs w:val="24"/>
        </w:rPr>
        <w:t>al</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lastRenderedPageBreak/>
        <w:t>exclusiva</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una</w:t>
      </w:r>
      <w:r w:rsidR="00510A43">
        <w:rPr>
          <w:rFonts w:cs="Arial"/>
          <w:szCs w:val="24"/>
        </w:rPr>
        <w:t xml:space="preserve"> </w:t>
      </w:r>
      <w:r w:rsidRPr="00480E1F">
        <w:rPr>
          <w:rFonts w:cs="Arial"/>
          <w:szCs w:val="24"/>
        </w:rPr>
        <w:t>muestra</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madres”</w:t>
      </w:r>
      <w:r w:rsidR="00510A43">
        <w:rPr>
          <w:rFonts w:cs="Arial"/>
          <w:szCs w:val="24"/>
        </w:rPr>
        <w:t xml:space="preserve"> </w:t>
      </w:r>
      <w:r w:rsidRPr="00480E1F">
        <w:rPr>
          <w:rFonts w:cs="Arial"/>
          <w:szCs w:val="24"/>
        </w:rPr>
        <w:t>con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objetivo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Evaluar</w:t>
      </w:r>
      <w:r w:rsidR="00510A43">
        <w:rPr>
          <w:rFonts w:cs="Arial"/>
          <w:szCs w:val="24"/>
        </w:rPr>
        <w:t xml:space="preserve"> </w:t>
      </w:r>
      <w:r w:rsidRPr="00480E1F">
        <w:rPr>
          <w:rFonts w:cs="Arial"/>
          <w:szCs w:val="24"/>
        </w:rPr>
        <w:t>los</w:t>
      </w:r>
      <w:r w:rsidR="00510A43">
        <w:rPr>
          <w:rFonts w:cs="Arial"/>
          <w:szCs w:val="24"/>
        </w:rPr>
        <w:t xml:space="preserve"> </w:t>
      </w:r>
      <w:r w:rsidRPr="00480E1F">
        <w:rPr>
          <w:rFonts w:cs="Arial"/>
          <w:szCs w:val="24"/>
        </w:rPr>
        <w:t>factores</w:t>
      </w:r>
      <w:r w:rsidR="00510A43">
        <w:rPr>
          <w:rFonts w:cs="Arial"/>
          <w:szCs w:val="24"/>
        </w:rPr>
        <w:t xml:space="preserve"> </w:t>
      </w:r>
      <w:r w:rsidRPr="00480E1F">
        <w:rPr>
          <w:rFonts w:cs="Arial"/>
          <w:szCs w:val="24"/>
        </w:rPr>
        <w:t>asociados</w:t>
      </w:r>
      <w:r w:rsidR="00510A43">
        <w:rPr>
          <w:rFonts w:cs="Arial"/>
          <w:szCs w:val="24"/>
        </w:rPr>
        <w:t xml:space="preserve"> </w:t>
      </w:r>
      <w:r w:rsidRPr="00480E1F">
        <w:rPr>
          <w:rFonts w:cs="Arial"/>
          <w:szCs w:val="24"/>
        </w:rPr>
        <w:t>al</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000A52A7">
        <w:rPr>
          <w:rFonts w:cs="Arial"/>
          <w:szCs w:val="24"/>
        </w:rPr>
        <w:t xml:space="preserve">lactancia materna exclusiva </w:t>
      </w:r>
      <w:r w:rsidRPr="00480E1F">
        <w:rPr>
          <w:rFonts w:cs="Arial"/>
          <w:szCs w:val="24"/>
        </w:rPr>
        <w:t>antes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los</w:t>
      </w:r>
      <w:r w:rsidR="00510A43">
        <w:rPr>
          <w:rFonts w:cs="Arial"/>
          <w:szCs w:val="24"/>
        </w:rPr>
        <w:t xml:space="preserve"> </w:t>
      </w:r>
      <w:r w:rsidRPr="00480E1F">
        <w:rPr>
          <w:rFonts w:cs="Arial"/>
          <w:szCs w:val="24"/>
        </w:rPr>
        <w:t>seis</w:t>
      </w:r>
      <w:r w:rsidR="00510A43">
        <w:rPr>
          <w:rFonts w:cs="Arial"/>
          <w:szCs w:val="24"/>
        </w:rPr>
        <w:t xml:space="preserve"> </w:t>
      </w:r>
      <w:r w:rsidRPr="00480E1F">
        <w:rPr>
          <w:rFonts w:cs="Arial"/>
          <w:szCs w:val="24"/>
        </w:rPr>
        <w:t>meses</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madres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lactantes,</w:t>
      </w:r>
      <w:r w:rsidR="00510A43">
        <w:rPr>
          <w:rFonts w:cs="Arial"/>
          <w:szCs w:val="24"/>
        </w:rPr>
        <w:t xml:space="preserve"> </w:t>
      </w:r>
      <w:r w:rsidRPr="00480E1F">
        <w:rPr>
          <w:rFonts w:cs="Arial"/>
          <w:szCs w:val="24"/>
        </w:rPr>
        <w:t>residentes</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un</w:t>
      </w:r>
      <w:r w:rsidR="00510A43">
        <w:rPr>
          <w:rFonts w:cs="Arial"/>
          <w:szCs w:val="24"/>
        </w:rPr>
        <w:t xml:space="preserve"> </w:t>
      </w:r>
      <w:r w:rsidRPr="00480E1F">
        <w:rPr>
          <w:rFonts w:cs="Arial"/>
          <w:szCs w:val="24"/>
        </w:rPr>
        <w:t>distrito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Lima,</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fue</w:t>
      </w:r>
      <w:r w:rsidR="00510A43">
        <w:rPr>
          <w:rFonts w:cs="Arial"/>
          <w:szCs w:val="24"/>
        </w:rPr>
        <w:t xml:space="preserve"> </w:t>
      </w:r>
      <w:r w:rsidRPr="00480E1F">
        <w:rPr>
          <w:rFonts w:cs="Arial"/>
          <w:szCs w:val="24"/>
        </w:rPr>
        <w:t>observacional,</w:t>
      </w:r>
      <w:r w:rsidR="00510A43">
        <w:rPr>
          <w:rFonts w:cs="Arial"/>
          <w:szCs w:val="24"/>
        </w:rPr>
        <w:t xml:space="preserve"> </w:t>
      </w:r>
      <w:r w:rsidRPr="00480E1F">
        <w:rPr>
          <w:rFonts w:cs="Arial"/>
          <w:szCs w:val="24"/>
        </w:rPr>
        <w:t>analítico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corte</w:t>
      </w:r>
      <w:r w:rsidR="00510A43">
        <w:rPr>
          <w:rFonts w:cs="Arial"/>
          <w:szCs w:val="24"/>
        </w:rPr>
        <w:t xml:space="preserve"> </w:t>
      </w:r>
      <w:r w:rsidRPr="00480E1F">
        <w:rPr>
          <w:rFonts w:cs="Arial"/>
          <w:szCs w:val="24"/>
        </w:rPr>
        <w:t>transversal,</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muestra</w:t>
      </w:r>
      <w:r w:rsidR="00510A43">
        <w:rPr>
          <w:rFonts w:cs="Arial"/>
          <w:szCs w:val="24"/>
        </w:rPr>
        <w:t xml:space="preserve"> </w:t>
      </w:r>
      <w:r w:rsidRPr="00480E1F">
        <w:rPr>
          <w:rFonts w:cs="Arial"/>
          <w:szCs w:val="24"/>
        </w:rPr>
        <w:t>estuvo</w:t>
      </w:r>
      <w:r w:rsidR="00510A43">
        <w:rPr>
          <w:rFonts w:cs="Arial"/>
          <w:szCs w:val="24"/>
        </w:rPr>
        <w:t xml:space="preserve"> </w:t>
      </w:r>
      <w:r w:rsidRPr="00480E1F">
        <w:rPr>
          <w:rFonts w:cs="Arial"/>
          <w:szCs w:val="24"/>
        </w:rPr>
        <w:t>constituida</w:t>
      </w:r>
      <w:r w:rsidR="00510A43">
        <w:rPr>
          <w:rFonts w:cs="Arial"/>
          <w:szCs w:val="24"/>
        </w:rPr>
        <w:t xml:space="preserve"> </w:t>
      </w:r>
      <w:r w:rsidRPr="00480E1F">
        <w:rPr>
          <w:rFonts w:cs="Arial"/>
          <w:szCs w:val="24"/>
        </w:rPr>
        <w:t>por</w:t>
      </w:r>
      <w:r w:rsidR="00510A43">
        <w:rPr>
          <w:rFonts w:cs="Arial"/>
          <w:szCs w:val="24"/>
        </w:rPr>
        <w:t xml:space="preserve"> </w:t>
      </w:r>
      <w:r w:rsidRPr="00480E1F">
        <w:rPr>
          <w:rFonts w:cs="Arial"/>
          <w:szCs w:val="24"/>
        </w:rPr>
        <w:t>109</w:t>
      </w:r>
      <w:r w:rsidR="00510A43">
        <w:rPr>
          <w:rFonts w:cs="Arial"/>
          <w:szCs w:val="24"/>
        </w:rPr>
        <w:t xml:space="preserve"> </w:t>
      </w:r>
      <w:r w:rsidRPr="00480E1F">
        <w:rPr>
          <w:rFonts w:cs="Arial"/>
          <w:szCs w:val="24"/>
        </w:rPr>
        <w:t>madres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lactantes</w:t>
      </w:r>
      <w:r w:rsidR="00510A43">
        <w:rPr>
          <w:rFonts w:cs="Arial"/>
          <w:szCs w:val="24"/>
        </w:rPr>
        <w:t xml:space="preserve"> </w:t>
      </w:r>
      <w:r w:rsidRPr="00480E1F">
        <w:rPr>
          <w:rFonts w:cs="Arial"/>
          <w:szCs w:val="24"/>
        </w:rPr>
        <w:t>menores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dos</w:t>
      </w:r>
      <w:r w:rsidR="00510A43">
        <w:rPr>
          <w:rFonts w:cs="Arial"/>
          <w:szCs w:val="24"/>
        </w:rPr>
        <w:t xml:space="preserve"> </w:t>
      </w:r>
      <w:r w:rsidRPr="00480E1F">
        <w:rPr>
          <w:rFonts w:cs="Arial"/>
          <w:szCs w:val="24"/>
        </w:rPr>
        <w:t>años</w:t>
      </w:r>
      <w:r w:rsidR="00510A43">
        <w:rPr>
          <w:rFonts w:cs="Arial"/>
          <w:szCs w:val="24"/>
        </w:rPr>
        <w:t xml:space="preserve"> </w:t>
      </w:r>
      <w:r w:rsidRPr="00480E1F">
        <w:rPr>
          <w:rFonts w:cs="Arial"/>
          <w:szCs w:val="24"/>
        </w:rPr>
        <w:t>se</w:t>
      </w:r>
      <w:r w:rsidR="00510A43">
        <w:rPr>
          <w:rFonts w:cs="Arial"/>
          <w:szCs w:val="24"/>
        </w:rPr>
        <w:t xml:space="preserve"> </w:t>
      </w:r>
      <w:r w:rsidRPr="00480E1F">
        <w:rPr>
          <w:rFonts w:cs="Arial"/>
          <w:szCs w:val="24"/>
        </w:rPr>
        <w:t>utilizó</w:t>
      </w:r>
      <w:r w:rsidR="00510A43">
        <w:rPr>
          <w:rFonts w:cs="Arial"/>
          <w:szCs w:val="24"/>
        </w:rPr>
        <w:t xml:space="preserve"> </w:t>
      </w:r>
      <w:r w:rsidRPr="00480E1F">
        <w:rPr>
          <w:rFonts w:cs="Arial"/>
          <w:szCs w:val="24"/>
        </w:rPr>
        <w:t>una</w:t>
      </w:r>
      <w:r w:rsidR="00510A43">
        <w:rPr>
          <w:rFonts w:cs="Arial"/>
          <w:szCs w:val="24"/>
        </w:rPr>
        <w:t xml:space="preserve"> </w:t>
      </w:r>
      <w:r w:rsidRPr="00480E1F">
        <w:rPr>
          <w:rFonts w:cs="Arial"/>
          <w:szCs w:val="24"/>
        </w:rPr>
        <w:t>encuesta.</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conclusiones</w:t>
      </w:r>
      <w:r w:rsidR="00510A43">
        <w:rPr>
          <w:rFonts w:cs="Arial"/>
          <w:szCs w:val="24"/>
        </w:rPr>
        <w:t xml:space="preserve"> </w:t>
      </w:r>
      <w:r w:rsidRPr="00480E1F">
        <w:rPr>
          <w:rFonts w:cs="Arial"/>
          <w:szCs w:val="24"/>
        </w:rPr>
        <w:t>derivadas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este</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son</w:t>
      </w:r>
      <w:r w:rsidR="00510A43">
        <w:rPr>
          <w:rFonts w:cs="Arial"/>
          <w:szCs w:val="24"/>
        </w:rPr>
        <w:t xml:space="preserve"> </w:t>
      </w:r>
      <w:r w:rsidRPr="00480E1F">
        <w:rPr>
          <w:rFonts w:cs="Arial"/>
          <w:szCs w:val="24"/>
        </w:rPr>
        <w:t>entre</w:t>
      </w:r>
      <w:r w:rsidR="00510A43">
        <w:rPr>
          <w:rFonts w:cs="Arial"/>
          <w:szCs w:val="24"/>
        </w:rPr>
        <w:t xml:space="preserve"> </w:t>
      </w:r>
      <w:r w:rsidRPr="00480E1F">
        <w:rPr>
          <w:rFonts w:cs="Arial"/>
          <w:szCs w:val="24"/>
        </w:rPr>
        <w:t>otras:</w:t>
      </w:r>
    </w:p>
    <w:p w14:paraId="23BC34D9" w14:textId="77777777" w:rsidR="00480E1F" w:rsidRPr="00480E1F" w:rsidRDefault="00480E1F" w:rsidP="00480E1F">
      <w:pPr>
        <w:spacing w:after="0"/>
        <w:rPr>
          <w:rFonts w:cs="Arial"/>
          <w:szCs w:val="24"/>
        </w:rPr>
      </w:pPr>
    </w:p>
    <w:p w14:paraId="54714FB6" w14:textId="19D0455A" w:rsidR="00480E1F" w:rsidRDefault="00480E1F" w:rsidP="00480E1F">
      <w:pPr>
        <w:spacing w:after="0"/>
        <w:rPr>
          <w:rFonts w:cs="Arial"/>
          <w:szCs w:val="24"/>
        </w:rPr>
      </w:pPr>
      <w:r w:rsidRPr="00480E1F">
        <w:rPr>
          <w:rFonts w:cs="Arial"/>
          <w:szCs w:val="24"/>
        </w:rPr>
        <w:t>“La</w:t>
      </w:r>
      <w:r w:rsidR="00510A43">
        <w:rPr>
          <w:rFonts w:cs="Arial"/>
          <w:szCs w:val="24"/>
        </w:rPr>
        <w:t xml:space="preserve"> </w:t>
      </w:r>
      <w:r w:rsidRPr="00480E1F">
        <w:rPr>
          <w:rFonts w:cs="Arial"/>
          <w:szCs w:val="24"/>
        </w:rPr>
        <w:t>frecuencia</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de</w:t>
      </w:r>
      <w:r w:rsidR="00510A43">
        <w:rPr>
          <w:rFonts w:cs="Arial"/>
          <w:szCs w:val="24"/>
        </w:rPr>
        <w:t xml:space="preserve"> </w:t>
      </w:r>
      <w:r w:rsidR="000A52A7">
        <w:rPr>
          <w:rFonts w:cs="Arial"/>
          <w:szCs w:val="24"/>
        </w:rPr>
        <w:t>lactancia materna exclusiva</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muestra</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mujeres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Lima</w:t>
      </w:r>
      <w:r w:rsidR="00510A43">
        <w:rPr>
          <w:rFonts w:cs="Arial"/>
          <w:szCs w:val="24"/>
        </w:rPr>
        <w:t xml:space="preserve"> </w:t>
      </w:r>
      <w:r w:rsidRPr="00480E1F">
        <w:rPr>
          <w:rFonts w:cs="Arial"/>
          <w:szCs w:val="24"/>
        </w:rPr>
        <w:t>estudiada</w:t>
      </w:r>
      <w:r w:rsidR="00510A43">
        <w:rPr>
          <w:rFonts w:cs="Arial"/>
          <w:szCs w:val="24"/>
        </w:rPr>
        <w:t xml:space="preserve"> </w:t>
      </w:r>
      <w:r w:rsidRPr="00480E1F">
        <w:rPr>
          <w:rFonts w:cs="Arial"/>
          <w:szCs w:val="24"/>
        </w:rPr>
        <w:t>fue</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70%</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los</w:t>
      </w:r>
      <w:r w:rsidR="00510A43">
        <w:rPr>
          <w:rFonts w:cs="Arial"/>
          <w:szCs w:val="24"/>
        </w:rPr>
        <w:t xml:space="preserve"> </w:t>
      </w:r>
      <w:r w:rsidRPr="00480E1F">
        <w:rPr>
          <w:rFonts w:cs="Arial"/>
          <w:szCs w:val="24"/>
        </w:rPr>
        <w:t>factores</w:t>
      </w:r>
      <w:r w:rsidR="00510A43">
        <w:rPr>
          <w:rFonts w:cs="Arial"/>
          <w:szCs w:val="24"/>
        </w:rPr>
        <w:t xml:space="preserve"> </w:t>
      </w:r>
      <w:r w:rsidRPr="00480E1F">
        <w:rPr>
          <w:rFonts w:cs="Arial"/>
          <w:szCs w:val="24"/>
        </w:rPr>
        <w:t>asociados</w:t>
      </w:r>
      <w:r w:rsidR="00510A43">
        <w:rPr>
          <w:rFonts w:cs="Arial"/>
          <w:szCs w:val="24"/>
        </w:rPr>
        <w:t xml:space="preserve"> </w:t>
      </w:r>
      <w:r w:rsidRPr="00480E1F">
        <w:rPr>
          <w:rFonts w:cs="Arial"/>
          <w:szCs w:val="24"/>
        </w:rPr>
        <w:t>a</w:t>
      </w:r>
      <w:r w:rsidR="00510A43">
        <w:rPr>
          <w:rFonts w:cs="Arial"/>
          <w:szCs w:val="24"/>
        </w:rPr>
        <w:t xml:space="preserve"> </w:t>
      </w:r>
      <w:r w:rsidRPr="00480E1F">
        <w:rPr>
          <w:rFonts w:cs="Arial"/>
          <w:szCs w:val="24"/>
        </w:rPr>
        <w:t>este</w:t>
      </w:r>
      <w:r w:rsidR="00510A43">
        <w:rPr>
          <w:rFonts w:cs="Arial"/>
          <w:szCs w:val="24"/>
        </w:rPr>
        <w:t xml:space="preserve"> </w:t>
      </w:r>
      <w:r w:rsidRPr="00480E1F">
        <w:rPr>
          <w:rFonts w:cs="Arial"/>
          <w:szCs w:val="24"/>
        </w:rPr>
        <w:t>fueron</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primiparidad,</w:t>
      </w:r>
      <w:r w:rsidR="00510A43">
        <w:rPr>
          <w:rFonts w:cs="Arial"/>
          <w:szCs w:val="24"/>
        </w:rPr>
        <w:t xml:space="preserve"> </w:t>
      </w:r>
      <w:r w:rsidRPr="00480E1F">
        <w:rPr>
          <w:rFonts w:cs="Arial"/>
          <w:szCs w:val="24"/>
        </w:rPr>
        <w:t>presentar</w:t>
      </w:r>
      <w:r w:rsidR="00510A43">
        <w:rPr>
          <w:rFonts w:cs="Arial"/>
          <w:szCs w:val="24"/>
        </w:rPr>
        <w:t xml:space="preserve"> </w:t>
      </w:r>
      <w:r w:rsidRPr="00480E1F">
        <w:rPr>
          <w:rFonts w:cs="Arial"/>
          <w:szCs w:val="24"/>
        </w:rPr>
        <w:t>problemas</w:t>
      </w:r>
      <w:r w:rsidR="00510A43">
        <w:rPr>
          <w:rFonts w:cs="Arial"/>
          <w:szCs w:val="24"/>
        </w:rPr>
        <w:t xml:space="preserve"> </w:t>
      </w:r>
      <w:r w:rsidRPr="00480E1F">
        <w:rPr>
          <w:rFonts w:cs="Arial"/>
          <w:szCs w:val="24"/>
        </w:rPr>
        <w:t>con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pezón</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parto</w:t>
      </w:r>
      <w:r w:rsidR="00510A43">
        <w:rPr>
          <w:rFonts w:cs="Arial"/>
          <w:szCs w:val="24"/>
        </w:rPr>
        <w:t xml:space="preserve"> </w:t>
      </w:r>
      <w:r w:rsidRPr="00480E1F">
        <w:rPr>
          <w:rFonts w:cs="Arial"/>
          <w:szCs w:val="24"/>
        </w:rPr>
        <w:t>por</w:t>
      </w:r>
      <w:r w:rsidR="00510A43">
        <w:rPr>
          <w:rFonts w:cs="Arial"/>
          <w:szCs w:val="24"/>
        </w:rPr>
        <w:t xml:space="preserve"> </w:t>
      </w:r>
      <w:r w:rsidRPr="00480E1F">
        <w:rPr>
          <w:rFonts w:cs="Arial"/>
          <w:szCs w:val="24"/>
        </w:rPr>
        <w:t>cesárea”</w:t>
      </w:r>
      <w:r w:rsidR="00510A43">
        <w:rPr>
          <w:rFonts w:cs="Arial"/>
          <w:szCs w:val="24"/>
        </w:rPr>
        <w:t xml:space="preserve"> </w:t>
      </w:r>
      <w:sdt>
        <w:sdtPr>
          <w:rPr>
            <w:rFonts w:cs="Arial"/>
            <w:szCs w:val="24"/>
          </w:rPr>
          <w:id w:val="-1645352200"/>
          <w:citation/>
        </w:sdtPr>
        <w:sdtEndPr/>
        <w:sdtContent>
          <w:r w:rsidR="000A52A7">
            <w:rPr>
              <w:rFonts w:cs="Arial"/>
              <w:szCs w:val="24"/>
            </w:rPr>
            <w:fldChar w:fldCharType="begin"/>
          </w:r>
          <w:r w:rsidR="000A52A7">
            <w:rPr>
              <w:rFonts w:cs="Arial"/>
              <w:szCs w:val="24"/>
              <w:lang w:val="es-ES"/>
            </w:rPr>
            <w:instrText xml:space="preserve"> CITATION Lag13 \l 3082 </w:instrText>
          </w:r>
          <w:r w:rsidR="000A52A7">
            <w:rPr>
              <w:rFonts w:cs="Arial"/>
              <w:szCs w:val="24"/>
            </w:rPr>
            <w:fldChar w:fldCharType="separate"/>
          </w:r>
          <w:r w:rsidR="00E07C25" w:rsidRPr="00E07C25">
            <w:rPr>
              <w:rFonts w:cs="Arial"/>
              <w:noProof/>
              <w:szCs w:val="24"/>
              <w:lang w:val="es-ES"/>
            </w:rPr>
            <w:t>(14)</w:t>
          </w:r>
          <w:r w:rsidR="000A52A7">
            <w:rPr>
              <w:rFonts w:cs="Arial"/>
              <w:szCs w:val="24"/>
            </w:rPr>
            <w:fldChar w:fldCharType="end"/>
          </w:r>
        </w:sdtContent>
      </w:sdt>
    </w:p>
    <w:p w14:paraId="3BFBBD74" w14:textId="77777777" w:rsidR="00480E1F" w:rsidRPr="00480E1F" w:rsidRDefault="00480E1F" w:rsidP="00480E1F">
      <w:pPr>
        <w:spacing w:after="0"/>
        <w:rPr>
          <w:rFonts w:cs="Arial"/>
          <w:szCs w:val="24"/>
        </w:rPr>
      </w:pPr>
    </w:p>
    <w:p w14:paraId="782D5A29" w14:textId="7DF0D2F8" w:rsidR="00791FDA" w:rsidRDefault="00480E1F" w:rsidP="00480E1F">
      <w:pPr>
        <w:spacing w:after="0"/>
        <w:rPr>
          <w:rFonts w:cs="Arial"/>
          <w:szCs w:val="24"/>
        </w:rPr>
      </w:pPr>
      <w:proofErr w:type="spellStart"/>
      <w:r w:rsidRPr="00480E1F">
        <w:rPr>
          <w:rFonts w:cs="Arial"/>
          <w:szCs w:val="24"/>
        </w:rPr>
        <w:t>Villanes</w:t>
      </w:r>
      <w:proofErr w:type="spellEnd"/>
      <w:r w:rsidR="00510A43">
        <w:rPr>
          <w:rFonts w:cs="Arial"/>
          <w:szCs w:val="24"/>
        </w:rPr>
        <w:t xml:space="preserve"> </w:t>
      </w:r>
      <w:r w:rsidRPr="00480E1F">
        <w:rPr>
          <w:rFonts w:cs="Arial"/>
          <w:szCs w:val="24"/>
        </w:rPr>
        <w:t>Perea,</w:t>
      </w:r>
      <w:r w:rsidR="00510A43">
        <w:rPr>
          <w:rFonts w:cs="Arial"/>
          <w:szCs w:val="24"/>
        </w:rPr>
        <w:t xml:space="preserve"> </w:t>
      </w:r>
      <w:r w:rsidRPr="00480E1F">
        <w:rPr>
          <w:rFonts w:cs="Arial"/>
          <w:szCs w:val="24"/>
        </w:rPr>
        <w:t>Karina</w:t>
      </w:r>
      <w:r w:rsidR="00510A43">
        <w:rPr>
          <w:rFonts w:cs="Arial"/>
          <w:szCs w:val="24"/>
        </w:rPr>
        <w:t xml:space="preserve"> </w:t>
      </w:r>
      <w:r w:rsidRPr="00480E1F">
        <w:rPr>
          <w:rFonts w:cs="Arial"/>
          <w:szCs w:val="24"/>
        </w:rPr>
        <w:t>realizo</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2012</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Lima</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Exclusiva</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Madres</w:t>
      </w:r>
      <w:r w:rsidR="00510A43">
        <w:rPr>
          <w:rFonts w:cs="Arial"/>
          <w:szCs w:val="24"/>
        </w:rPr>
        <w:t xml:space="preserve"> </w:t>
      </w:r>
      <w:r w:rsidRPr="00480E1F">
        <w:rPr>
          <w:rFonts w:cs="Arial"/>
          <w:szCs w:val="24"/>
        </w:rPr>
        <w:t>Añosas”</w:t>
      </w:r>
      <w:r w:rsidR="00510A43">
        <w:rPr>
          <w:rFonts w:cs="Arial"/>
          <w:szCs w:val="24"/>
        </w:rPr>
        <w:t xml:space="preserve"> </w:t>
      </w:r>
      <w:r w:rsidRPr="00480E1F">
        <w:rPr>
          <w:rFonts w:cs="Arial"/>
          <w:szCs w:val="24"/>
        </w:rPr>
        <w:t>cuyo</w:t>
      </w:r>
      <w:r w:rsidR="00510A43">
        <w:rPr>
          <w:rFonts w:cs="Arial"/>
          <w:szCs w:val="24"/>
        </w:rPr>
        <w:t xml:space="preserve"> </w:t>
      </w:r>
      <w:r w:rsidRPr="00480E1F">
        <w:rPr>
          <w:rFonts w:cs="Arial"/>
          <w:szCs w:val="24"/>
        </w:rPr>
        <w:t>objetivo</w:t>
      </w:r>
      <w:r w:rsidR="00510A43">
        <w:rPr>
          <w:rFonts w:cs="Arial"/>
          <w:szCs w:val="24"/>
        </w:rPr>
        <w:t xml:space="preserve"> </w:t>
      </w:r>
      <w:r w:rsidRPr="00480E1F">
        <w:rPr>
          <w:rFonts w:cs="Arial"/>
          <w:szCs w:val="24"/>
        </w:rPr>
        <w:t>fue</w:t>
      </w:r>
      <w:r w:rsidR="00510A43">
        <w:rPr>
          <w:rFonts w:cs="Arial"/>
          <w:szCs w:val="24"/>
        </w:rPr>
        <w:t xml:space="preserve"> </w:t>
      </w:r>
      <w:r w:rsidRPr="00480E1F">
        <w:rPr>
          <w:rFonts w:cs="Arial"/>
          <w:szCs w:val="24"/>
        </w:rPr>
        <w:t>Determinar</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relación</w:t>
      </w:r>
      <w:r w:rsidR="00510A43">
        <w:rPr>
          <w:rFonts w:cs="Arial"/>
          <w:szCs w:val="24"/>
        </w:rPr>
        <w:t xml:space="preserve"> </w:t>
      </w:r>
      <w:r w:rsidRPr="00480E1F">
        <w:rPr>
          <w:rFonts w:cs="Arial"/>
          <w:szCs w:val="24"/>
        </w:rPr>
        <w:t>entre</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Exclusiva</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madres</w:t>
      </w:r>
      <w:r w:rsidR="00510A43">
        <w:rPr>
          <w:rFonts w:cs="Arial"/>
          <w:szCs w:val="24"/>
        </w:rPr>
        <w:t xml:space="preserve"> </w:t>
      </w:r>
      <w:r w:rsidRPr="00480E1F">
        <w:rPr>
          <w:rFonts w:cs="Arial"/>
          <w:szCs w:val="24"/>
        </w:rPr>
        <w:t>añosas</w:t>
      </w:r>
      <w:r w:rsidR="00510A43">
        <w:rPr>
          <w:rFonts w:cs="Arial"/>
          <w:szCs w:val="24"/>
        </w:rPr>
        <w:t xml:space="preserve"> </w:t>
      </w:r>
      <w:r w:rsidRPr="00480E1F">
        <w:rPr>
          <w:rFonts w:cs="Arial"/>
          <w:szCs w:val="24"/>
        </w:rPr>
        <w:t>comparadas</w:t>
      </w:r>
      <w:r w:rsidR="00510A43">
        <w:rPr>
          <w:rFonts w:cs="Arial"/>
          <w:szCs w:val="24"/>
        </w:rPr>
        <w:t xml:space="preserve"> </w:t>
      </w:r>
      <w:r w:rsidRPr="00480E1F">
        <w:rPr>
          <w:rFonts w:cs="Arial"/>
          <w:szCs w:val="24"/>
        </w:rPr>
        <w:t>con</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madres</w:t>
      </w:r>
      <w:r w:rsidR="00510A43">
        <w:rPr>
          <w:rFonts w:cs="Arial"/>
          <w:szCs w:val="24"/>
        </w:rPr>
        <w:t xml:space="preserve"> </w:t>
      </w:r>
      <w:r w:rsidRPr="00480E1F">
        <w:rPr>
          <w:rFonts w:cs="Arial"/>
          <w:szCs w:val="24"/>
        </w:rPr>
        <w:t>no</w:t>
      </w:r>
      <w:r w:rsidR="00510A43">
        <w:rPr>
          <w:rFonts w:cs="Arial"/>
          <w:szCs w:val="24"/>
        </w:rPr>
        <w:t xml:space="preserve"> </w:t>
      </w:r>
      <w:r w:rsidRPr="00480E1F">
        <w:rPr>
          <w:rFonts w:cs="Arial"/>
          <w:szCs w:val="24"/>
        </w:rPr>
        <w:t>añosas.</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fue</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tipo</w:t>
      </w:r>
      <w:r w:rsidR="00510A43">
        <w:rPr>
          <w:rFonts w:cs="Arial"/>
          <w:szCs w:val="24"/>
        </w:rPr>
        <w:t xml:space="preserve"> </w:t>
      </w:r>
      <w:r w:rsidRPr="00480E1F">
        <w:rPr>
          <w:rFonts w:cs="Arial"/>
          <w:szCs w:val="24"/>
        </w:rPr>
        <w:t>cuantitativo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cohorte,</w:t>
      </w:r>
      <w:r w:rsidR="00510A43">
        <w:rPr>
          <w:rFonts w:cs="Arial"/>
          <w:szCs w:val="24"/>
        </w:rPr>
        <w:t xml:space="preserve"> </w:t>
      </w:r>
      <w:r w:rsidRPr="00480E1F">
        <w:rPr>
          <w:rFonts w:cs="Arial"/>
          <w:szCs w:val="24"/>
        </w:rPr>
        <w:t>analítico,</w:t>
      </w:r>
      <w:r w:rsidR="00510A43">
        <w:rPr>
          <w:rFonts w:cs="Arial"/>
          <w:szCs w:val="24"/>
        </w:rPr>
        <w:t xml:space="preserve"> </w:t>
      </w:r>
      <w:r w:rsidRPr="00480E1F">
        <w:rPr>
          <w:rFonts w:cs="Arial"/>
          <w:szCs w:val="24"/>
        </w:rPr>
        <w:t>observacional</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retrospectivo,</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muestra</w:t>
      </w:r>
      <w:r w:rsidR="00510A43">
        <w:rPr>
          <w:rFonts w:cs="Arial"/>
          <w:szCs w:val="24"/>
        </w:rPr>
        <w:t xml:space="preserve"> </w:t>
      </w:r>
      <w:r w:rsidRPr="00480E1F">
        <w:rPr>
          <w:rFonts w:cs="Arial"/>
          <w:szCs w:val="24"/>
        </w:rPr>
        <w:t>estuvo</w:t>
      </w:r>
      <w:r w:rsidR="00510A43">
        <w:rPr>
          <w:rFonts w:cs="Arial"/>
          <w:szCs w:val="24"/>
        </w:rPr>
        <w:t xml:space="preserve"> </w:t>
      </w:r>
      <w:r w:rsidRPr="00480E1F">
        <w:rPr>
          <w:rFonts w:cs="Arial"/>
          <w:szCs w:val="24"/>
        </w:rPr>
        <w:t>constituido</w:t>
      </w:r>
      <w:r w:rsidR="00510A43">
        <w:rPr>
          <w:rFonts w:cs="Arial"/>
          <w:szCs w:val="24"/>
        </w:rPr>
        <w:t xml:space="preserve"> </w:t>
      </w:r>
      <w:r w:rsidRPr="00480E1F">
        <w:rPr>
          <w:rFonts w:cs="Arial"/>
          <w:szCs w:val="24"/>
        </w:rPr>
        <w:t>por</w:t>
      </w:r>
      <w:r w:rsidR="00510A43">
        <w:rPr>
          <w:rFonts w:cs="Arial"/>
          <w:szCs w:val="24"/>
        </w:rPr>
        <w:t xml:space="preserve"> </w:t>
      </w:r>
      <w:r w:rsidRPr="00480E1F">
        <w:rPr>
          <w:rFonts w:cs="Arial"/>
          <w:szCs w:val="24"/>
        </w:rPr>
        <w:t>125</w:t>
      </w:r>
      <w:r w:rsidR="00510A43">
        <w:rPr>
          <w:rFonts w:cs="Arial"/>
          <w:szCs w:val="24"/>
        </w:rPr>
        <w:t xml:space="preserve"> </w:t>
      </w:r>
      <w:r w:rsidRPr="00480E1F">
        <w:rPr>
          <w:rFonts w:cs="Arial"/>
          <w:szCs w:val="24"/>
        </w:rPr>
        <w:t>pacientes</w:t>
      </w:r>
      <w:r w:rsidR="00510A43">
        <w:rPr>
          <w:rFonts w:cs="Arial"/>
          <w:szCs w:val="24"/>
        </w:rPr>
        <w:t xml:space="preserve"> </w:t>
      </w:r>
      <w:r w:rsidRPr="00480E1F">
        <w:rPr>
          <w:rFonts w:cs="Arial"/>
          <w:szCs w:val="24"/>
        </w:rPr>
        <w:t>para</w:t>
      </w:r>
      <w:r w:rsidR="00510A43">
        <w:rPr>
          <w:rFonts w:cs="Arial"/>
          <w:szCs w:val="24"/>
        </w:rPr>
        <w:t xml:space="preserve"> </w:t>
      </w:r>
      <w:r w:rsidRPr="00480E1F">
        <w:rPr>
          <w:rFonts w:cs="Arial"/>
          <w:szCs w:val="24"/>
        </w:rPr>
        <w:t>cada</w:t>
      </w:r>
      <w:r w:rsidR="00510A43">
        <w:rPr>
          <w:rFonts w:cs="Arial"/>
          <w:szCs w:val="24"/>
        </w:rPr>
        <w:t xml:space="preserve"> </w:t>
      </w:r>
      <w:r w:rsidRPr="00480E1F">
        <w:rPr>
          <w:rFonts w:cs="Arial"/>
          <w:szCs w:val="24"/>
        </w:rPr>
        <w:t>cohorte</w:t>
      </w:r>
      <w:r w:rsidR="00510A43">
        <w:rPr>
          <w:rFonts w:cs="Arial"/>
          <w:szCs w:val="24"/>
        </w:rPr>
        <w:t xml:space="preserve"> </w:t>
      </w:r>
      <w:r w:rsidRPr="00480E1F">
        <w:rPr>
          <w:rFonts w:cs="Arial"/>
          <w:szCs w:val="24"/>
        </w:rPr>
        <w:t>(125</w:t>
      </w:r>
      <w:r w:rsidR="00510A43">
        <w:rPr>
          <w:rFonts w:cs="Arial"/>
          <w:szCs w:val="24"/>
        </w:rPr>
        <w:t xml:space="preserve"> </w:t>
      </w:r>
      <w:r w:rsidRPr="00480E1F">
        <w:rPr>
          <w:rFonts w:cs="Arial"/>
          <w:szCs w:val="24"/>
        </w:rPr>
        <w:t>añosas</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125</w:t>
      </w:r>
      <w:r w:rsidR="00510A43">
        <w:rPr>
          <w:rFonts w:cs="Arial"/>
          <w:szCs w:val="24"/>
        </w:rPr>
        <w:t xml:space="preserve"> </w:t>
      </w:r>
      <w:r w:rsidRPr="00480E1F">
        <w:rPr>
          <w:rFonts w:cs="Arial"/>
          <w:szCs w:val="24"/>
        </w:rPr>
        <w:t>no</w:t>
      </w:r>
      <w:r w:rsidR="00510A43">
        <w:rPr>
          <w:rFonts w:cs="Arial"/>
          <w:szCs w:val="24"/>
        </w:rPr>
        <w:t xml:space="preserve"> </w:t>
      </w:r>
      <w:r w:rsidRPr="00480E1F">
        <w:rPr>
          <w:rFonts w:cs="Arial"/>
          <w:szCs w:val="24"/>
        </w:rPr>
        <w:t>añosas).</w:t>
      </w:r>
      <w:r w:rsidR="00510A43">
        <w:rPr>
          <w:rFonts w:cs="Arial"/>
          <w:szCs w:val="24"/>
        </w:rPr>
        <w:t xml:space="preserve"> </w:t>
      </w:r>
      <w:r w:rsidRPr="00480E1F">
        <w:rPr>
          <w:rFonts w:cs="Arial"/>
          <w:szCs w:val="24"/>
        </w:rPr>
        <w:t>Utilizo</w:t>
      </w:r>
      <w:r w:rsidR="00510A43">
        <w:rPr>
          <w:rFonts w:cs="Arial"/>
          <w:szCs w:val="24"/>
        </w:rPr>
        <w:t xml:space="preserve"> </w:t>
      </w:r>
      <w:r w:rsidRPr="00480E1F">
        <w:rPr>
          <w:rFonts w:cs="Arial"/>
          <w:szCs w:val="24"/>
        </w:rPr>
        <w:t>una</w:t>
      </w:r>
      <w:r w:rsidR="00510A43">
        <w:rPr>
          <w:rFonts w:cs="Arial"/>
          <w:szCs w:val="24"/>
        </w:rPr>
        <w:t xml:space="preserve"> </w:t>
      </w:r>
      <w:r w:rsidRPr="00480E1F">
        <w:rPr>
          <w:rFonts w:cs="Arial"/>
          <w:szCs w:val="24"/>
        </w:rPr>
        <w:t>dicha</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recolección</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datos.</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conclusiones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este</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son</w:t>
      </w:r>
      <w:r w:rsidR="00510A43">
        <w:rPr>
          <w:rFonts w:cs="Arial"/>
          <w:szCs w:val="24"/>
        </w:rPr>
        <w:t xml:space="preserve"> </w:t>
      </w:r>
      <w:r w:rsidRPr="00480E1F">
        <w:rPr>
          <w:rFonts w:cs="Arial"/>
          <w:szCs w:val="24"/>
        </w:rPr>
        <w:t>entre</w:t>
      </w:r>
      <w:r w:rsidR="00510A43">
        <w:rPr>
          <w:rFonts w:cs="Arial"/>
          <w:szCs w:val="24"/>
        </w:rPr>
        <w:t xml:space="preserve"> </w:t>
      </w:r>
      <w:r w:rsidRPr="00480E1F">
        <w:rPr>
          <w:rFonts w:cs="Arial"/>
          <w:szCs w:val="24"/>
        </w:rPr>
        <w:t>otras:</w:t>
      </w:r>
    </w:p>
    <w:p w14:paraId="264FBA0E" w14:textId="77777777" w:rsidR="00480E1F" w:rsidRDefault="00480E1F" w:rsidP="00480E1F">
      <w:pPr>
        <w:spacing w:after="0"/>
        <w:rPr>
          <w:rFonts w:cs="Arial"/>
          <w:i/>
          <w:szCs w:val="24"/>
        </w:rPr>
      </w:pPr>
    </w:p>
    <w:p w14:paraId="03C84077" w14:textId="0A0B7CC7" w:rsidR="00480E1F" w:rsidRPr="00480E1F" w:rsidRDefault="00480E1F" w:rsidP="00480E1F">
      <w:pPr>
        <w:spacing w:after="0"/>
        <w:rPr>
          <w:rFonts w:cs="Arial"/>
          <w:i/>
          <w:szCs w:val="24"/>
        </w:rPr>
      </w:pPr>
      <w:r w:rsidRPr="00480E1F">
        <w:rPr>
          <w:rFonts w:cs="Arial"/>
          <w:i/>
          <w:szCs w:val="24"/>
        </w:rPr>
        <w:t>“...ser</w:t>
      </w:r>
      <w:r w:rsidR="00510A43">
        <w:rPr>
          <w:rFonts w:cs="Arial"/>
          <w:i/>
          <w:szCs w:val="24"/>
        </w:rPr>
        <w:t xml:space="preserve"> </w:t>
      </w:r>
      <w:r w:rsidRPr="00480E1F">
        <w:rPr>
          <w:rFonts w:cs="Arial"/>
          <w:i/>
          <w:szCs w:val="24"/>
        </w:rPr>
        <w:t>madre</w:t>
      </w:r>
      <w:r w:rsidR="00510A43">
        <w:rPr>
          <w:rFonts w:cs="Arial"/>
          <w:i/>
          <w:szCs w:val="24"/>
        </w:rPr>
        <w:t xml:space="preserve"> </w:t>
      </w:r>
      <w:r w:rsidRPr="00480E1F">
        <w:rPr>
          <w:rFonts w:cs="Arial"/>
          <w:i/>
          <w:szCs w:val="24"/>
        </w:rPr>
        <w:t>añosa</w:t>
      </w:r>
      <w:r w:rsidR="00510A43">
        <w:rPr>
          <w:rFonts w:cs="Arial"/>
          <w:i/>
          <w:szCs w:val="24"/>
        </w:rPr>
        <w:t xml:space="preserve"> </w:t>
      </w:r>
      <w:r w:rsidRPr="00480E1F">
        <w:rPr>
          <w:rFonts w:cs="Arial"/>
          <w:i/>
          <w:szCs w:val="24"/>
        </w:rPr>
        <w:t>fue</w:t>
      </w:r>
      <w:r w:rsidR="00510A43">
        <w:rPr>
          <w:rFonts w:cs="Arial"/>
          <w:i/>
          <w:szCs w:val="24"/>
        </w:rPr>
        <w:t xml:space="preserve"> </w:t>
      </w:r>
      <w:r w:rsidRPr="00480E1F">
        <w:rPr>
          <w:rFonts w:cs="Arial"/>
          <w:i/>
          <w:szCs w:val="24"/>
        </w:rPr>
        <w:t>significativamente</w:t>
      </w:r>
      <w:r w:rsidR="00510A43">
        <w:rPr>
          <w:rFonts w:cs="Arial"/>
          <w:i/>
          <w:szCs w:val="24"/>
        </w:rPr>
        <w:t xml:space="preserve"> </w:t>
      </w:r>
      <w:r w:rsidRPr="00480E1F">
        <w:rPr>
          <w:rFonts w:cs="Arial"/>
          <w:i/>
          <w:szCs w:val="24"/>
        </w:rPr>
        <w:t>más</w:t>
      </w:r>
      <w:r w:rsidR="00510A43">
        <w:rPr>
          <w:rFonts w:cs="Arial"/>
          <w:i/>
          <w:szCs w:val="24"/>
        </w:rPr>
        <w:t xml:space="preserve"> </w:t>
      </w:r>
      <w:r w:rsidRPr="00480E1F">
        <w:rPr>
          <w:rFonts w:cs="Arial"/>
          <w:i/>
          <w:szCs w:val="24"/>
        </w:rPr>
        <w:t>riesgoso</w:t>
      </w:r>
      <w:r w:rsidR="00510A43">
        <w:rPr>
          <w:rFonts w:cs="Arial"/>
          <w:i/>
          <w:szCs w:val="24"/>
        </w:rPr>
        <w:t xml:space="preserve"> </w:t>
      </w:r>
      <w:r w:rsidRPr="00480E1F">
        <w:rPr>
          <w:rFonts w:cs="Arial"/>
          <w:i/>
          <w:szCs w:val="24"/>
        </w:rPr>
        <w:t>para</w:t>
      </w:r>
      <w:r w:rsidR="00510A43">
        <w:rPr>
          <w:rFonts w:cs="Arial"/>
          <w:i/>
          <w:szCs w:val="24"/>
        </w:rPr>
        <w:t xml:space="preserve"> </w:t>
      </w:r>
      <w:r w:rsidRPr="00480E1F">
        <w:rPr>
          <w:rFonts w:cs="Arial"/>
          <w:i/>
          <w:szCs w:val="24"/>
        </w:rPr>
        <w:t>el</w:t>
      </w:r>
      <w:r w:rsidR="00510A43">
        <w:rPr>
          <w:rFonts w:cs="Arial"/>
          <w:i/>
          <w:szCs w:val="24"/>
        </w:rPr>
        <w:t xml:space="preserve"> </w:t>
      </w:r>
      <w:r w:rsidRPr="00480E1F">
        <w:rPr>
          <w:rFonts w:cs="Arial"/>
          <w:i/>
          <w:szCs w:val="24"/>
        </w:rPr>
        <w:t>abandono</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lactancia</w:t>
      </w:r>
      <w:r w:rsidR="00510A43">
        <w:rPr>
          <w:rFonts w:cs="Arial"/>
          <w:i/>
          <w:szCs w:val="24"/>
        </w:rPr>
        <w:t xml:space="preserve"> </w:t>
      </w:r>
      <w:r w:rsidRPr="00480E1F">
        <w:rPr>
          <w:rFonts w:cs="Arial"/>
          <w:i/>
          <w:szCs w:val="24"/>
        </w:rPr>
        <w:t>materna</w:t>
      </w:r>
      <w:r w:rsidR="00510A43">
        <w:rPr>
          <w:rFonts w:cs="Arial"/>
          <w:i/>
          <w:szCs w:val="24"/>
        </w:rPr>
        <w:t xml:space="preserve"> </w:t>
      </w:r>
      <w:r w:rsidRPr="00480E1F">
        <w:rPr>
          <w:rFonts w:cs="Arial"/>
          <w:i/>
          <w:szCs w:val="24"/>
        </w:rPr>
        <w:t>exclusiva</w:t>
      </w:r>
      <w:r w:rsidR="00510A43">
        <w:rPr>
          <w:rFonts w:cs="Arial"/>
          <w:i/>
          <w:szCs w:val="24"/>
        </w:rPr>
        <w:t xml:space="preserve"> </w:t>
      </w:r>
      <w:r w:rsidRPr="00480E1F">
        <w:rPr>
          <w:rFonts w:cs="Arial"/>
          <w:i/>
          <w:szCs w:val="24"/>
        </w:rPr>
        <w:t>a</w:t>
      </w:r>
      <w:r w:rsidR="00510A43">
        <w:rPr>
          <w:rFonts w:cs="Arial"/>
          <w:i/>
          <w:szCs w:val="24"/>
        </w:rPr>
        <w:t xml:space="preserve"> </w:t>
      </w:r>
      <w:r w:rsidRPr="00480E1F">
        <w:rPr>
          <w:rFonts w:cs="Arial"/>
          <w:i/>
          <w:szCs w:val="24"/>
        </w:rPr>
        <w:t>los</w:t>
      </w:r>
      <w:r w:rsidR="00510A43">
        <w:rPr>
          <w:rFonts w:cs="Arial"/>
          <w:i/>
          <w:szCs w:val="24"/>
        </w:rPr>
        <w:t xml:space="preserve"> </w:t>
      </w:r>
      <w:r w:rsidRPr="00480E1F">
        <w:rPr>
          <w:rFonts w:cs="Arial"/>
          <w:i/>
          <w:szCs w:val="24"/>
        </w:rPr>
        <w:t>siete</w:t>
      </w:r>
      <w:r w:rsidR="00510A43">
        <w:rPr>
          <w:rFonts w:cs="Arial"/>
          <w:i/>
          <w:szCs w:val="24"/>
        </w:rPr>
        <w:t xml:space="preserve"> </w:t>
      </w:r>
      <w:r w:rsidRPr="00480E1F">
        <w:rPr>
          <w:rFonts w:cs="Arial"/>
          <w:i/>
          <w:szCs w:val="24"/>
        </w:rPr>
        <w:t>y</w:t>
      </w:r>
      <w:r w:rsidR="00510A43">
        <w:rPr>
          <w:rFonts w:cs="Arial"/>
          <w:i/>
          <w:szCs w:val="24"/>
        </w:rPr>
        <w:t xml:space="preserve"> </w:t>
      </w:r>
      <w:r w:rsidRPr="00480E1F">
        <w:rPr>
          <w:rFonts w:cs="Arial"/>
          <w:i/>
          <w:szCs w:val="24"/>
        </w:rPr>
        <w:t>treinta</w:t>
      </w:r>
      <w:r w:rsidR="00510A43">
        <w:rPr>
          <w:rFonts w:cs="Arial"/>
          <w:i/>
          <w:szCs w:val="24"/>
        </w:rPr>
        <w:t xml:space="preserve"> </w:t>
      </w:r>
      <w:r w:rsidRPr="00480E1F">
        <w:rPr>
          <w:rFonts w:cs="Arial"/>
          <w:i/>
          <w:szCs w:val="24"/>
        </w:rPr>
        <w:t>días</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nacimiento</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sus</w:t>
      </w:r>
      <w:r w:rsidR="00510A43">
        <w:rPr>
          <w:rFonts w:cs="Arial"/>
          <w:i/>
          <w:szCs w:val="24"/>
        </w:rPr>
        <w:t xml:space="preserve"> </w:t>
      </w:r>
      <w:r w:rsidRPr="00480E1F">
        <w:rPr>
          <w:rFonts w:cs="Arial"/>
          <w:i/>
          <w:szCs w:val="24"/>
        </w:rPr>
        <w:t>bebes...”</w:t>
      </w:r>
      <w:r w:rsidR="000A52A7">
        <w:rPr>
          <w:rFonts w:cs="Arial"/>
          <w:i/>
          <w:szCs w:val="24"/>
        </w:rPr>
        <w:t xml:space="preserve"> </w:t>
      </w:r>
      <w:sdt>
        <w:sdtPr>
          <w:rPr>
            <w:rFonts w:cs="Arial"/>
            <w:i/>
            <w:szCs w:val="24"/>
          </w:rPr>
          <w:id w:val="-1684048520"/>
          <w:citation/>
        </w:sdtPr>
        <w:sdtEndPr/>
        <w:sdtContent>
          <w:r w:rsidR="000A52A7">
            <w:rPr>
              <w:rFonts w:cs="Arial"/>
              <w:i/>
              <w:szCs w:val="24"/>
            </w:rPr>
            <w:fldChar w:fldCharType="begin"/>
          </w:r>
          <w:r w:rsidR="000A52A7">
            <w:rPr>
              <w:rFonts w:cs="Arial"/>
              <w:i/>
              <w:szCs w:val="24"/>
              <w:lang w:val="es-ES"/>
            </w:rPr>
            <w:instrText xml:space="preserve"> CITATION Vil121 \l 3082 </w:instrText>
          </w:r>
          <w:r w:rsidR="000A52A7">
            <w:rPr>
              <w:rFonts w:cs="Arial"/>
              <w:i/>
              <w:szCs w:val="24"/>
            </w:rPr>
            <w:fldChar w:fldCharType="separate"/>
          </w:r>
          <w:r w:rsidR="00E07C25" w:rsidRPr="00E07C25">
            <w:rPr>
              <w:rFonts w:cs="Arial"/>
              <w:noProof/>
              <w:szCs w:val="24"/>
              <w:lang w:val="es-ES"/>
            </w:rPr>
            <w:t>(15)</w:t>
          </w:r>
          <w:r w:rsidR="000A52A7">
            <w:rPr>
              <w:rFonts w:cs="Arial"/>
              <w:i/>
              <w:szCs w:val="24"/>
            </w:rPr>
            <w:fldChar w:fldCharType="end"/>
          </w:r>
        </w:sdtContent>
      </w:sdt>
    </w:p>
    <w:p w14:paraId="2F94F7FC" w14:textId="77777777" w:rsidR="006450CE" w:rsidRDefault="006450CE" w:rsidP="006450CE">
      <w:pPr>
        <w:spacing w:after="0"/>
        <w:rPr>
          <w:rFonts w:cs="Arial"/>
          <w:szCs w:val="24"/>
        </w:rPr>
      </w:pPr>
    </w:p>
    <w:p w14:paraId="74757968" w14:textId="5BA3BFEE" w:rsidR="00480E1F" w:rsidRDefault="00480E1F" w:rsidP="00480E1F">
      <w:pPr>
        <w:spacing w:after="0"/>
        <w:rPr>
          <w:rFonts w:cs="Arial"/>
          <w:szCs w:val="24"/>
        </w:rPr>
      </w:pPr>
      <w:r w:rsidRPr="00480E1F">
        <w:rPr>
          <w:rFonts w:cs="Arial"/>
          <w:szCs w:val="24"/>
        </w:rPr>
        <w:t>García</w:t>
      </w:r>
      <w:r w:rsidR="00510A43">
        <w:rPr>
          <w:rFonts w:cs="Arial"/>
          <w:szCs w:val="24"/>
        </w:rPr>
        <w:t xml:space="preserve"> </w:t>
      </w:r>
      <w:r w:rsidRPr="00480E1F">
        <w:rPr>
          <w:rFonts w:cs="Arial"/>
          <w:szCs w:val="24"/>
        </w:rPr>
        <w:t>Casos,</w:t>
      </w:r>
      <w:r w:rsidR="00510A43">
        <w:rPr>
          <w:rFonts w:cs="Arial"/>
          <w:szCs w:val="24"/>
        </w:rPr>
        <w:t xml:space="preserve"> </w:t>
      </w:r>
      <w:r w:rsidRPr="00480E1F">
        <w:rPr>
          <w:rFonts w:cs="Arial"/>
          <w:szCs w:val="24"/>
        </w:rPr>
        <w:t>Victoria.</w:t>
      </w:r>
      <w:r w:rsidR="00510A43">
        <w:rPr>
          <w:rFonts w:cs="Arial"/>
          <w:szCs w:val="24"/>
        </w:rPr>
        <w:t xml:space="preserve"> </w:t>
      </w:r>
      <w:r w:rsidRPr="00480E1F">
        <w:rPr>
          <w:rFonts w:cs="Arial"/>
          <w:szCs w:val="24"/>
        </w:rPr>
        <w:t>Vargas</w:t>
      </w:r>
      <w:r w:rsidR="00510A43">
        <w:rPr>
          <w:rFonts w:cs="Arial"/>
          <w:szCs w:val="24"/>
        </w:rPr>
        <w:t xml:space="preserve"> </w:t>
      </w:r>
      <w:r w:rsidRPr="00480E1F">
        <w:rPr>
          <w:rFonts w:cs="Arial"/>
          <w:szCs w:val="24"/>
        </w:rPr>
        <w:t>Castañeda,</w:t>
      </w:r>
      <w:r w:rsidR="00510A43">
        <w:rPr>
          <w:rFonts w:cs="Arial"/>
          <w:szCs w:val="24"/>
        </w:rPr>
        <w:t xml:space="preserve"> </w:t>
      </w:r>
      <w:r w:rsidRPr="00480E1F">
        <w:rPr>
          <w:rFonts w:cs="Arial"/>
          <w:szCs w:val="24"/>
        </w:rPr>
        <w:t>Nora.</w:t>
      </w:r>
      <w:r w:rsidR="00510A43">
        <w:rPr>
          <w:rFonts w:cs="Arial"/>
          <w:szCs w:val="24"/>
        </w:rPr>
        <w:t xml:space="preserve"> </w:t>
      </w:r>
      <w:r w:rsidRPr="00480E1F">
        <w:rPr>
          <w:rFonts w:cs="Arial"/>
          <w:szCs w:val="24"/>
        </w:rPr>
        <w:t>Chunga</w:t>
      </w:r>
      <w:r w:rsidR="00510A43">
        <w:rPr>
          <w:rFonts w:cs="Arial"/>
          <w:szCs w:val="24"/>
        </w:rPr>
        <w:t xml:space="preserve"> </w:t>
      </w:r>
      <w:r w:rsidRPr="00480E1F">
        <w:rPr>
          <w:rFonts w:cs="Arial"/>
          <w:szCs w:val="24"/>
        </w:rPr>
        <w:t>Medina,</w:t>
      </w:r>
      <w:r w:rsidR="00510A43">
        <w:rPr>
          <w:rFonts w:cs="Arial"/>
          <w:szCs w:val="24"/>
        </w:rPr>
        <w:t xml:space="preserve"> </w:t>
      </w:r>
      <w:r w:rsidRPr="00480E1F">
        <w:rPr>
          <w:rFonts w:cs="Arial"/>
          <w:szCs w:val="24"/>
        </w:rPr>
        <w:t>Janet.</w:t>
      </w:r>
      <w:r w:rsidR="00510A43">
        <w:rPr>
          <w:rFonts w:cs="Arial"/>
          <w:szCs w:val="24"/>
        </w:rPr>
        <w:t xml:space="preserve"> </w:t>
      </w:r>
      <w:r w:rsidRPr="00480E1F">
        <w:rPr>
          <w:rFonts w:cs="Arial"/>
          <w:szCs w:val="24"/>
        </w:rPr>
        <w:t>Márquez</w:t>
      </w:r>
      <w:r w:rsidR="00510A43">
        <w:rPr>
          <w:rFonts w:cs="Arial"/>
          <w:szCs w:val="24"/>
        </w:rPr>
        <w:t xml:space="preserve"> </w:t>
      </w:r>
      <w:r w:rsidRPr="00480E1F">
        <w:rPr>
          <w:rFonts w:cs="Arial"/>
          <w:szCs w:val="24"/>
        </w:rPr>
        <w:t>Leyva,</w:t>
      </w:r>
      <w:r w:rsidR="00510A43">
        <w:rPr>
          <w:rFonts w:cs="Arial"/>
          <w:szCs w:val="24"/>
        </w:rPr>
        <w:t xml:space="preserve"> </w:t>
      </w:r>
      <w:r w:rsidRPr="00480E1F">
        <w:rPr>
          <w:rFonts w:cs="Arial"/>
          <w:szCs w:val="24"/>
        </w:rPr>
        <w:t>Flor</w:t>
      </w:r>
      <w:r w:rsidR="00510A43">
        <w:rPr>
          <w:rFonts w:cs="Arial"/>
          <w:szCs w:val="24"/>
        </w:rPr>
        <w:t xml:space="preserve"> </w:t>
      </w:r>
      <w:r w:rsidRPr="00480E1F">
        <w:rPr>
          <w:rFonts w:cs="Arial"/>
          <w:szCs w:val="24"/>
        </w:rPr>
        <w:t>realizaron</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2012</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Trujillo</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investigación:</w:t>
      </w:r>
      <w:r w:rsidR="00510A43">
        <w:rPr>
          <w:rFonts w:cs="Arial"/>
          <w:szCs w:val="24"/>
        </w:rPr>
        <w:t xml:space="preserve"> </w:t>
      </w:r>
      <w:r w:rsidRPr="00480E1F">
        <w:rPr>
          <w:rFonts w:cs="Arial"/>
          <w:szCs w:val="24"/>
        </w:rPr>
        <w:t>“Factores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riesgo</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exclusiva</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menores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6</w:t>
      </w:r>
      <w:r w:rsidR="00510A43">
        <w:rPr>
          <w:rFonts w:cs="Arial"/>
          <w:szCs w:val="24"/>
        </w:rPr>
        <w:t xml:space="preserve"> </w:t>
      </w:r>
      <w:r w:rsidRPr="00480E1F">
        <w:rPr>
          <w:rFonts w:cs="Arial"/>
          <w:szCs w:val="24"/>
        </w:rPr>
        <w:t>meses”</w:t>
      </w:r>
      <w:r w:rsidR="00510A43">
        <w:rPr>
          <w:rFonts w:cs="Arial"/>
          <w:szCs w:val="24"/>
        </w:rPr>
        <w:t xml:space="preserve"> </w:t>
      </w:r>
      <w:r w:rsidRPr="00480E1F">
        <w:rPr>
          <w:rFonts w:cs="Arial"/>
          <w:szCs w:val="24"/>
        </w:rPr>
        <w:t>con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objetivo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determinar</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relación</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los</w:t>
      </w:r>
      <w:r w:rsidR="00510A43">
        <w:rPr>
          <w:rFonts w:cs="Arial"/>
          <w:szCs w:val="24"/>
        </w:rPr>
        <w:t xml:space="preserve"> </w:t>
      </w:r>
      <w:r w:rsidRPr="00480E1F">
        <w:rPr>
          <w:rFonts w:cs="Arial"/>
          <w:szCs w:val="24"/>
        </w:rPr>
        <w:t>factores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riesgo:</w:t>
      </w:r>
      <w:r w:rsidR="00510A43">
        <w:rPr>
          <w:rFonts w:cs="Arial"/>
          <w:szCs w:val="24"/>
        </w:rPr>
        <w:t xml:space="preserve"> </w:t>
      </w:r>
      <w:r w:rsidRPr="00480E1F">
        <w:rPr>
          <w:rFonts w:cs="Arial"/>
          <w:szCs w:val="24"/>
        </w:rPr>
        <w:t>Edad,</w:t>
      </w:r>
      <w:r w:rsidR="00510A43">
        <w:rPr>
          <w:rFonts w:cs="Arial"/>
          <w:szCs w:val="24"/>
        </w:rPr>
        <w:t xml:space="preserve"> </w:t>
      </w:r>
      <w:r w:rsidRPr="00480E1F">
        <w:rPr>
          <w:rFonts w:cs="Arial"/>
          <w:szCs w:val="24"/>
        </w:rPr>
        <w:t>paridad,</w:t>
      </w:r>
      <w:r w:rsidR="00510A43">
        <w:rPr>
          <w:rFonts w:cs="Arial"/>
          <w:szCs w:val="24"/>
        </w:rPr>
        <w:t xml:space="preserve"> </w:t>
      </w:r>
      <w:r w:rsidRPr="00480E1F">
        <w:rPr>
          <w:rFonts w:cs="Arial"/>
          <w:szCs w:val="24"/>
        </w:rPr>
        <w:t>actividad</w:t>
      </w:r>
      <w:r w:rsidR="00510A43">
        <w:rPr>
          <w:rFonts w:cs="Arial"/>
          <w:szCs w:val="24"/>
        </w:rPr>
        <w:t xml:space="preserve"> </w:t>
      </w:r>
      <w:r w:rsidRPr="00480E1F">
        <w:rPr>
          <w:rFonts w:cs="Arial"/>
          <w:szCs w:val="24"/>
        </w:rPr>
        <w:t>laboral,</w:t>
      </w:r>
      <w:r w:rsidR="00510A43">
        <w:rPr>
          <w:rFonts w:cs="Arial"/>
          <w:szCs w:val="24"/>
        </w:rPr>
        <w:t xml:space="preserve"> </w:t>
      </w:r>
      <w:r w:rsidRPr="00480E1F">
        <w:rPr>
          <w:rFonts w:cs="Arial"/>
          <w:szCs w:val="24"/>
        </w:rPr>
        <w:t>grado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instrucción,</w:t>
      </w:r>
      <w:r w:rsidR="00510A43">
        <w:rPr>
          <w:rFonts w:cs="Arial"/>
          <w:szCs w:val="24"/>
        </w:rPr>
        <w:t xml:space="preserve"> </w:t>
      </w:r>
      <w:r w:rsidRPr="00480E1F">
        <w:rPr>
          <w:rFonts w:cs="Arial"/>
          <w:szCs w:val="24"/>
        </w:rPr>
        <w:t>estado</w:t>
      </w:r>
      <w:r w:rsidR="00510A43">
        <w:rPr>
          <w:rFonts w:cs="Arial"/>
          <w:szCs w:val="24"/>
        </w:rPr>
        <w:t xml:space="preserve"> </w:t>
      </w:r>
      <w:r w:rsidRPr="00480E1F">
        <w:rPr>
          <w:rFonts w:cs="Arial"/>
          <w:szCs w:val="24"/>
        </w:rPr>
        <w:t>civil</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nivel</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conocimiento</w:t>
      </w:r>
      <w:r w:rsidR="00510A43">
        <w:rPr>
          <w:rFonts w:cs="Arial"/>
          <w:szCs w:val="24"/>
        </w:rPr>
        <w:t xml:space="preserve"> </w:t>
      </w:r>
      <w:r w:rsidRPr="00480E1F">
        <w:rPr>
          <w:rFonts w:cs="Arial"/>
          <w:szCs w:val="24"/>
        </w:rPr>
        <w:t>sobre</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exclusiva</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menores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6</w:t>
      </w:r>
      <w:r w:rsidR="00510A43">
        <w:rPr>
          <w:rFonts w:cs="Arial"/>
          <w:szCs w:val="24"/>
        </w:rPr>
        <w:t xml:space="preserve"> </w:t>
      </w:r>
      <w:r w:rsidRPr="00480E1F">
        <w:rPr>
          <w:rFonts w:cs="Arial"/>
          <w:szCs w:val="24"/>
        </w:rPr>
        <w:t>meses,</w:t>
      </w:r>
      <w:r w:rsidR="00510A43">
        <w:rPr>
          <w:rFonts w:cs="Arial"/>
          <w:szCs w:val="24"/>
        </w:rPr>
        <w:t xml:space="preserve"> </w:t>
      </w:r>
      <w:r w:rsidRPr="00480E1F">
        <w:rPr>
          <w:rFonts w:cs="Arial"/>
          <w:szCs w:val="24"/>
        </w:rPr>
        <w:t>Fue</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tipo</w:t>
      </w:r>
      <w:r w:rsidR="00510A43">
        <w:rPr>
          <w:rFonts w:cs="Arial"/>
          <w:szCs w:val="24"/>
        </w:rPr>
        <w:t xml:space="preserve"> </w:t>
      </w:r>
      <w:r w:rsidRPr="00480E1F">
        <w:rPr>
          <w:rFonts w:cs="Arial"/>
          <w:szCs w:val="24"/>
        </w:rPr>
        <w:t>descriptivo,</w:t>
      </w:r>
      <w:r w:rsidR="00510A43">
        <w:rPr>
          <w:rFonts w:cs="Arial"/>
          <w:szCs w:val="24"/>
        </w:rPr>
        <w:t xml:space="preserve"> </w:t>
      </w:r>
      <w:r w:rsidRPr="00480E1F">
        <w:rPr>
          <w:rFonts w:cs="Arial"/>
          <w:szCs w:val="24"/>
        </w:rPr>
        <w:t>correlacional</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corte</w:t>
      </w:r>
      <w:r w:rsidR="00510A43">
        <w:rPr>
          <w:rFonts w:cs="Arial"/>
          <w:szCs w:val="24"/>
        </w:rPr>
        <w:t xml:space="preserve"> </w:t>
      </w:r>
      <w:r w:rsidRPr="00480E1F">
        <w:rPr>
          <w:rFonts w:cs="Arial"/>
          <w:szCs w:val="24"/>
        </w:rPr>
        <w:t>transversal.</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muestra</w:t>
      </w:r>
      <w:r w:rsidR="00510A43">
        <w:rPr>
          <w:rFonts w:cs="Arial"/>
          <w:szCs w:val="24"/>
        </w:rPr>
        <w:t xml:space="preserve"> </w:t>
      </w:r>
      <w:r w:rsidRPr="00480E1F">
        <w:rPr>
          <w:rFonts w:cs="Arial"/>
          <w:szCs w:val="24"/>
        </w:rPr>
        <w:t>estuvo</w:t>
      </w:r>
      <w:r w:rsidR="00510A43">
        <w:rPr>
          <w:rFonts w:cs="Arial"/>
          <w:szCs w:val="24"/>
        </w:rPr>
        <w:t xml:space="preserve"> </w:t>
      </w:r>
      <w:r w:rsidRPr="00480E1F">
        <w:rPr>
          <w:rFonts w:cs="Arial"/>
          <w:szCs w:val="24"/>
        </w:rPr>
        <w:lastRenderedPageBreak/>
        <w:t>constituida</w:t>
      </w:r>
      <w:r w:rsidR="00510A43">
        <w:rPr>
          <w:rFonts w:cs="Arial"/>
          <w:szCs w:val="24"/>
        </w:rPr>
        <w:t xml:space="preserve"> </w:t>
      </w:r>
      <w:r w:rsidRPr="00480E1F">
        <w:rPr>
          <w:rFonts w:cs="Arial"/>
          <w:szCs w:val="24"/>
        </w:rPr>
        <w:t>por</w:t>
      </w:r>
      <w:r w:rsidR="00510A43">
        <w:rPr>
          <w:rFonts w:cs="Arial"/>
          <w:szCs w:val="24"/>
        </w:rPr>
        <w:t xml:space="preserve"> </w:t>
      </w:r>
      <w:r w:rsidRPr="00480E1F">
        <w:rPr>
          <w:rFonts w:cs="Arial"/>
          <w:szCs w:val="24"/>
        </w:rPr>
        <w:t>123</w:t>
      </w:r>
      <w:r w:rsidR="00510A43">
        <w:rPr>
          <w:rFonts w:cs="Arial"/>
          <w:szCs w:val="24"/>
        </w:rPr>
        <w:t xml:space="preserve"> </w:t>
      </w:r>
      <w:r w:rsidRPr="00480E1F">
        <w:rPr>
          <w:rFonts w:cs="Arial"/>
          <w:szCs w:val="24"/>
        </w:rPr>
        <w:t>madres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niños</w:t>
      </w:r>
      <w:r w:rsidR="00510A43">
        <w:rPr>
          <w:rFonts w:cs="Arial"/>
          <w:szCs w:val="24"/>
        </w:rPr>
        <w:t xml:space="preserve"> </w:t>
      </w:r>
      <w:r w:rsidRPr="00480E1F">
        <w:rPr>
          <w:rFonts w:cs="Arial"/>
          <w:szCs w:val="24"/>
        </w:rPr>
        <w:t>6</w:t>
      </w:r>
      <w:r w:rsidR="00510A43">
        <w:rPr>
          <w:rFonts w:cs="Arial"/>
          <w:szCs w:val="24"/>
        </w:rPr>
        <w:t xml:space="preserve"> </w:t>
      </w:r>
      <w:r w:rsidRPr="00480E1F">
        <w:rPr>
          <w:rFonts w:cs="Arial"/>
          <w:szCs w:val="24"/>
        </w:rPr>
        <w:t>meses.</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conclusiones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este</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son</w:t>
      </w:r>
      <w:r w:rsidR="00510A43">
        <w:rPr>
          <w:rFonts w:cs="Arial"/>
          <w:szCs w:val="24"/>
        </w:rPr>
        <w:t xml:space="preserve"> </w:t>
      </w:r>
      <w:r w:rsidRPr="00480E1F">
        <w:rPr>
          <w:rFonts w:cs="Arial"/>
          <w:szCs w:val="24"/>
        </w:rPr>
        <w:t>entre</w:t>
      </w:r>
      <w:r w:rsidR="00510A43">
        <w:rPr>
          <w:rFonts w:cs="Arial"/>
          <w:szCs w:val="24"/>
        </w:rPr>
        <w:t xml:space="preserve"> </w:t>
      </w:r>
      <w:r w:rsidRPr="00480E1F">
        <w:rPr>
          <w:rFonts w:cs="Arial"/>
          <w:szCs w:val="24"/>
        </w:rPr>
        <w:t>otras:</w:t>
      </w:r>
    </w:p>
    <w:p w14:paraId="68F5A334" w14:textId="77777777" w:rsidR="00480E1F" w:rsidRDefault="00480E1F" w:rsidP="00480E1F">
      <w:pPr>
        <w:spacing w:after="0"/>
        <w:rPr>
          <w:rFonts w:cs="Arial"/>
          <w:szCs w:val="24"/>
        </w:rPr>
      </w:pPr>
    </w:p>
    <w:p w14:paraId="4CA105B8" w14:textId="40784B8C" w:rsidR="00480E1F" w:rsidRPr="00480E1F" w:rsidRDefault="00480E1F" w:rsidP="00480E1F">
      <w:pPr>
        <w:spacing w:after="0"/>
        <w:rPr>
          <w:rFonts w:cs="Arial"/>
          <w:i/>
          <w:szCs w:val="24"/>
        </w:rPr>
      </w:pPr>
      <w:r w:rsidRPr="00480E1F">
        <w:rPr>
          <w:rFonts w:cs="Arial"/>
          <w:i/>
          <w:szCs w:val="24"/>
        </w:rPr>
        <w:t>“No</w:t>
      </w:r>
      <w:r w:rsidR="00510A43">
        <w:rPr>
          <w:rFonts w:cs="Arial"/>
          <w:i/>
          <w:szCs w:val="24"/>
        </w:rPr>
        <w:t xml:space="preserve"> </w:t>
      </w:r>
      <w:r w:rsidRPr="00480E1F">
        <w:rPr>
          <w:rFonts w:cs="Arial"/>
          <w:i/>
          <w:szCs w:val="24"/>
        </w:rPr>
        <w:t>existe</w:t>
      </w:r>
      <w:r w:rsidR="00510A43">
        <w:rPr>
          <w:rFonts w:cs="Arial"/>
          <w:i/>
          <w:szCs w:val="24"/>
        </w:rPr>
        <w:t xml:space="preserve"> </w:t>
      </w:r>
      <w:r w:rsidRPr="00480E1F">
        <w:rPr>
          <w:rFonts w:cs="Arial"/>
          <w:i/>
          <w:szCs w:val="24"/>
        </w:rPr>
        <w:t>relación</w:t>
      </w:r>
      <w:r w:rsidR="00510A43">
        <w:rPr>
          <w:rFonts w:cs="Arial"/>
          <w:i/>
          <w:szCs w:val="24"/>
        </w:rPr>
        <w:t xml:space="preserve"> </w:t>
      </w:r>
      <w:r w:rsidRPr="00480E1F">
        <w:rPr>
          <w:rFonts w:cs="Arial"/>
          <w:i/>
          <w:szCs w:val="24"/>
        </w:rPr>
        <w:t>significativa</w:t>
      </w:r>
      <w:r w:rsidR="00510A43">
        <w:rPr>
          <w:rFonts w:cs="Arial"/>
          <w:i/>
          <w:szCs w:val="24"/>
        </w:rPr>
        <w:t xml:space="preserve"> </w:t>
      </w:r>
      <w:r w:rsidRPr="00480E1F">
        <w:rPr>
          <w:rFonts w:cs="Arial"/>
          <w:i/>
          <w:szCs w:val="24"/>
        </w:rPr>
        <w:t>entre</w:t>
      </w:r>
      <w:r w:rsidR="00510A43">
        <w:rPr>
          <w:rFonts w:cs="Arial"/>
          <w:i/>
          <w:szCs w:val="24"/>
        </w:rPr>
        <w:t xml:space="preserve"> </w:t>
      </w:r>
      <w:r w:rsidRPr="00480E1F">
        <w:rPr>
          <w:rFonts w:cs="Arial"/>
          <w:i/>
          <w:szCs w:val="24"/>
        </w:rPr>
        <w:t>la</w:t>
      </w:r>
      <w:r w:rsidR="00510A43">
        <w:rPr>
          <w:rFonts w:cs="Arial"/>
          <w:i/>
          <w:szCs w:val="24"/>
        </w:rPr>
        <w:t xml:space="preserve"> </w:t>
      </w:r>
      <w:r w:rsidRPr="00480E1F">
        <w:rPr>
          <w:rFonts w:cs="Arial"/>
          <w:i/>
          <w:szCs w:val="24"/>
        </w:rPr>
        <w:t>edad</w:t>
      </w:r>
      <w:r w:rsidR="00510A43">
        <w:rPr>
          <w:rFonts w:cs="Arial"/>
          <w:i/>
          <w:szCs w:val="24"/>
        </w:rPr>
        <w:t xml:space="preserve"> </w:t>
      </w:r>
      <w:r w:rsidRPr="00480E1F">
        <w:rPr>
          <w:rFonts w:cs="Arial"/>
          <w:i/>
          <w:szCs w:val="24"/>
        </w:rPr>
        <w:t>materna,</w:t>
      </w:r>
      <w:r w:rsidR="00510A43">
        <w:rPr>
          <w:rFonts w:cs="Arial"/>
          <w:i/>
          <w:szCs w:val="24"/>
        </w:rPr>
        <w:t xml:space="preserve"> </w:t>
      </w:r>
      <w:r w:rsidRPr="00480E1F">
        <w:rPr>
          <w:rFonts w:cs="Arial"/>
          <w:i/>
          <w:szCs w:val="24"/>
        </w:rPr>
        <w:t>actividad</w:t>
      </w:r>
      <w:r w:rsidR="00510A43">
        <w:rPr>
          <w:rFonts w:cs="Arial"/>
          <w:i/>
          <w:szCs w:val="24"/>
        </w:rPr>
        <w:t xml:space="preserve"> </w:t>
      </w:r>
      <w:r w:rsidRPr="00480E1F">
        <w:rPr>
          <w:rFonts w:cs="Arial"/>
          <w:i/>
          <w:szCs w:val="24"/>
        </w:rPr>
        <w:t>laboral,</w:t>
      </w:r>
      <w:r w:rsidR="00510A43">
        <w:rPr>
          <w:rFonts w:cs="Arial"/>
          <w:i/>
          <w:szCs w:val="24"/>
        </w:rPr>
        <w:t xml:space="preserve"> </w:t>
      </w:r>
      <w:r w:rsidRPr="00480E1F">
        <w:rPr>
          <w:rFonts w:cs="Arial"/>
          <w:i/>
          <w:szCs w:val="24"/>
        </w:rPr>
        <w:t>grado</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instrucción,</w:t>
      </w:r>
      <w:r w:rsidR="00510A43">
        <w:rPr>
          <w:rFonts w:cs="Arial"/>
          <w:i/>
          <w:szCs w:val="24"/>
        </w:rPr>
        <w:t xml:space="preserve"> </w:t>
      </w:r>
      <w:r w:rsidRPr="00480E1F">
        <w:rPr>
          <w:rFonts w:cs="Arial"/>
          <w:i/>
          <w:szCs w:val="24"/>
        </w:rPr>
        <w:t>estado</w:t>
      </w:r>
      <w:r w:rsidR="00510A43">
        <w:rPr>
          <w:rFonts w:cs="Arial"/>
          <w:i/>
          <w:szCs w:val="24"/>
        </w:rPr>
        <w:t xml:space="preserve"> </w:t>
      </w:r>
      <w:r w:rsidRPr="00480E1F">
        <w:rPr>
          <w:rFonts w:cs="Arial"/>
          <w:i/>
          <w:szCs w:val="24"/>
        </w:rPr>
        <w:t>civil</w:t>
      </w:r>
      <w:r w:rsidR="00510A43">
        <w:rPr>
          <w:rFonts w:cs="Arial"/>
          <w:i/>
          <w:szCs w:val="24"/>
        </w:rPr>
        <w:t xml:space="preserve"> </w:t>
      </w:r>
      <w:r w:rsidRPr="00480E1F">
        <w:rPr>
          <w:rFonts w:cs="Arial"/>
          <w:i/>
          <w:szCs w:val="24"/>
        </w:rPr>
        <w:t>y</w:t>
      </w:r>
      <w:r w:rsidR="00510A43">
        <w:rPr>
          <w:rFonts w:cs="Arial"/>
          <w:i/>
          <w:szCs w:val="24"/>
        </w:rPr>
        <w:t xml:space="preserve"> </w:t>
      </w:r>
      <w:r w:rsidRPr="00480E1F">
        <w:rPr>
          <w:rFonts w:cs="Arial"/>
          <w:i/>
          <w:szCs w:val="24"/>
        </w:rPr>
        <w:t>nivel</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información</w:t>
      </w:r>
      <w:r w:rsidR="00510A43">
        <w:rPr>
          <w:rFonts w:cs="Arial"/>
          <w:i/>
          <w:szCs w:val="24"/>
        </w:rPr>
        <w:t xml:space="preserve"> </w:t>
      </w:r>
      <w:r w:rsidRPr="00480E1F">
        <w:rPr>
          <w:rFonts w:cs="Arial"/>
          <w:i/>
          <w:szCs w:val="24"/>
        </w:rPr>
        <w:t>sobre</w:t>
      </w:r>
      <w:r w:rsidR="00510A43">
        <w:rPr>
          <w:rFonts w:cs="Arial"/>
          <w:i/>
          <w:szCs w:val="24"/>
        </w:rPr>
        <w:t xml:space="preserve"> </w:t>
      </w:r>
      <w:r w:rsidRPr="00480E1F">
        <w:rPr>
          <w:rFonts w:cs="Arial"/>
          <w:i/>
          <w:szCs w:val="24"/>
        </w:rPr>
        <w:t>lactancia</w:t>
      </w:r>
      <w:r w:rsidR="00510A43">
        <w:rPr>
          <w:rFonts w:cs="Arial"/>
          <w:i/>
          <w:szCs w:val="24"/>
        </w:rPr>
        <w:t xml:space="preserve"> </w:t>
      </w:r>
      <w:r w:rsidRPr="00480E1F">
        <w:rPr>
          <w:rFonts w:cs="Arial"/>
          <w:i/>
          <w:szCs w:val="24"/>
        </w:rPr>
        <w:t>materna</w:t>
      </w:r>
      <w:r w:rsidR="00510A43">
        <w:rPr>
          <w:rFonts w:cs="Arial"/>
          <w:i/>
          <w:szCs w:val="24"/>
        </w:rPr>
        <w:t xml:space="preserve"> </w:t>
      </w:r>
      <w:r w:rsidRPr="00480E1F">
        <w:rPr>
          <w:rFonts w:cs="Arial"/>
          <w:i/>
          <w:szCs w:val="24"/>
        </w:rPr>
        <w:t>con</w:t>
      </w:r>
      <w:r w:rsidR="00510A43">
        <w:rPr>
          <w:rFonts w:cs="Arial"/>
          <w:i/>
          <w:szCs w:val="24"/>
        </w:rPr>
        <w:t xml:space="preserve"> </w:t>
      </w:r>
      <w:r w:rsidRPr="00480E1F">
        <w:rPr>
          <w:rFonts w:cs="Arial"/>
          <w:i/>
          <w:szCs w:val="24"/>
        </w:rPr>
        <w:t>el</w:t>
      </w:r>
      <w:r w:rsidR="00510A43">
        <w:rPr>
          <w:rFonts w:cs="Arial"/>
          <w:i/>
          <w:szCs w:val="24"/>
        </w:rPr>
        <w:t xml:space="preserve"> </w:t>
      </w:r>
      <w:r w:rsidRPr="00480E1F">
        <w:rPr>
          <w:rFonts w:cs="Arial"/>
          <w:i/>
          <w:szCs w:val="24"/>
        </w:rPr>
        <w:t>abandono</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la</w:t>
      </w:r>
      <w:r w:rsidR="00510A43">
        <w:rPr>
          <w:rFonts w:cs="Arial"/>
          <w:i/>
          <w:szCs w:val="24"/>
        </w:rPr>
        <w:t xml:space="preserve"> </w:t>
      </w:r>
      <w:r w:rsidRPr="00480E1F">
        <w:rPr>
          <w:rFonts w:cs="Arial"/>
          <w:i/>
          <w:szCs w:val="24"/>
        </w:rPr>
        <w:t>LME”</w:t>
      </w:r>
      <w:r w:rsidR="00510A43">
        <w:rPr>
          <w:rFonts w:cs="Arial"/>
          <w:i/>
          <w:szCs w:val="24"/>
        </w:rPr>
        <w:t xml:space="preserve"> </w:t>
      </w:r>
      <w:sdt>
        <w:sdtPr>
          <w:rPr>
            <w:rFonts w:cs="Arial"/>
            <w:i/>
            <w:szCs w:val="24"/>
          </w:rPr>
          <w:id w:val="1891146914"/>
          <w:citation/>
        </w:sdtPr>
        <w:sdtEndPr/>
        <w:sdtContent>
          <w:r w:rsidR="000A52A7">
            <w:rPr>
              <w:rFonts w:cs="Arial"/>
              <w:i/>
              <w:szCs w:val="24"/>
            </w:rPr>
            <w:fldChar w:fldCharType="begin"/>
          </w:r>
          <w:r w:rsidR="000A52A7">
            <w:rPr>
              <w:rFonts w:cs="Arial"/>
              <w:i/>
              <w:szCs w:val="24"/>
              <w:lang w:val="es-ES"/>
            </w:rPr>
            <w:instrText xml:space="preserve"> CITATION Gar12 \l 3082 </w:instrText>
          </w:r>
          <w:r w:rsidR="000A52A7">
            <w:rPr>
              <w:rFonts w:cs="Arial"/>
              <w:i/>
              <w:szCs w:val="24"/>
            </w:rPr>
            <w:fldChar w:fldCharType="separate"/>
          </w:r>
          <w:r w:rsidR="00E07C25" w:rsidRPr="00E07C25">
            <w:rPr>
              <w:rFonts w:cs="Arial"/>
              <w:noProof/>
              <w:szCs w:val="24"/>
              <w:lang w:val="es-ES"/>
            </w:rPr>
            <w:t>(16)</w:t>
          </w:r>
          <w:r w:rsidR="000A52A7">
            <w:rPr>
              <w:rFonts w:cs="Arial"/>
              <w:i/>
              <w:szCs w:val="24"/>
            </w:rPr>
            <w:fldChar w:fldCharType="end"/>
          </w:r>
        </w:sdtContent>
      </w:sdt>
    </w:p>
    <w:p w14:paraId="653A13B3" w14:textId="77777777" w:rsidR="006450CE" w:rsidRPr="00480E1F" w:rsidRDefault="006450CE" w:rsidP="006450CE">
      <w:pPr>
        <w:spacing w:after="0"/>
        <w:rPr>
          <w:rFonts w:cs="Arial"/>
          <w:szCs w:val="24"/>
        </w:rPr>
      </w:pPr>
    </w:p>
    <w:p w14:paraId="31BC5AEA" w14:textId="47E24012" w:rsidR="00480E1F" w:rsidRDefault="00480E1F" w:rsidP="00480E1F">
      <w:pPr>
        <w:spacing w:after="0"/>
        <w:rPr>
          <w:rFonts w:cs="Arial"/>
          <w:szCs w:val="24"/>
        </w:rPr>
      </w:pPr>
      <w:r w:rsidRPr="00480E1F">
        <w:rPr>
          <w:rFonts w:cs="Arial"/>
          <w:szCs w:val="24"/>
        </w:rPr>
        <w:t>Oliver</w:t>
      </w:r>
      <w:r w:rsidR="00510A43">
        <w:rPr>
          <w:rFonts w:cs="Arial"/>
          <w:szCs w:val="24"/>
        </w:rPr>
        <w:t xml:space="preserve"> </w:t>
      </w:r>
      <w:r w:rsidRPr="00480E1F">
        <w:rPr>
          <w:rFonts w:cs="Arial"/>
          <w:szCs w:val="24"/>
        </w:rPr>
        <w:t>Roig,</w:t>
      </w:r>
      <w:r w:rsidR="00510A43">
        <w:rPr>
          <w:rFonts w:cs="Arial"/>
          <w:szCs w:val="24"/>
        </w:rPr>
        <w:t xml:space="preserve"> </w:t>
      </w:r>
      <w:r w:rsidRPr="00480E1F">
        <w:rPr>
          <w:rFonts w:cs="Arial"/>
          <w:szCs w:val="24"/>
        </w:rPr>
        <w:t>Antonio;</w:t>
      </w:r>
      <w:r w:rsidR="00510A43">
        <w:rPr>
          <w:rFonts w:cs="Arial"/>
          <w:szCs w:val="24"/>
        </w:rPr>
        <w:t xml:space="preserve"> </w:t>
      </w:r>
      <w:proofErr w:type="spellStart"/>
      <w:r w:rsidRPr="00480E1F">
        <w:rPr>
          <w:rFonts w:cs="Arial"/>
          <w:szCs w:val="24"/>
        </w:rPr>
        <w:t>Richart</w:t>
      </w:r>
      <w:proofErr w:type="spellEnd"/>
      <w:r w:rsidR="00510A43">
        <w:rPr>
          <w:rFonts w:cs="Arial"/>
          <w:szCs w:val="24"/>
        </w:rPr>
        <w:t xml:space="preserve"> </w:t>
      </w:r>
      <w:r w:rsidRPr="00480E1F">
        <w:rPr>
          <w:rFonts w:cs="Arial"/>
          <w:szCs w:val="24"/>
        </w:rPr>
        <w:t>Martínez,</w:t>
      </w:r>
      <w:r w:rsidR="00510A43">
        <w:rPr>
          <w:rFonts w:cs="Arial"/>
          <w:szCs w:val="24"/>
        </w:rPr>
        <w:t xml:space="preserve"> </w:t>
      </w:r>
      <w:r w:rsidRPr="00480E1F">
        <w:rPr>
          <w:rFonts w:cs="Arial"/>
          <w:szCs w:val="24"/>
        </w:rPr>
        <w:t>Miguel;</w:t>
      </w:r>
      <w:r w:rsidR="00510A43">
        <w:rPr>
          <w:rFonts w:cs="Arial"/>
          <w:szCs w:val="24"/>
        </w:rPr>
        <w:t xml:space="preserve"> </w:t>
      </w:r>
      <w:r w:rsidRPr="00480E1F">
        <w:rPr>
          <w:rFonts w:cs="Arial"/>
          <w:szCs w:val="24"/>
        </w:rPr>
        <w:t>Cabrero</w:t>
      </w:r>
      <w:r w:rsidR="00510A43">
        <w:rPr>
          <w:rFonts w:cs="Arial"/>
          <w:szCs w:val="24"/>
        </w:rPr>
        <w:t xml:space="preserve"> </w:t>
      </w:r>
      <w:r w:rsidRPr="00480E1F">
        <w:rPr>
          <w:rFonts w:cs="Arial"/>
          <w:szCs w:val="24"/>
        </w:rPr>
        <w:t>García,</w:t>
      </w:r>
      <w:r w:rsidR="00510A43">
        <w:rPr>
          <w:rFonts w:cs="Arial"/>
          <w:szCs w:val="24"/>
        </w:rPr>
        <w:t xml:space="preserve"> </w:t>
      </w:r>
      <w:r w:rsidRPr="00480E1F">
        <w:rPr>
          <w:rFonts w:cs="Arial"/>
          <w:szCs w:val="24"/>
        </w:rPr>
        <w:t>Julio;</w:t>
      </w:r>
      <w:r w:rsidR="00510A43">
        <w:rPr>
          <w:rFonts w:cs="Arial"/>
          <w:szCs w:val="24"/>
        </w:rPr>
        <w:t xml:space="preserve"> </w:t>
      </w:r>
      <w:r w:rsidRPr="00480E1F">
        <w:rPr>
          <w:rFonts w:cs="Arial"/>
          <w:szCs w:val="24"/>
        </w:rPr>
        <w:t>Pérez</w:t>
      </w:r>
      <w:r w:rsidR="00510A43">
        <w:rPr>
          <w:rFonts w:cs="Arial"/>
          <w:szCs w:val="24"/>
        </w:rPr>
        <w:t xml:space="preserve"> </w:t>
      </w:r>
      <w:r w:rsidRPr="00480E1F">
        <w:rPr>
          <w:rFonts w:cs="Arial"/>
          <w:szCs w:val="24"/>
        </w:rPr>
        <w:t>Hoyos,</w:t>
      </w:r>
      <w:r w:rsidR="00510A43">
        <w:rPr>
          <w:rFonts w:cs="Arial"/>
          <w:szCs w:val="24"/>
        </w:rPr>
        <w:t xml:space="preserve"> </w:t>
      </w:r>
      <w:r w:rsidRPr="00480E1F">
        <w:rPr>
          <w:rFonts w:cs="Arial"/>
          <w:szCs w:val="24"/>
        </w:rPr>
        <w:t>Santiago;</w:t>
      </w:r>
      <w:r w:rsidR="00510A43">
        <w:rPr>
          <w:rFonts w:cs="Arial"/>
          <w:szCs w:val="24"/>
        </w:rPr>
        <w:t xml:space="preserve"> </w:t>
      </w:r>
      <w:r w:rsidRPr="00480E1F">
        <w:rPr>
          <w:rFonts w:cs="Arial"/>
          <w:szCs w:val="24"/>
        </w:rPr>
        <w:t>Laguna</w:t>
      </w:r>
      <w:r w:rsidR="00510A43">
        <w:rPr>
          <w:rFonts w:cs="Arial"/>
          <w:szCs w:val="24"/>
        </w:rPr>
        <w:t xml:space="preserve"> </w:t>
      </w:r>
      <w:r w:rsidRPr="00480E1F">
        <w:rPr>
          <w:rFonts w:cs="Arial"/>
          <w:szCs w:val="24"/>
        </w:rPr>
        <w:t>Navidad,</w:t>
      </w:r>
      <w:r w:rsidR="00510A43">
        <w:rPr>
          <w:rFonts w:cs="Arial"/>
          <w:szCs w:val="24"/>
        </w:rPr>
        <w:t xml:space="preserve"> </w:t>
      </w:r>
      <w:proofErr w:type="spellStart"/>
      <w:r w:rsidRPr="00480E1F">
        <w:rPr>
          <w:rFonts w:cs="Arial"/>
          <w:szCs w:val="24"/>
        </w:rPr>
        <w:t>Ginesa</w:t>
      </w:r>
      <w:proofErr w:type="spellEnd"/>
      <w:r w:rsidRPr="00480E1F">
        <w:rPr>
          <w:rFonts w:cs="Arial"/>
          <w:szCs w:val="24"/>
        </w:rPr>
        <w:t>;</w:t>
      </w:r>
      <w:r w:rsidR="00510A43">
        <w:rPr>
          <w:rFonts w:cs="Arial"/>
          <w:szCs w:val="24"/>
        </w:rPr>
        <w:t xml:space="preserve"> </w:t>
      </w:r>
      <w:r w:rsidRPr="00480E1F">
        <w:rPr>
          <w:rFonts w:cs="Arial"/>
          <w:szCs w:val="24"/>
        </w:rPr>
        <w:t>Flores</w:t>
      </w:r>
      <w:r w:rsidR="00510A43">
        <w:rPr>
          <w:rFonts w:cs="Arial"/>
          <w:szCs w:val="24"/>
        </w:rPr>
        <w:t xml:space="preserve"> </w:t>
      </w:r>
      <w:r w:rsidRPr="00480E1F">
        <w:rPr>
          <w:rFonts w:cs="Arial"/>
          <w:szCs w:val="24"/>
        </w:rPr>
        <w:t>Álvarez,</w:t>
      </w:r>
      <w:r w:rsidR="00510A43">
        <w:rPr>
          <w:rFonts w:cs="Arial"/>
          <w:szCs w:val="24"/>
        </w:rPr>
        <w:t xml:space="preserve"> </w:t>
      </w:r>
      <w:r w:rsidRPr="00480E1F">
        <w:rPr>
          <w:rFonts w:cs="Arial"/>
          <w:szCs w:val="24"/>
        </w:rPr>
        <w:t>Juan</w:t>
      </w:r>
      <w:r w:rsidR="00510A43">
        <w:rPr>
          <w:rFonts w:cs="Arial"/>
          <w:szCs w:val="24"/>
        </w:rPr>
        <w:t xml:space="preserve"> </w:t>
      </w:r>
      <w:r w:rsidRPr="00480E1F">
        <w:rPr>
          <w:rFonts w:cs="Arial"/>
          <w:szCs w:val="24"/>
        </w:rPr>
        <w:t>Carlos;</w:t>
      </w:r>
      <w:r w:rsidR="00510A43">
        <w:rPr>
          <w:rFonts w:cs="Arial"/>
          <w:szCs w:val="24"/>
        </w:rPr>
        <w:t xml:space="preserve"> </w:t>
      </w:r>
      <w:r w:rsidRPr="00480E1F">
        <w:rPr>
          <w:rFonts w:cs="Arial"/>
          <w:szCs w:val="24"/>
        </w:rPr>
        <w:t>Calatayud</w:t>
      </w:r>
      <w:r w:rsidR="00510A43">
        <w:rPr>
          <w:rFonts w:cs="Arial"/>
          <w:szCs w:val="24"/>
        </w:rPr>
        <w:t xml:space="preserve"> </w:t>
      </w:r>
      <w:proofErr w:type="spellStart"/>
      <w:r w:rsidRPr="00480E1F">
        <w:rPr>
          <w:rFonts w:cs="Arial"/>
          <w:szCs w:val="24"/>
        </w:rPr>
        <w:t>Pujalte</w:t>
      </w:r>
      <w:proofErr w:type="spellEnd"/>
      <w:r w:rsidRPr="00480E1F">
        <w:rPr>
          <w:rFonts w:cs="Arial"/>
          <w:szCs w:val="24"/>
        </w:rPr>
        <w:t>,</w:t>
      </w:r>
      <w:r w:rsidR="00510A43">
        <w:rPr>
          <w:rFonts w:cs="Arial"/>
          <w:szCs w:val="24"/>
        </w:rPr>
        <w:t xml:space="preserve"> </w:t>
      </w:r>
      <w:r w:rsidRPr="00480E1F">
        <w:rPr>
          <w:rFonts w:cs="Arial"/>
          <w:szCs w:val="24"/>
        </w:rPr>
        <w:t>María</w:t>
      </w:r>
      <w:r w:rsidR="00510A43">
        <w:rPr>
          <w:rFonts w:cs="Arial"/>
          <w:szCs w:val="24"/>
        </w:rPr>
        <w:t xml:space="preserve"> </w:t>
      </w:r>
      <w:r w:rsidRPr="00480E1F">
        <w:rPr>
          <w:rFonts w:cs="Arial"/>
          <w:szCs w:val="24"/>
        </w:rPr>
        <w:t>del</w:t>
      </w:r>
      <w:r w:rsidR="00510A43">
        <w:rPr>
          <w:rFonts w:cs="Arial"/>
          <w:szCs w:val="24"/>
        </w:rPr>
        <w:t xml:space="preserve"> </w:t>
      </w:r>
      <w:r w:rsidRPr="00480E1F">
        <w:rPr>
          <w:rFonts w:cs="Arial"/>
          <w:szCs w:val="24"/>
        </w:rPr>
        <w:t>Mar;</w:t>
      </w:r>
      <w:r w:rsidR="00510A43">
        <w:rPr>
          <w:rFonts w:cs="Arial"/>
          <w:szCs w:val="24"/>
        </w:rPr>
        <w:t xml:space="preserve"> </w:t>
      </w:r>
      <w:r w:rsidRPr="00480E1F">
        <w:rPr>
          <w:rFonts w:cs="Arial"/>
          <w:szCs w:val="24"/>
        </w:rPr>
        <w:t>García</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León</w:t>
      </w:r>
      <w:r w:rsidR="00510A43">
        <w:rPr>
          <w:rFonts w:cs="Arial"/>
          <w:szCs w:val="24"/>
        </w:rPr>
        <w:t xml:space="preserve"> </w:t>
      </w:r>
      <w:r w:rsidRPr="00480E1F">
        <w:rPr>
          <w:rFonts w:cs="Arial"/>
          <w:szCs w:val="24"/>
        </w:rPr>
        <w:t>González,</w:t>
      </w:r>
      <w:r w:rsidR="00510A43">
        <w:rPr>
          <w:rFonts w:cs="Arial"/>
          <w:szCs w:val="24"/>
        </w:rPr>
        <w:t xml:space="preserve"> </w:t>
      </w:r>
      <w:r w:rsidRPr="00480E1F">
        <w:rPr>
          <w:rFonts w:cs="Arial"/>
          <w:szCs w:val="24"/>
        </w:rPr>
        <w:t>Ricardo;</w:t>
      </w:r>
      <w:r w:rsidR="00510A43">
        <w:rPr>
          <w:rFonts w:cs="Arial"/>
          <w:szCs w:val="24"/>
        </w:rPr>
        <w:t xml:space="preserve"> </w:t>
      </w:r>
      <w:r w:rsidRPr="00480E1F">
        <w:rPr>
          <w:rFonts w:cs="Arial"/>
          <w:szCs w:val="24"/>
        </w:rPr>
        <w:t>realizaron</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2012</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Tesis</w:t>
      </w:r>
      <w:r w:rsidR="00510A43">
        <w:rPr>
          <w:rFonts w:cs="Arial"/>
          <w:szCs w:val="24"/>
        </w:rPr>
        <w:t xml:space="preserve"> </w:t>
      </w:r>
      <w:r w:rsidRPr="00480E1F">
        <w:rPr>
          <w:rFonts w:cs="Arial"/>
          <w:szCs w:val="24"/>
        </w:rPr>
        <w:t>doctoral</w:t>
      </w:r>
      <w:r w:rsidR="00510A43">
        <w:rPr>
          <w:rFonts w:cs="Arial"/>
          <w:szCs w:val="24"/>
        </w:rPr>
        <w:t xml:space="preserve"> </w:t>
      </w:r>
      <w:r w:rsidRPr="00480E1F">
        <w:rPr>
          <w:rFonts w:cs="Arial"/>
          <w:szCs w:val="24"/>
        </w:rPr>
        <w:t>titulado</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prematuro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incidencia,</w:t>
      </w:r>
      <w:r w:rsidR="00510A43">
        <w:rPr>
          <w:rFonts w:cs="Arial"/>
          <w:szCs w:val="24"/>
        </w:rPr>
        <w:t xml:space="preserve"> </w:t>
      </w:r>
      <w:r w:rsidRPr="00480E1F">
        <w:rPr>
          <w:rFonts w:cs="Arial"/>
          <w:szCs w:val="24"/>
        </w:rPr>
        <w:t>factores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riesgo</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estrategias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protección,</w:t>
      </w:r>
      <w:r w:rsidR="00510A43">
        <w:rPr>
          <w:rFonts w:cs="Arial"/>
          <w:szCs w:val="24"/>
        </w:rPr>
        <w:t xml:space="preserve"> </w:t>
      </w:r>
      <w:r w:rsidRPr="00480E1F">
        <w:rPr>
          <w:rFonts w:cs="Arial"/>
          <w:szCs w:val="24"/>
        </w:rPr>
        <w:t>promoción,</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apoyo</w:t>
      </w:r>
      <w:r w:rsidR="00510A43">
        <w:rPr>
          <w:rFonts w:cs="Arial"/>
          <w:szCs w:val="24"/>
        </w:rPr>
        <w:t xml:space="preserve"> </w:t>
      </w:r>
      <w:r w:rsidRPr="00480E1F">
        <w:rPr>
          <w:rFonts w:cs="Arial"/>
          <w:szCs w:val="24"/>
        </w:rPr>
        <w:t>a</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cuyo</w:t>
      </w:r>
      <w:r w:rsidR="00510A43">
        <w:rPr>
          <w:rFonts w:cs="Arial"/>
          <w:szCs w:val="24"/>
        </w:rPr>
        <w:t xml:space="preserve"> </w:t>
      </w:r>
      <w:r w:rsidRPr="00480E1F">
        <w:rPr>
          <w:rFonts w:cs="Arial"/>
          <w:szCs w:val="24"/>
        </w:rPr>
        <w:t>objetivo</w:t>
      </w:r>
      <w:r w:rsidR="00510A43">
        <w:rPr>
          <w:rFonts w:cs="Arial"/>
          <w:szCs w:val="24"/>
        </w:rPr>
        <w:t xml:space="preserve"> </w:t>
      </w:r>
      <w:r w:rsidRPr="00480E1F">
        <w:rPr>
          <w:rFonts w:cs="Arial"/>
          <w:szCs w:val="24"/>
        </w:rPr>
        <w:t>general</w:t>
      </w:r>
      <w:r w:rsidR="00510A43">
        <w:rPr>
          <w:rFonts w:cs="Arial"/>
          <w:szCs w:val="24"/>
        </w:rPr>
        <w:t xml:space="preserve"> </w:t>
      </w:r>
      <w:r w:rsidRPr="00480E1F">
        <w:rPr>
          <w:rFonts w:cs="Arial"/>
          <w:szCs w:val="24"/>
        </w:rPr>
        <w:t>fue</w:t>
      </w:r>
      <w:r w:rsidR="00510A43">
        <w:rPr>
          <w:rFonts w:cs="Arial"/>
          <w:szCs w:val="24"/>
        </w:rPr>
        <w:t xml:space="preserve"> </w:t>
      </w:r>
      <w:r w:rsidRPr="00480E1F">
        <w:rPr>
          <w:rFonts w:cs="Arial"/>
          <w:szCs w:val="24"/>
        </w:rPr>
        <w:t>describir</w:t>
      </w:r>
      <w:r w:rsidR="00510A43">
        <w:rPr>
          <w:rFonts w:cs="Arial"/>
          <w:szCs w:val="24"/>
        </w:rPr>
        <w:t xml:space="preserve"> </w:t>
      </w:r>
      <w:r w:rsidRPr="00480E1F">
        <w:rPr>
          <w:rFonts w:cs="Arial"/>
          <w:szCs w:val="24"/>
        </w:rPr>
        <w:t>y</w:t>
      </w:r>
      <w:r w:rsidR="00510A43">
        <w:rPr>
          <w:rFonts w:cs="Arial"/>
          <w:szCs w:val="24"/>
        </w:rPr>
        <w:t xml:space="preserve"> </w:t>
      </w:r>
      <w:r w:rsidRPr="00480E1F">
        <w:rPr>
          <w:rFonts w:cs="Arial"/>
          <w:szCs w:val="24"/>
        </w:rPr>
        <w:t>explicar</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fenómeno</w:t>
      </w:r>
      <w:r w:rsidR="00510A43">
        <w:rPr>
          <w:rFonts w:cs="Arial"/>
          <w:szCs w:val="24"/>
        </w:rPr>
        <w:t xml:space="preserve"> </w:t>
      </w:r>
      <w:r w:rsidRPr="00480E1F">
        <w:rPr>
          <w:rFonts w:cs="Arial"/>
          <w:szCs w:val="24"/>
        </w:rPr>
        <w:t>del</w:t>
      </w:r>
      <w:r w:rsidR="00510A43">
        <w:rPr>
          <w:rFonts w:cs="Arial"/>
          <w:szCs w:val="24"/>
        </w:rPr>
        <w:t xml:space="preserve"> </w:t>
      </w:r>
      <w:r w:rsidRPr="00480E1F">
        <w:rPr>
          <w:rFonts w:cs="Arial"/>
          <w:szCs w:val="24"/>
        </w:rPr>
        <w:t>abandono</w:t>
      </w:r>
      <w:r w:rsidR="00510A43">
        <w:rPr>
          <w:rFonts w:cs="Arial"/>
          <w:szCs w:val="24"/>
        </w:rPr>
        <w:t xml:space="preserve"> </w:t>
      </w:r>
      <w:r w:rsidRPr="00480E1F">
        <w:rPr>
          <w:rFonts w:cs="Arial"/>
          <w:szCs w:val="24"/>
        </w:rPr>
        <w:t>prematuro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descriptivo</w:t>
      </w:r>
      <w:r w:rsidR="00510A43">
        <w:rPr>
          <w:rFonts w:cs="Arial"/>
          <w:szCs w:val="24"/>
        </w:rPr>
        <w:t xml:space="preserve"> </w:t>
      </w:r>
      <w:r w:rsidRPr="00480E1F">
        <w:rPr>
          <w:rFonts w:cs="Arial"/>
          <w:szCs w:val="24"/>
        </w:rPr>
        <w:t>longitudinal,</w:t>
      </w:r>
      <w:r w:rsidR="00510A43">
        <w:rPr>
          <w:rFonts w:cs="Arial"/>
          <w:szCs w:val="24"/>
        </w:rPr>
        <w:t xml:space="preserve"> </w:t>
      </w:r>
      <w:r w:rsidRPr="00480E1F">
        <w:rPr>
          <w:rFonts w:cs="Arial"/>
          <w:szCs w:val="24"/>
        </w:rPr>
        <w:t>con</w:t>
      </w:r>
      <w:r w:rsidR="00510A43">
        <w:rPr>
          <w:rFonts w:cs="Arial"/>
          <w:szCs w:val="24"/>
        </w:rPr>
        <w:t xml:space="preserve"> </w:t>
      </w:r>
      <w:r w:rsidRPr="00480E1F">
        <w:rPr>
          <w:rFonts w:cs="Arial"/>
          <w:szCs w:val="24"/>
        </w:rPr>
        <w:t>seguimiento</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seis</w:t>
      </w:r>
      <w:r w:rsidR="00510A43">
        <w:rPr>
          <w:rFonts w:cs="Arial"/>
          <w:szCs w:val="24"/>
        </w:rPr>
        <w:t xml:space="preserve"> </w:t>
      </w:r>
      <w:r w:rsidRPr="00480E1F">
        <w:rPr>
          <w:rFonts w:cs="Arial"/>
          <w:szCs w:val="24"/>
        </w:rPr>
        <w:t>meses</w:t>
      </w:r>
      <w:r w:rsidR="00510A43">
        <w:rPr>
          <w:rFonts w:cs="Arial"/>
          <w:szCs w:val="24"/>
        </w:rPr>
        <w:t xml:space="preserve"> </w:t>
      </w:r>
      <w:r w:rsidRPr="00480E1F">
        <w:rPr>
          <w:rFonts w:cs="Arial"/>
          <w:szCs w:val="24"/>
        </w:rPr>
        <w:t>a</w:t>
      </w:r>
      <w:r w:rsidR="00510A43">
        <w:rPr>
          <w:rFonts w:cs="Arial"/>
          <w:szCs w:val="24"/>
        </w:rPr>
        <w:t xml:space="preserve"> </w:t>
      </w:r>
      <w:r w:rsidRPr="00480E1F">
        <w:rPr>
          <w:rFonts w:cs="Arial"/>
          <w:szCs w:val="24"/>
        </w:rPr>
        <w:t>una</w:t>
      </w:r>
      <w:r w:rsidR="00510A43">
        <w:rPr>
          <w:rFonts w:cs="Arial"/>
          <w:szCs w:val="24"/>
        </w:rPr>
        <w:t xml:space="preserve"> </w:t>
      </w:r>
      <w:r w:rsidRPr="00480E1F">
        <w:rPr>
          <w:rFonts w:cs="Arial"/>
          <w:szCs w:val="24"/>
        </w:rPr>
        <w:t>muestra</w:t>
      </w:r>
      <w:r w:rsidR="00510A43">
        <w:rPr>
          <w:rFonts w:cs="Arial"/>
          <w:szCs w:val="24"/>
        </w:rPr>
        <w:t xml:space="preserve"> </w:t>
      </w:r>
      <w:r w:rsidRPr="00480E1F">
        <w:rPr>
          <w:rFonts w:cs="Arial"/>
          <w:szCs w:val="24"/>
        </w:rPr>
        <w:t>accidental</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mujeres</w:t>
      </w:r>
      <w:r w:rsidR="00510A43">
        <w:rPr>
          <w:rFonts w:cs="Arial"/>
          <w:szCs w:val="24"/>
        </w:rPr>
        <w:t xml:space="preserve"> </w:t>
      </w:r>
      <w:r w:rsidRPr="00480E1F">
        <w:rPr>
          <w:rFonts w:cs="Arial"/>
          <w:szCs w:val="24"/>
        </w:rPr>
        <w:t>con</w:t>
      </w:r>
      <w:r w:rsidR="00510A43">
        <w:rPr>
          <w:rFonts w:cs="Arial"/>
          <w:szCs w:val="24"/>
        </w:rPr>
        <w:t xml:space="preserve"> </w:t>
      </w:r>
      <w:r w:rsidRPr="00480E1F">
        <w:rPr>
          <w:rFonts w:cs="Arial"/>
          <w:szCs w:val="24"/>
        </w:rPr>
        <w:t>lactantes</w:t>
      </w:r>
      <w:r w:rsidR="00510A43">
        <w:rPr>
          <w:rFonts w:cs="Arial"/>
          <w:szCs w:val="24"/>
        </w:rPr>
        <w:t xml:space="preserve"> </w:t>
      </w:r>
      <w:r w:rsidRPr="00480E1F">
        <w:rPr>
          <w:rFonts w:cs="Arial"/>
          <w:szCs w:val="24"/>
        </w:rPr>
        <w:t>amamantados</w:t>
      </w:r>
      <w:r w:rsidR="00510A43">
        <w:rPr>
          <w:rFonts w:cs="Arial"/>
          <w:szCs w:val="24"/>
        </w:rPr>
        <w:t xml:space="preserve"> </w:t>
      </w:r>
      <w:r w:rsidRPr="00480E1F">
        <w:rPr>
          <w:rFonts w:cs="Arial"/>
          <w:szCs w:val="24"/>
        </w:rPr>
        <w:t>sanos</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ciudad</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Elda,</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Alicante</w:t>
      </w:r>
      <w:r w:rsidR="00510A43">
        <w:rPr>
          <w:rFonts w:cs="Arial"/>
          <w:szCs w:val="24"/>
        </w:rPr>
        <w:t xml:space="preserve"> </w:t>
      </w:r>
      <w:r w:rsidRPr="00480E1F">
        <w:rPr>
          <w:rFonts w:cs="Arial"/>
          <w:szCs w:val="24"/>
        </w:rPr>
        <w:t>(España).</w:t>
      </w:r>
      <w:r w:rsidR="00510A43">
        <w:rPr>
          <w:rFonts w:cs="Arial"/>
          <w:szCs w:val="24"/>
        </w:rPr>
        <w:t xml:space="preserve"> </w:t>
      </w:r>
      <w:r w:rsidRPr="00480E1F">
        <w:rPr>
          <w:rFonts w:cs="Arial"/>
          <w:szCs w:val="24"/>
        </w:rPr>
        <w:t>Llegaron</w:t>
      </w:r>
      <w:r w:rsidR="00510A43">
        <w:rPr>
          <w:rFonts w:cs="Arial"/>
          <w:szCs w:val="24"/>
        </w:rPr>
        <w:t xml:space="preserve"> </w:t>
      </w:r>
      <w:r w:rsidRPr="00480E1F">
        <w:rPr>
          <w:rFonts w:cs="Arial"/>
          <w:szCs w:val="24"/>
        </w:rPr>
        <w:t>a</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siguientes</w:t>
      </w:r>
      <w:r w:rsidR="00510A43">
        <w:rPr>
          <w:rFonts w:cs="Arial"/>
          <w:szCs w:val="24"/>
        </w:rPr>
        <w:t xml:space="preserve"> </w:t>
      </w:r>
      <w:r w:rsidRPr="00480E1F">
        <w:rPr>
          <w:rFonts w:cs="Arial"/>
          <w:szCs w:val="24"/>
        </w:rPr>
        <w:t>conclusiones</w:t>
      </w:r>
      <w:r w:rsidR="00510A43">
        <w:rPr>
          <w:rFonts w:cs="Arial"/>
          <w:szCs w:val="24"/>
        </w:rPr>
        <w:t xml:space="preserve"> </w:t>
      </w:r>
      <w:r w:rsidRPr="00480E1F">
        <w:rPr>
          <w:rFonts w:cs="Arial"/>
          <w:szCs w:val="24"/>
        </w:rPr>
        <w:t>entre</w:t>
      </w:r>
      <w:r w:rsidR="00510A43">
        <w:rPr>
          <w:rFonts w:cs="Arial"/>
          <w:szCs w:val="24"/>
        </w:rPr>
        <w:t xml:space="preserve"> </w:t>
      </w:r>
      <w:r w:rsidRPr="00480E1F">
        <w:rPr>
          <w:rFonts w:cs="Arial"/>
          <w:szCs w:val="24"/>
        </w:rPr>
        <w:t>otras:</w:t>
      </w:r>
    </w:p>
    <w:p w14:paraId="70DFFB28" w14:textId="77777777" w:rsidR="00480E1F" w:rsidRPr="00480E1F" w:rsidRDefault="00480E1F" w:rsidP="00480E1F">
      <w:pPr>
        <w:spacing w:after="0"/>
        <w:rPr>
          <w:rFonts w:cs="Arial"/>
          <w:szCs w:val="24"/>
        </w:rPr>
      </w:pPr>
    </w:p>
    <w:p w14:paraId="158ABDE2" w14:textId="7C2AD0C3" w:rsidR="00480E1F" w:rsidRPr="00480E1F" w:rsidRDefault="00480E1F" w:rsidP="00480E1F">
      <w:pPr>
        <w:spacing w:after="0"/>
        <w:rPr>
          <w:rFonts w:cs="Arial"/>
          <w:i/>
          <w:szCs w:val="24"/>
        </w:rPr>
      </w:pPr>
      <w:r w:rsidRPr="00480E1F">
        <w:rPr>
          <w:rFonts w:cs="Arial"/>
          <w:i/>
          <w:szCs w:val="24"/>
        </w:rPr>
        <w:t>“El</w:t>
      </w:r>
      <w:r w:rsidR="00510A43">
        <w:rPr>
          <w:rFonts w:cs="Arial"/>
          <w:i/>
          <w:szCs w:val="24"/>
        </w:rPr>
        <w:t xml:space="preserve"> </w:t>
      </w:r>
      <w:r w:rsidRPr="00480E1F">
        <w:rPr>
          <w:rFonts w:cs="Arial"/>
          <w:i/>
          <w:szCs w:val="24"/>
        </w:rPr>
        <w:t>éxito</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la</w:t>
      </w:r>
      <w:r w:rsidR="00510A43">
        <w:rPr>
          <w:rFonts w:cs="Arial"/>
          <w:i/>
          <w:szCs w:val="24"/>
        </w:rPr>
        <w:t xml:space="preserve"> </w:t>
      </w:r>
      <w:r w:rsidRPr="00480E1F">
        <w:rPr>
          <w:rFonts w:cs="Arial"/>
          <w:i/>
          <w:szCs w:val="24"/>
        </w:rPr>
        <w:t>lactancia</w:t>
      </w:r>
      <w:r w:rsidR="00510A43">
        <w:rPr>
          <w:rFonts w:cs="Arial"/>
          <w:i/>
          <w:szCs w:val="24"/>
        </w:rPr>
        <w:t xml:space="preserve"> </w:t>
      </w:r>
      <w:r w:rsidRPr="00480E1F">
        <w:rPr>
          <w:rFonts w:cs="Arial"/>
          <w:i/>
          <w:szCs w:val="24"/>
        </w:rPr>
        <w:t>materna</w:t>
      </w:r>
      <w:r w:rsidR="00510A43">
        <w:rPr>
          <w:rFonts w:cs="Arial"/>
          <w:i/>
          <w:szCs w:val="24"/>
        </w:rPr>
        <w:t xml:space="preserve"> </w:t>
      </w:r>
      <w:r w:rsidRPr="00480E1F">
        <w:rPr>
          <w:rFonts w:cs="Arial"/>
          <w:i/>
          <w:szCs w:val="24"/>
        </w:rPr>
        <w:t>está</w:t>
      </w:r>
      <w:r w:rsidR="00510A43">
        <w:rPr>
          <w:rFonts w:cs="Arial"/>
          <w:i/>
          <w:szCs w:val="24"/>
        </w:rPr>
        <w:t xml:space="preserve"> </w:t>
      </w:r>
      <w:r w:rsidRPr="00480E1F">
        <w:rPr>
          <w:rFonts w:cs="Arial"/>
          <w:i/>
          <w:szCs w:val="24"/>
        </w:rPr>
        <w:t>muy</w:t>
      </w:r>
      <w:r w:rsidR="00510A43">
        <w:rPr>
          <w:rFonts w:cs="Arial"/>
          <w:i/>
          <w:szCs w:val="24"/>
        </w:rPr>
        <w:t xml:space="preserve"> </w:t>
      </w:r>
      <w:r w:rsidRPr="00480E1F">
        <w:rPr>
          <w:rFonts w:cs="Arial"/>
          <w:i/>
          <w:szCs w:val="24"/>
        </w:rPr>
        <w:t>vinculado</w:t>
      </w:r>
      <w:r w:rsidR="00510A43">
        <w:rPr>
          <w:rFonts w:cs="Arial"/>
          <w:i/>
          <w:szCs w:val="24"/>
        </w:rPr>
        <w:t xml:space="preserve"> </w:t>
      </w:r>
      <w:r w:rsidRPr="00480E1F">
        <w:rPr>
          <w:rFonts w:cs="Arial"/>
          <w:i/>
          <w:szCs w:val="24"/>
        </w:rPr>
        <w:t>a</w:t>
      </w:r>
      <w:r w:rsidR="00510A43">
        <w:rPr>
          <w:rFonts w:cs="Arial"/>
          <w:i/>
          <w:szCs w:val="24"/>
        </w:rPr>
        <w:t xml:space="preserve"> </w:t>
      </w:r>
      <w:r w:rsidRPr="00480E1F">
        <w:rPr>
          <w:rFonts w:cs="Arial"/>
          <w:i/>
          <w:szCs w:val="24"/>
        </w:rPr>
        <w:t>la</w:t>
      </w:r>
      <w:r w:rsidR="00510A43">
        <w:rPr>
          <w:rFonts w:cs="Arial"/>
          <w:i/>
          <w:szCs w:val="24"/>
        </w:rPr>
        <w:t xml:space="preserve"> </w:t>
      </w:r>
      <w:r w:rsidRPr="00480E1F">
        <w:rPr>
          <w:rFonts w:cs="Arial"/>
          <w:i/>
          <w:szCs w:val="24"/>
        </w:rPr>
        <w:t>existencia</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una</w:t>
      </w:r>
      <w:r w:rsidR="00510A43">
        <w:rPr>
          <w:rFonts w:cs="Arial"/>
          <w:i/>
          <w:szCs w:val="24"/>
        </w:rPr>
        <w:t xml:space="preserve"> </w:t>
      </w:r>
      <w:r w:rsidRPr="00480E1F">
        <w:rPr>
          <w:rFonts w:cs="Arial"/>
          <w:i/>
          <w:szCs w:val="24"/>
        </w:rPr>
        <w:t>experiencia</w:t>
      </w:r>
      <w:r w:rsidR="00510A43">
        <w:rPr>
          <w:rFonts w:cs="Arial"/>
          <w:i/>
          <w:szCs w:val="24"/>
        </w:rPr>
        <w:t xml:space="preserve"> </w:t>
      </w:r>
      <w:r w:rsidRPr="00480E1F">
        <w:rPr>
          <w:rFonts w:cs="Arial"/>
          <w:i/>
          <w:szCs w:val="24"/>
        </w:rPr>
        <w:t>positiva</w:t>
      </w:r>
      <w:r w:rsidR="00510A43">
        <w:rPr>
          <w:rFonts w:cs="Arial"/>
          <w:i/>
          <w:szCs w:val="24"/>
        </w:rPr>
        <w:t xml:space="preserve"> </w:t>
      </w:r>
      <w:r w:rsidRPr="00480E1F">
        <w:rPr>
          <w:rFonts w:cs="Arial"/>
          <w:i/>
          <w:szCs w:val="24"/>
        </w:rPr>
        <w:t>anterior</w:t>
      </w:r>
      <w:r>
        <w:rPr>
          <w:rFonts w:cs="Arial"/>
          <w:i/>
          <w:szCs w:val="24"/>
        </w:rPr>
        <w:t>…</w:t>
      </w:r>
      <w:r w:rsidR="00510A43">
        <w:rPr>
          <w:rFonts w:cs="Arial"/>
          <w:i/>
          <w:szCs w:val="24"/>
        </w:rPr>
        <w:t xml:space="preserve"> </w:t>
      </w:r>
      <w:r w:rsidRPr="00480E1F">
        <w:rPr>
          <w:rFonts w:cs="Arial"/>
          <w:i/>
          <w:szCs w:val="24"/>
        </w:rPr>
        <w:t>La</w:t>
      </w:r>
      <w:r w:rsidR="00510A43">
        <w:rPr>
          <w:rFonts w:cs="Arial"/>
          <w:i/>
          <w:szCs w:val="24"/>
        </w:rPr>
        <w:t xml:space="preserve"> </w:t>
      </w:r>
      <w:r w:rsidRPr="00480E1F">
        <w:rPr>
          <w:rFonts w:cs="Arial"/>
          <w:i/>
          <w:szCs w:val="24"/>
        </w:rPr>
        <w:t>provisión</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información</w:t>
      </w:r>
      <w:r w:rsidR="00510A43">
        <w:rPr>
          <w:rFonts w:cs="Arial"/>
          <w:i/>
          <w:szCs w:val="24"/>
        </w:rPr>
        <w:t xml:space="preserve"> </w:t>
      </w:r>
      <w:r w:rsidRPr="00480E1F">
        <w:rPr>
          <w:rFonts w:cs="Arial"/>
          <w:i/>
          <w:szCs w:val="24"/>
        </w:rPr>
        <w:t>adecuada</w:t>
      </w:r>
      <w:r w:rsidR="00510A43">
        <w:rPr>
          <w:rFonts w:cs="Arial"/>
          <w:i/>
          <w:szCs w:val="24"/>
        </w:rPr>
        <w:t xml:space="preserve"> </w:t>
      </w:r>
      <w:r w:rsidRPr="00480E1F">
        <w:rPr>
          <w:rFonts w:cs="Arial"/>
          <w:i/>
          <w:szCs w:val="24"/>
        </w:rPr>
        <w:t>puede</w:t>
      </w:r>
      <w:r w:rsidR="00510A43">
        <w:rPr>
          <w:rFonts w:cs="Arial"/>
          <w:i/>
          <w:szCs w:val="24"/>
        </w:rPr>
        <w:t xml:space="preserve"> </w:t>
      </w:r>
      <w:r w:rsidRPr="00480E1F">
        <w:rPr>
          <w:rFonts w:cs="Arial"/>
          <w:i/>
          <w:szCs w:val="24"/>
        </w:rPr>
        <w:t>ser</w:t>
      </w:r>
      <w:r w:rsidR="00510A43">
        <w:rPr>
          <w:rFonts w:cs="Arial"/>
          <w:i/>
          <w:szCs w:val="24"/>
        </w:rPr>
        <w:t xml:space="preserve"> </w:t>
      </w:r>
      <w:r w:rsidRPr="00480E1F">
        <w:rPr>
          <w:rFonts w:cs="Arial"/>
          <w:i/>
          <w:szCs w:val="24"/>
        </w:rPr>
        <w:t>un</w:t>
      </w:r>
      <w:r w:rsidR="00510A43">
        <w:rPr>
          <w:rFonts w:cs="Arial"/>
          <w:i/>
          <w:szCs w:val="24"/>
        </w:rPr>
        <w:t xml:space="preserve"> </w:t>
      </w:r>
      <w:r w:rsidRPr="00480E1F">
        <w:rPr>
          <w:rFonts w:cs="Arial"/>
          <w:i/>
          <w:szCs w:val="24"/>
        </w:rPr>
        <w:t>factor</w:t>
      </w:r>
      <w:r w:rsidR="00510A43">
        <w:rPr>
          <w:rFonts w:cs="Arial"/>
          <w:i/>
          <w:szCs w:val="24"/>
        </w:rPr>
        <w:t xml:space="preserve"> </w:t>
      </w:r>
      <w:r w:rsidRPr="00480E1F">
        <w:rPr>
          <w:rFonts w:cs="Arial"/>
          <w:i/>
          <w:szCs w:val="24"/>
        </w:rPr>
        <w:t>protector</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la</w:t>
      </w:r>
      <w:r w:rsidR="00510A43">
        <w:rPr>
          <w:rFonts w:cs="Arial"/>
          <w:i/>
          <w:szCs w:val="24"/>
        </w:rPr>
        <w:t xml:space="preserve"> </w:t>
      </w:r>
      <w:r w:rsidRPr="00480E1F">
        <w:rPr>
          <w:rFonts w:cs="Arial"/>
          <w:i/>
          <w:szCs w:val="24"/>
        </w:rPr>
        <w:t>lactancia</w:t>
      </w:r>
      <w:r w:rsidR="00510A43">
        <w:rPr>
          <w:rFonts w:cs="Arial"/>
          <w:i/>
          <w:szCs w:val="24"/>
        </w:rPr>
        <w:t xml:space="preserve"> </w:t>
      </w:r>
      <w:r w:rsidRPr="00480E1F">
        <w:rPr>
          <w:rFonts w:cs="Arial"/>
          <w:i/>
          <w:szCs w:val="24"/>
        </w:rPr>
        <w:t>y</w:t>
      </w:r>
      <w:r w:rsidR="00510A43">
        <w:rPr>
          <w:rFonts w:cs="Arial"/>
          <w:i/>
          <w:szCs w:val="24"/>
        </w:rPr>
        <w:t xml:space="preserve"> </w:t>
      </w:r>
      <w:r w:rsidRPr="00480E1F">
        <w:rPr>
          <w:rFonts w:cs="Arial"/>
          <w:i/>
          <w:szCs w:val="24"/>
        </w:rPr>
        <w:t>debería</w:t>
      </w:r>
      <w:r w:rsidR="00510A43">
        <w:rPr>
          <w:rFonts w:cs="Arial"/>
          <w:i/>
          <w:szCs w:val="24"/>
        </w:rPr>
        <w:t xml:space="preserve"> </w:t>
      </w:r>
      <w:r w:rsidRPr="00480E1F">
        <w:rPr>
          <w:rFonts w:cs="Arial"/>
          <w:i/>
          <w:szCs w:val="24"/>
        </w:rPr>
        <w:t>ser</w:t>
      </w:r>
      <w:r w:rsidR="00510A43">
        <w:rPr>
          <w:rFonts w:cs="Arial"/>
          <w:i/>
          <w:szCs w:val="24"/>
        </w:rPr>
        <w:t xml:space="preserve"> </w:t>
      </w:r>
      <w:r w:rsidRPr="00480E1F">
        <w:rPr>
          <w:rFonts w:cs="Arial"/>
          <w:i/>
          <w:szCs w:val="24"/>
        </w:rPr>
        <w:t>accesible</w:t>
      </w:r>
      <w:r w:rsidR="00510A43">
        <w:rPr>
          <w:rFonts w:cs="Arial"/>
          <w:i/>
          <w:szCs w:val="24"/>
        </w:rPr>
        <w:t xml:space="preserve"> </w:t>
      </w:r>
      <w:r w:rsidRPr="00480E1F">
        <w:rPr>
          <w:rFonts w:cs="Arial"/>
          <w:i/>
          <w:szCs w:val="24"/>
        </w:rPr>
        <w:t>especialmente</w:t>
      </w:r>
      <w:r w:rsidR="00510A43">
        <w:rPr>
          <w:rFonts w:cs="Arial"/>
          <w:i/>
          <w:szCs w:val="24"/>
        </w:rPr>
        <w:t xml:space="preserve"> </w:t>
      </w:r>
      <w:r w:rsidRPr="00480E1F">
        <w:rPr>
          <w:rFonts w:cs="Arial"/>
          <w:i/>
          <w:szCs w:val="24"/>
        </w:rPr>
        <w:t>para</w:t>
      </w:r>
      <w:r w:rsidR="00510A43">
        <w:rPr>
          <w:rFonts w:cs="Arial"/>
          <w:i/>
          <w:szCs w:val="24"/>
        </w:rPr>
        <w:t xml:space="preserve"> </w:t>
      </w:r>
      <w:r w:rsidRPr="00480E1F">
        <w:rPr>
          <w:rFonts w:cs="Arial"/>
          <w:i/>
          <w:szCs w:val="24"/>
        </w:rPr>
        <w:t>madres</w:t>
      </w:r>
      <w:r w:rsidR="00510A43">
        <w:rPr>
          <w:rFonts w:cs="Arial"/>
          <w:i/>
          <w:szCs w:val="24"/>
        </w:rPr>
        <w:t xml:space="preserve"> </w:t>
      </w:r>
      <w:r w:rsidRPr="00480E1F">
        <w:rPr>
          <w:rFonts w:cs="Arial"/>
          <w:i/>
          <w:szCs w:val="24"/>
        </w:rPr>
        <w:t>con</w:t>
      </w:r>
      <w:r w:rsidR="00510A43">
        <w:rPr>
          <w:rFonts w:cs="Arial"/>
          <w:i/>
          <w:szCs w:val="24"/>
        </w:rPr>
        <w:t xml:space="preserve"> </w:t>
      </w:r>
      <w:r w:rsidRPr="00480E1F">
        <w:rPr>
          <w:rFonts w:cs="Arial"/>
          <w:i/>
          <w:szCs w:val="24"/>
        </w:rPr>
        <w:t>menor</w:t>
      </w:r>
      <w:r w:rsidR="00510A43">
        <w:rPr>
          <w:rFonts w:cs="Arial"/>
          <w:i/>
          <w:szCs w:val="24"/>
        </w:rPr>
        <w:t xml:space="preserve"> </w:t>
      </w:r>
      <w:r w:rsidRPr="00480E1F">
        <w:rPr>
          <w:rFonts w:cs="Arial"/>
          <w:i/>
          <w:szCs w:val="24"/>
        </w:rPr>
        <w:t>nivel</w:t>
      </w:r>
      <w:r w:rsidR="00510A43">
        <w:rPr>
          <w:rFonts w:cs="Arial"/>
          <w:i/>
          <w:szCs w:val="24"/>
        </w:rPr>
        <w:t xml:space="preserve"> </w:t>
      </w:r>
      <w:r w:rsidRPr="00480E1F">
        <w:rPr>
          <w:rFonts w:cs="Arial"/>
          <w:i/>
          <w:szCs w:val="24"/>
        </w:rPr>
        <w:t>de</w:t>
      </w:r>
      <w:r w:rsidR="00510A43">
        <w:rPr>
          <w:rFonts w:cs="Arial"/>
          <w:i/>
          <w:szCs w:val="24"/>
        </w:rPr>
        <w:t xml:space="preserve"> </w:t>
      </w:r>
      <w:r w:rsidRPr="00480E1F">
        <w:rPr>
          <w:rFonts w:cs="Arial"/>
          <w:i/>
          <w:szCs w:val="24"/>
        </w:rPr>
        <w:t>estudios</w:t>
      </w:r>
      <w:r w:rsidR="00510A43">
        <w:rPr>
          <w:rFonts w:cs="Arial"/>
          <w:i/>
          <w:szCs w:val="24"/>
        </w:rPr>
        <w:t xml:space="preserve"> </w:t>
      </w:r>
      <w:r w:rsidRPr="00480E1F">
        <w:rPr>
          <w:rFonts w:cs="Arial"/>
          <w:i/>
          <w:szCs w:val="24"/>
        </w:rPr>
        <w:t>o</w:t>
      </w:r>
      <w:r w:rsidR="00510A43">
        <w:rPr>
          <w:rFonts w:cs="Arial"/>
          <w:i/>
          <w:szCs w:val="24"/>
        </w:rPr>
        <w:t xml:space="preserve"> </w:t>
      </w:r>
      <w:r w:rsidRPr="00480E1F">
        <w:rPr>
          <w:rFonts w:cs="Arial"/>
          <w:i/>
          <w:szCs w:val="24"/>
        </w:rPr>
        <w:t>con</w:t>
      </w:r>
      <w:r w:rsidR="00510A43">
        <w:rPr>
          <w:rFonts w:cs="Arial"/>
          <w:i/>
          <w:szCs w:val="24"/>
        </w:rPr>
        <w:t xml:space="preserve"> </w:t>
      </w:r>
      <w:r w:rsidRPr="00480E1F">
        <w:rPr>
          <w:rFonts w:cs="Arial"/>
          <w:i/>
          <w:szCs w:val="24"/>
        </w:rPr>
        <w:t>un</w:t>
      </w:r>
      <w:r w:rsidR="00510A43">
        <w:rPr>
          <w:rFonts w:cs="Arial"/>
          <w:i/>
          <w:szCs w:val="24"/>
        </w:rPr>
        <w:t xml:space="preserve"> </w:t>
      </w:r>
      <w:r w:rsidRPr="00480E1F">
        <w:rPr>
          <w:rFonts w:cs="Arial"/>
          <w:i/>
          <w:szCs w:val="24"/>
        </w:rPr>
        <w:t>acceso</w:t>
      </w:r>
      <w:r w:rsidR="00510A43">
        <w:rPr>
          <w:rFonts w:cs="Arial"/>
          <w:i/>
          <w:szCs w:val="24"/>
        </w:rPr>
        <w:t xml:space="preserve"> </w:t>
      </w:r>
      <w:r w:rsidRPr="00480E1F">
        <w:rPr>
          <w:rFonts w:cs="Arial"/>
          <w:i/>
          <w:szCs w:val="24"/>
        </w:rPr>
        <w:t>más</w:t>
      </w:r>
      <w:r w:rsidR="00510A43">
        <w:rPr>
          <w:rFonts w:cs="Arial"/>
          <w:i/>
          <w:szCs w:val="24"/>
        </w:rPr>
        <w:t xml:space="preserve"> </w:t>
      </w:r>
      <w:r w:rsidRPr="00480E1F">
        <w:rPr>
          <w:rFonts w:cs="Arial"/>
          <w:i/>
          <w:szCs w:val="24"/>
        </w:rPr>
        <w:t>difícil</w:t>
      </w:r>
      <w:r w:rsidR="00510A43">
        <w:rPr>
          <w:rFonts w:cs="Arial"/>
          <w:i/>
          <w:szCs w:val="24"/>
        </w:rPr>
        <w:t xml:space="preserve"> </w:t>
      </w:r>
      <w:r w:rsidRPr="00480E1F">
        <w:rPr>
          <w:rFonts w:cs="Arial"/>
          <w:i/>
          <w:szCs w:val="24"/>
        </w:rPr>
        <w:t>a</w:t>
      </w:r>
      <w:r w:rsidR="00510A43">
        <w:rPr>
          <w:rFonts w:cs="Arial"/>
          <w:i/>
          <w:szCs w:val="24"/>
        </w:rPr>
        <w:t xml:space="preserve"> </w:t>
      </w:r>
      <w:r w:rsidRPr="00480E1F">
        <w:rPr>
          <w:rFonts w:cs="Arial"/>
          <w:i/>
          <w:szCs w:val="24"/>
        </w:rPr>
        <w:t>la</w:t>
      </w:r>
      <w:r w:rsidR="00510A43">
        <w:rPr>
          <w:rFonts w:cs="Arial"/>
          <w:i/>
          <w:szCs w:val="24"/>
        </w:rPr>
        <w:t xml:space="preserve"> </w:t>
      </w:r>
      <w:r w:rsidRPr="00480E1F">
        <w:rPr>
          <w:rFonts w:cs="Arial"/>
          <w:i/>
          <w:szCs w:val="24"/>
        </w:rPr>
        <w:t>información</w:t>
      </w:r>
      <w:r w:rsidR="00510A43">
        <w:rPr>
          <w:rFonts w:cs="Arial"/>
          <w:i/>
          <w:szCs w:val="24"/>
        </w:rPr>
        <w:t xml:space="preserve"> </w:t>
      </w:r>
      <w:r w:rsidRPr="00480E1F">
        <w:rPr>
          <w:rFonts w:cs="Arial"/>
          <w:i/>
          <w:szCs w:val="24"/>
        </w:rPr>
        <w:t>necesaria”</w:t>
      </w:r>
      <w:r w:rsidR="00510A43">
        <w:rPr>
          <w:rFonts w:cs="Arial"/>
          <w:i/>
          <w:szCs w:val="24"/>
        </w:rPr>
        <w:t xml:space="preserve"> </w:t>
      </w:r>
      <w:sdt>
        <w:sdtPr>
          <w:rPr>
            <w:rFonts w:cs="Arial"/>
            <w:i/>
            <w:szCs w:val="24"/>
          </w:rPr>
          <w:id w:val="2119568176"/>
          <w:citation/>
        </w:sdtPr>
        <w:sdtEndPr/>
        <w:sdtContent>
          <w:r w:rsidR="00FD4534">
            <w:rPr>
              <w:rFonts w:cs="Arial"/>
              <w:i/>
              <w:szCs w:val="24"/>
            </w:rPr>
            <w:fldChar w:fldCharType="begin"/>
          </w:r>
          <w:r w:rsidR="00FD4534">
            <w:rPr>
              <w:rFonts w:cs="Arial"/>
              <w:i/>
              <w:szCs w:val="24"/>
              <w:lang w:val="es-ES"/>
            </w:rPr>
            <w:instrText xml:space="preserve"> CITATION Oli12 \l 3082 </w:instrText>
          </w:r>
          <w:r w:rsidR="00FD4534">
            <w:rPr>
              <w:rFonts w:cs="Arial"/>
              <w:i/>
              <w:szCs w:val="24"/>
            </w:rPr>
            <w:fldChar w:fldCharType="separate"/>
          </w:r>
          <w:r w:rsidR="00E07C25" w:rsidRPr="00E07C25">
            <w:rPr>
              <w:rFonts w:cs="Arial"/>
              <w:noProof/>
              <w:szCs w:val="24"/>
              <w:lang w:val="es-ES"/>
            </w:rPr>
            <w:t>(17)</w:t>
          </w:r>
          <w:r w:rsidR="00FD4534">
            <w:rPr>
              <w:rFonts w:cs="Arial"/>
              <w:i/>
              <w:szCs w:val="24"/>
            </w:rPr>
            <w:fldChar w:fldCharType="end"/>
          </w:r>
        </w:sdtContent>
      </w:sdt>
    </w:p>
    <w:p w14:paraId="0961853D" w14:textId="77777777" w:rsidR="006450CE" w:rsidRPr="00480E1F" w:rsidRDefault="006450CE" w:rsidP="006450CE">
      <w:pPr>
        <w:spacing w:after="0"/>
        <w:rPr>
          <w:rFonts w:cs="Arial"/>
          <w:szCs w:val="24"/>
        </w:rPr>
      </w:pPr>
    </w:p>
    <w:p w14:paraId="25C7C647" w14:textId="1E0E84C0" w:rsidR="00480E1F" w:rsidRPr="00480E1F" w:rsidRDefault="00480E1F" w:rsidP="00480E1F">
      <w:pPr>
        <w:spacing w:after="0"/>
        <w:rPr>
          <w:rFonts w:cs="Arial"/>
          <w:szCs w:val="24"/>
        </w:rPr>
      </w:pPr>
      <w:r w:rsidRPr="00480E1F">
        <w:rPr>
          <w:rFonts w:cs="Arial"/>
          <w:szCs w:val="24"/>
        </w:rPr>
        <w:t>Rosa</w:t>
      </w:r>
      <w:r w:rsidR="00510A43">
        <w:rPr>
          <w:rFonts w:cs="Arial"/>
          <w:szCs w:val="24"/>
        </w:rPr>
        <w:t xml:space="preserve"> </w:t>
      </w:r>
      <w:r w:rsidRPr="00480E1F">
        <w:rPr>
          <w:rFonts w:cs="Arial"/>
          <w:szCs w:val="24"/>
        </w:rPr>
        <w:t>Niño,</w:t>
      </w:r>
      <w:r w:rsidR="00510A43">
        <w:rPr>
          <w:rFonts w:cs="Arial"/>
          <w:szCs w:val="24"/>
        </w:rPr>
        <w:t xml:space="preserve"> </w:t>
      </w:r>
      <w:r w:rsidRPr="00480E1F">
        <w:rPr>
          <w:rFonts w:cs="Arial"/>
          <w:szCs w:val="24"/>
        </w:rPr>
        <w:t>M.</w:t>
      </w:r>
      <w:r w:rsidR="00510A43">
        <w:rPr>
          <w:rFonts w:cs="Arial"/>
          <w:szCs w:val="24"/>
        </w:rPr>
        <w:t xml:space="preserve"> </w:t>
      </w:r>
      <w:r w:rsidRPr="00480E1F">
        <w:rPr>
          <w:rFonts w:cs="Arial"/>
          <w:szCs w:val="24"/>
        </w:rPr>
        <w:t>Gioconda</w:t>
      </w:r>
      <w:r w:rsidR="00510A43">
        <w:rPr>
          <w:rFonts w:cs="Arial"/>
          <w:szCs w:val="24"/>
        </w:rPr>
        <w:t xml:space="preserve"> </w:t>
      </w:r>
      <w:r w:rsidRPr="00480E1F">
        <w:rPr>
          <w:rFonts w:cs="Arial"/>
          <w:szCs w:val="24"/>
        </w:rPr>
        <w:t>Silva,</w:t>
      </w:r>
      <w:r w:rsidR="00510A43">
        <w:rPr>
          <w:rFonts w:cs="Arial"/>
          <w:szCs w:val="24"/>
        </w:rPr>
        <w:t xml:space="preserve"> </w:t>
      </w:r>
      <w:r w:rsidRPr="00480E1F">
        <w:rPr>
          <w:rFonts w:cs="Arial"/>
          <w:szCs w:val="24"/>
        </w:rPr>
        <w:t>E.</w:t>
      </w:r>
      <w:r w:rsidR="00510A43">
        <w:rPr>
          <w:rFonts w:cs="Arial"/>
          <w:szCs w:val="24"/>
        </w:rPr>
        <w:t xml:space="preserve"> </w:t>
      </w:r>
      <w:r w:rsidRPr="00480E1F">
        <w:rPr>
          <w:rFonts w:cs="Arial"/>
          <w:szCs w:val="24"/>
        </w:rPr>
        <w:t>Eduardo</w:t>
      </w:r>
      <w:r w:rsidR="00510A43">
        <w:rPr>
          <w:rFonts w:cs="Arial"/>
          <w:szCs w:val="24"/>
        </w:rPr>
        <w:t xml:space="preserve"> </w:t>
      </w:r>
      <w:proofErr w:type="spellStart"/>
      <w:r w:rsidRPr="00480E1F">
        <w:rPr>
          <w:rFonts w:cs="Arial"/>
          <w:szCs w:val="24"/>
        </w:rPr>
        <w:t>Atalah</w:t>
      </w:r>
      <w:proofErr w:type="spellEnd"/>
      <w:r w:rsidRPr="00480E1F">
        <w:rPr>
          <w:rFonts w:cs="Arial"/>
          <w:szCs w:val="24"/>
        </w:rPr>
        <w:t>,</w:t>
      </w:r>
      <w:r w:rsidR="00510A43">
        <w:rPr>
          <w:rFonts w:cs="Arial"/>
          <w:szCs w:val="24"/>
        </w:rPr>
        <w:t xml:space="preserve"> </w:t>
      </w:r>
      <w:r w:rsidRPr="00480E1F">
        <w:rPr>
          <w:rFonts w:cs="Arial"/>
          <w:szCs w:val="24"/>
        </w:rPr>
        <w:t>S.</w:t>
      </w:r>
      <w:r w:rsidR="00510A43">
        <w:rPr>
          <w:rFonts w:cs="Arial"/>
          <w:szCs w:val="24"/>
        </w:rPr>
        <w:t xml:space="preserve"> </w:t>
      </w:r>
      <w:r w:rsidRPr="00563CDB">
        <w:rPr>
          <w:rFonts w:cs="Arial"/>
          <w:color w:val="FF0000"/>
          <w:szCs w:val="24"/>
        </w:rPr>
        <w:t>r</w:t>
      </w:r>
      <w:r w:rsidRPr="00480E1F">
        <w:rPr>
          <w:rFonts w:cs="Arial"/>
          <w:szCs w:val="24"/>
        </w:rPr>
        <w:t>ealizaron</w:t>
      </w:r>
      <w:r w:rsidR="00510A43">
        <w:rPr>
          <w:rFonts w:cs="Arial"/>
          <w:szCs w:val="24"/>
        </w:rPr>
        <w:t xml:space="preserve"> </w:t>
      </w:r>
      <w:r w:rsidRPr="00480E1F">
        <w:rPr>
          <w:rFonts w:cs="Arial"/>
          <w:szCs w:val="24"/>
        </w:rPr>
        <w:t>en</w:t>
      </w:r>
      <w:r w:rsidR="00510A43">
        <w:rPr>
          <w:rFonts w:cs="Arial"/>
          <w:szCs w:val="24"/>
        </w:rPr>
        <w:t xml:space="preserve"> </w:t>
      </w:r>
      <w:r w:rsidRPr="00480E1F">
        <w:rPr>
          <w:rFonts w:cs="Arial"/>
          <w:szCs w:val="24"/>
        </w:rPr>
        <w:t>Chile</w:t>
      </w:r>
      <w:r w:rsidR="00510A43">
        <w:rPr>
          <w:rFonts w:cs="Arial"/>
          <w:szCs w:val="24"/>
        </w:rPr>
        <w:t xml:space="preserve"> </w:t>
      </w:r>
      <w:r w:rsidRPr="00480E1F">
        <w:rPr>
          <w:rFonts w:cs="Arial"/>
          <w:szCs w:val="24"/>
        </w:rPr>
        <w:t>durante</w:t>
      </w:r>
      <w:r w:rsidR="00510A43">
        <w:rPr>
          <w:rFonts w:cs="Arial"/>
          <w:szCs w:val="24"/>
        </w:rPr>
        <w:t xml:space="preserve"> </w:t>
      </w:r>
      <w:r w:rsidRPr="00480E1F">
        <w:rPr>
          <w:rFonts w:cs="Arial"/>
          <w:szCs w:val="24"/>
        </w:rPr>
        <w:t>el</w:t>
      </w:r>
      <w:r w:rsidR="00510A43">
        <w:rPr>
          <w:rFonts w:cs="Arial"/>
          <w:szCs w:val="24"/>
        </w:rPr>
        <w:t xml:space="preserve"> </w:t>
      </w:r>
      <w:r w:rsidRPr="00480E1F">
        <w:rPr>
          <w:rFonts w:cs="Arial"/>
          <w:szCs w:val="24"/>
        </w:rPr>
        <w:t>2012</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investigación</w:t>
      </w:r>
      <w:r w:rsidR="00510A43">
        <w:rPr>
          <w:rFonts w:cs="Arial"/>
          <w:szCs w:val="24"/>
        </w:rPr>
        <w:t xml:space="preserve"> </w:t>
      </w:r>
      <w:r w:rsidRPr="00480E1F">
        <w:rPr>
          <w:rFonts w:cs="Arial"/>
          <w:szCs w:val="24"/>
        </w:rPr>
        <w:t>titulada:</w:t>
      </w:r>
      <w:r w:rsidR="00510A43">
        <w:rPr>
          <w:rFonts w:cs="Arial"/>
          <w:szCs w:val="24"/>
        </w:rPr>
        <w:t xml:space="preserve"> </w:t>
      </w:r>
      <w:r w:rsidRPr="00480E1F">
        <w:rPr>
          <w:rFonts w:cs="Arial"/>
          <w:szCs w:val="24"/>
        </w:rPr>
        <w:t>“Factores</w:t>
      </w:r>
      <w:r w:rsidR="00510A43">
        <w:rPr>
          <w:rFonts w:cs="Arial"/>
          <w:szCs w:val="24"/>
        </w:rPr>
        <w:t xml:space="preserve"> </w:t>
      </w:r>
      <w:r w:rsidRPr="00480E1F">
        <w:rPr>
          <w:rFonts w:cs="Arial"/>
          <w:szCs w:val="24"/>
        </w:rPr>
        <w:t>asociados</w:t>
      </w:r>
      <w:r w:rsidR="00510A43">
        <w:rPr>
          <w:rFonts w:cs="Arial"/>
          <w:szCs w:val="24"/>
        </w:rPr>
        <w:t xml:space="preserve"> </w:t>
      </w:r>
      <w:r w:rsidRPr="00480E1F">
        <w:rPr>
          <w:rFonts w:cs="Arial"/>
          <w:szCs w:val="24"/>
        </w:rPr>
        <w:t>a</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lactancia</w:t>
      </w:r>
      <w:r w:rsidR="00510A43">
        <w:rPr>
          <w:rFonts w:cs="Arial"/>
          <w:szCs w:val="24"/>
        </w:rPr>
        <w:t xml:space="preserve"> </w:t>
      </w:r>
      <w:r w:rsidRPr="00480E1F">
        <w:rPr>
          <w:rFonts w:cs="Arial"/>
          <w:szCs w:val="24"/>
        </w:rPr>
        <w:t>materna</w:t>
      </w:r>
      <w:r w:rsidR="00510A43">
        <w:rPr>
          <w:rFonts w:cs="Arial"/>
          <w:szCs w:val="24"/>
        </w:rPr>
        <w:t xml:space="preserve"> </w:t>
      </w:r>
      <w:r w:rsidRPr="00480E1F">
        <w:rPr>
          <w:rFonts w:cs="Arial"/>
          <w:szCs w:val="24"/>
        </w:rPr>
        <w:t>exclusiva”</w:t>
      </w:r>
      <w:r w:rsidR="00510A43">
        <w:rPr>
          <w:rFonts w:cs="Arial"/>
          <w:szCs w:val="24"/>
        </w:rPr>
        <w:t xml:space="preserve"> </w:t>
      </w:r>
      <w:r w:rsidRPr="00480E1F">
        <w:rPr>
          <w:rFonts w:cs="Arial"/>
          <w:szCs w:val="24"/>
        </w:rPr>
        <w:t>la</w:t>
      </w:r>
      <w:r w:rsidR="00510A43">
        <w:rPr>
          <w:rFonts w:cs="Arial"/>
          <w:szCs w:val="24"/>
        </w:rPr>
        <w:t xml:space="preserve"> </w:t>
      </w:r>
      <w:r w:rsidRPr="00480E1F">
        <w:rPr>
          <w:rFonts w:cs="Arial"/>
          <w:szCs w:val="24"/>
        </w:rPr>
        <w:t>metodología</w:t>
      </w:r>
      <w:r w:rsidR="00510A43">
        <w:rPr>
          <w:rFonts w:cs="Arial"/>
          <w:szCs w:val="24"/>
        </w:rPr>
        <w:t xml:space="preserve"> </w:t>
      </w:r>
      <w:r w:rsidRPr="00480E1F">
        <w:rPr>
          <w:rFonts w:cs="Arial"/>
          <w:szCs w:val="24"/>
        </w:rPr>
        <w:t>aplicada</w:t>
      </w:r>
      <w:r w:rsidR="00510A43">
        <w:rPr>
          <w:rFonts w:cs="Arial"/>
          <w:szCs w:val="24"/>
        </w:rPr>
        <w:t xml:space="preserve"> </w:t>
      </w:r>
      <w:r w:rsidRPr="00480E1F">
        <w:rPr>
          <w:rFonts w:cs="Arial"/>
          <w:szCs w:val="24"/>
        </w:rPr>
        <w:t>al</w:t>
      </w:r>
      <w:r w:rsidR="00510A43">
        <w:rPr>
          <w:rFonts w:cs="Arial"/>
          <w:szCs w:val="24"/>
        </w:rPr>
        <w:t xml:space="preserve"> </w:t>
      </w:r>
      <w:r w:rsidRPr="00480E1F">
        <w:rPr>
          <w:rFonts w:cs="Arial"/>
          <w:szCs w:val="24"/>
        </w:rPr>
        <w:t>estudio</w:t>
      </w:r>
      <w:r w:rsidR="00510A43">
        <w:rPr>
          <w:rFonts w:cs="Arial"/>
          <w:szCs w:val="24"/>
        </w:rPr>
        <w:t xml:space="preserve"> </w:t>
      </w:r>
      <w:r w:rsidRPr="00480E1F">
        <w:rPr>
          <w:rFonts w:cs="Arial"/>
          <w:szCs w:val="24"/>
        </w:rPr>
        <w:t>fue</w:t>
      </w:r>
      <w:r w:rsidR="00510A43">
        <w:rPr>
          <w:rFonts w:cs="Arial"/>
          <w:szCs w:val="24"/>
        </w:rPr>
        <w:t xml:space="preserve"> </w:t>
      </w:r>
      <w:r w:rsidRPr="00480E1F">
        <w:rPr>
          <w:rFonts w:cs="Arial"/>
          <w:szCs w:val="24"/>
        </w:rPr>
        <w:t>descriptivo</w:t>
      </w:r>
      <w:r w:rsidR="00510A43">
        <w:rPr>
          <w:rFonts w:cs="Arial"/>
          <w:szCs w:val="24"/>
        </w:rPr>
        <w:t xml:space="preserve"> </w:t>
      </w:r>
      <w:r w:rsidRPr="00480E1F">
        <w:rPr>
          <w:rFonts w:cs="Arial"/>
          <w:szCs w:val="24"/>
        </w:rPr>
        <w:t>transversal,</w:t>
      </w:r>
      <w:r w:rsidR="00510A43">
        <w:rPr>
          <w:rFonts w:cs="Arial"/>
          <w:szCs w:val="24"/>
        </w:rPr>
        <w:t xml:space="preserve"> </w:t>
      </w:r>
      <w:r w:rsidRPr="00480E1F">
        <w:rPr>
          <w:rFonts w:cs="Arial"/>
          <w:szCs w:val="24"/>
        </w:rPr>
        <w:t>aplicó</w:t>
      </w:r>
      <w:r w:rsidR="00510A43">
        <w:rPr>
          <w:rFonts w:cs="Arial"/>
          <w:szCs w:val="24"/>
        </w:rPr>
        <w:t xml:space="preserve"> </w:t>
      </w:r>
      <w:r w:rsidRPr="00480E1F">
        <w:rPr>
          <w:rFonts w:cs="Arial"/>
          <w:szCs w:val="24"/>
        </w:rPr>
        <w:t>una</w:t>
      </w:r>
      <w:r w:rsidR="00510A43">
        <w:rPr>
          <w:rFonts w:cs="Arial"/>
          <w:szCs w:val="24"/>
        </w:rPr>
        <w:t xml:space="preserve"> </w:t>
      </w:r>
      <w:r w:rsidRPr="00480E1F">
        <w:rPr>
          <w:rFonts w:cs="Arial"/>
          <w:szCs w:val="24"/>
        </w:rPr>
        <w:t>encuesta</w:t>
      </w:r>
      <w:r w:rsidR="00510A43">
        <w:rPr>
          <w:rFonts w:cs="Arial"/>
          <w:szCs w:val="24"/>
        </w:rPr>
        <w:t xml:space="preserve"> </w:t>
      </w:r>
      <w:r w:rsidRPr="00480E1F">
        <w:rPr>
          <w:rFonts w:cs="Arial"/>
          <w:szCs w:val="24"/>
        </w:rPr>
        <w:t>de</w:t>
      </w:r>
      <w:r w:rsidR="00510A43">
        <w:rPr>
          <w:rFonts w:cs="Arial"/>
          <w:szCs w:val="24"/>
        </w:rPr>
        <w:t xml:space="preserve"> </w:t>
      </w:r>
      <w:r w:rsidRPr="00480E1F">
        <w:rPr>
          <w:rFonts w:cs="Arial"/>
          <w:szCs w:val="24"/>
        </w:rPr>
        <w:t>respuestas</w:t>
      </w:r>
      <w:r w:rsidR="00510A43">
        <w:rPr>
          <w:rFonts w:cs="Arial"/>
          <w:szCs w:val="24"/>
        </w:rPr>
        <w:t xml:space="preserve"> </w:t>
      </w:r>
      <w:r w:rsidRPr="00480E1F">
        <w:rPr>
          <w:rFonts w:cs="Arial"/>
          <w:szCs w:val="24"/>
        </w:rPr>
        <w:t>cerradas,</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conclusiones</w:t>
      </w:r>
      <w:r w:rsidR="00510A43">
        <w:rPr>
          <w:rFonts w:cs="Arial"/>
          <w:szCs w:val="24"/>
        </w:rPr>
        <w:t xml:space="preserve"> </w:t>
      </w:r>
      <w:r w:rsidRPr="00480E1F">
        <w:rPr>
          <w:rFonts w:cs="Arial"/>
          <w:szCs w:val="24"/>
        </w:rPr>
        <w:t>a</w:t>
      </w:r>
      <w:r w:rsidR="00510A43">
        <w:rPr>
          <w:rFonts w:cs="Arial"/>
          <w:szCs w:val="24"/>
        </w:rPr>
        <w:t xml:space="preserve"> </w:t>
      </w:r>
      <w:r w:rsidRPr="00480E1F">
        <w:rPr>
          <w:rFonts w:cs="Arial"/>
          <w:szCs w:val="24"/>
        </w:rPr>
        <w:t>las</w:t>
      </w:r>
      <w:r w:rsidR="00510A43">
        <w:rPr>
          <w:rFonts w:cs="Arial"/>
          <w:szCs w:val="24"/>
        </w:rPr>
        <w:t xml:space="preserve"> </w:t>
      </w:r>
      <w:r w:rsidRPr="00480E1F">
        <w:rPr>
          <w:rFonts w:cs="Arial"/>
          <w:szCs w:val="24"/>
        </w:rPr>
        <w:t>que</w:t>
      </w:r>
      <w:r w:rsidR="00510A43">
        <w:rPr>
          <w:rFonts w:cs="Arial"/>
          <w:szCs w:val="24"/>
        </w:rPr>
        <w:t xml:space="preserve"> </w:t>
      </w:r>
      <w:r w:rsidRPr="00480E1F">
        <w:rPr>
          <w:rFonts w:cs="Arial"/>
          <w:szCs w:val="24"/>
        </w:rPr>
        <w:t>llegaron</w:t>
      </w:r>
      <w:r w:rsidR="00510A43">
        <w:rPr>
          <w:rFonts w:cs="Arial"/>
          <w:szCs w:val="24"/>
        </w:rPr>
        <w:t xml:space="preserve"> </w:t>
      </w:r>
      <w:r w:rsidRPr="00480E1F">
        <w:rPr>
          <w:rFonts w:cs="Arial"/>
          <w:szCs w:val="24"/>
        </w:rPr>
        <w:t>fueron</w:t>
      </w:r>
      <w:r w:rsidR="00510A43">
        <w:rPr>
          <w:rFonts w:cs="Arial"/>
          <w:szCs w:val="24"/>
        </w:rPr>
        <w:t xml:space="preserve"> </w:t>
      </w:r>
      <w:r w:rsidRPr="00480E1F">
        <w:rPr>
          <w:rFonts w:cs="Arial"/>
          <w:szCs w:val="24"/>
        </w:rPr>
        <w:t>entre</w:t>
      </w:r>
      <w:r w:rsidR="00510A43">
        <w:rPr>
          <w:rFonts w:cs="Arial"/>
          <w:szCs w:val="24"/>
        </w:rPr>
        <w:t xml:space="preserve"> </w:t>
      </w:r>
      <w:r w:rsidRPr="00480E1F">
        <w:rPr>
          <w:rFonts w:cs="Arial"/>
          <w:szCs w:val="24"/>
        </w:rPr>
        <w:t>otras:</w:t>
      </w:r>
    </w:p>
    <w:p w14:paraId="3CD7B8A7" w14:textId="77777777" w:rsidR="00480E1F" w:rsidRDefault="00480E1F" w:rsidP="00480E1F">
      <w:pPr>
        <w:spacing w:after="0"/>
        <w:rPr>
          <w:rFonts w:cs="Arial"/>
          <w:i/>
          <w:szCs w:val="24"/>
        </w:rPr>
      </w:pPr>
    </w:p>
    <w:p w14:paraId="2041858A" w14:textId="0C02DB95" w:rsidR="00480E1F" w:rsidRPr="00480E1F" w:rsidRDefault="00480E1F" w:rsidP="00480E1F">
      <w:pPr>
        <w:spacing w:after="0"/>
        <w:rPr>
          <w:rFonts w:cs="Arial"/>
          <w:i/>
          <w:szCs w:val="24"/>
        </w:rPr>
      </w:pPr>
      <w:r w:rsidRPr="00480E1F">
        <w:rPr>
          <w:rFonts w:cs="Arial"/>
          <w:i/>
          <w:szCs w:val="24"/>
        </w:rPr>
        <w:lastRenderedPageBreak/>
        <w:t>“El</w:t>
      </w:r>
      <w:r w:rsidR="00510A43">
        <w:rPr>
          <w:rFonts w:cs="Arial"/>
          <w:i/>
          <w:szCs w:val="24"/>
        </w:rPr>
        <w:t xml:space="preserve"> </w:t>
      </w:r>
      <w:r w:rsidRPr="00480E1F">
        <w:rPr>
          <w:rFonts w:cs="Arial"/>
          <w:i/>
          <w:szCs w:val="24"/>
        </w:rPr>
        <w:t>destete</w:t>
      </w:r>
      <w:r w:rsidR="00510A43">
        <w:rPr>
          <w:rFonts w:cs="Arial"/>
          <w:i/>
          <w:szCs w:val="24"/>
        </w:rPr>
        <w:t xml:space="preserve"> </w:t>
      </w:r>
      <w:r w:rsidRPr="00480E1F">
        <w:rPr>
          <w:rFonts w:cs="Arial"/>
          <w:i/>
          <w:szCs w:val="24"/>
        </w:rPr>
        <w:t>muchas</w:t>
      </w:r>
      <w:r w:rsidR="00510A43">
        <w:rPr>
          <w:rFonts w:cs="Arial"/>
          <w:i/>
          <w:szCs w:val="24"/>
        </w:rPr>
        <w:t xml:space="preserve"> </w:t>
      </w:r>
      <w:r w:rsidRPr="00480E1F">
        <w:rPr>
          <w:rFonts w:cs="Arial"/>
          <w:i/>
          <w:szCs w:val="24"/>
        </w:rPr>
        <w:t>veces</w:t>
      </w:r>
      <w:r w:rsidR="00510A43">
        <w:rPr>
          <w:rFonts w:cs="Arial"/>
          <w:i/>
          <w:szCs w:val="24"/>
        </w:rPr>
        <w:t xml:space="preserve"> </w:t>
      </w:r>
      <w:r w:rsidRPr="00480E1F">
        <w:rPr>
          <w:rFonts w:cs="Arial"/>
          <w:i/>
          <w:szCs w:val="24"/>
        </w:rPr>
        <w:t>está</w:t>
      </w:r>
      <w:r w:rsidR="00510A43">
        <w:rPr>
          <w:rFonts w:cs="Arial"/>
          <w:i/>
          <w:szCs w:val="24"/>
        </w:rPr>
        <w:t xml:space="preserve"> </w:t>
      </w:r>
      <w:r w:rsidRPr="00480E1F">
        <w:rPr>
          <w:rFonts w:cs="Arial"/>
          <w:i/>
          <w:szCs w:val="24"/>
        </w:rPr>
        <w:t>relacionado</w:t>
      </w:r>
      <w:r w:rsidR="00510A43">
        <w:rPr>
          <w:rFonts w:cs="Arial"/>
          <w:i/>
          <w:szCs w:val="24"/>
        </w:rPr>
        <w:t xml:space="preserve"> </w:t>
      </w:r>
      <w:r w:rsidRPr="00480E1F">
        <w:rPr>
          <w:rFonts w:cs="Arial"/>
          <w:i/>
          <w:szCs w:val="24"/>
        </w:rPr>
        <w:t>con</w:t>
      </w:r>
      <w:r w:rsidR="00510A43">
        <w:rPr>
          <w:rFonts w:cs="Arial"/>
          <w:i/>
          <w:szCs w:val="24"/>
        </w:rPr>
        <w:t xml:space="preserve"> </w:t>
      </w:r>
      <w:r w:rsidRPr="00480E1F">
        <w:rPr>
          <w:rFonts w:cs="Arial"/>
          <w:i/>
          <w:szCs w:val="24"/>
        </w:rPr>
        <w:t>percepciones</w:t>
      </w:r>
      <w:r w:rsidR="00510A43">
        <w:rPr>
          <w:rFonts w:cs="Arial"/>
          <w:i/>
          <w:szCs w:val="24"/>
        </w:rPr>
        <w:t xml:space="preserve"> </w:t>
      </w:r>
      <w:r w:rsidRPr="00480E1F">
        <w:rPr>
          <w:rFonts w:cs="Arial"/>
          <w:i/>
          <w:szCs w:val="24"/>
        </w:rPr>
        <w:t>maternas</w:t>
      </w:r>
      <w:r w:rsidR="00510A43">
        <w:rPr>
          <w:rFonts w:cs="Arial"/>
          <w:i/>
          <w:szCs w:val="24"/>
        </w:rPr>
        <w:t xml:space="preserve"> </w:t>
      </w:r>
      <w:r w:rsidRPr="00480E1F">
        <w:rPr>
          <w:rFonts w:cs="Arial"/>
          <w:i/>
          <w:szCs w:val="24"/>
        </w:rPr>
        <w:t>más</w:t>
      </w:r>
      <w:r w:rsidR="00510A43">
        <w:rPr>
          <w:rFonts w:cs="Arial"/>
          <w:i/>
          <w:szCs w:val="24"/>
        </w:rPr>
        <w:t xml:space="preserve"> </w:t>
      </w:r>
      <w:r w:rsidRPr="00480E1F">
        <w:rPr>
          <w:rFonts w:cs="Arial"/>
          <w:i/>
          <w:szCs w:val="24"/>
        </w:rPr>
        <w:t>que</w:t>
      </w:r>
      <w:r w:rsidR="00510A43">
        <w:rPr>
          <w:rFonts w:cs="Arial"/>
          <w:i/>
          <w:szCs w:val="24"/>
        </w:rPr>
        <w:t xml:space="preserve"> </w:t>
      </w:r>
      <w:r w:rsidRPr="00480E1F">
        <w:rPr>
          <w:rFonts w:cs="Arial"/>
          <w:i/>
          <w:szCs w:val="24"/>
        </w:rPr>
        <w:t>con</w:t>
      </w:r>
      <w:r w:rsidR="00510A43">
        <w:rPr>
          <w:rFonts w:cs="Arial"/>
          <w:i/>
          <w:szCs w:val="24"/>
        </w:rPr>
        <w:t xml:space="preserve"> </w:t>
      </w:r>
      <w:r w:rsidRPr="00480E1F">
        <w:rPr>
          <w:rFonts w:cs="Arial"/>
          <w:i/>
          <w:szCs w:val="24"/>
        </w:rPr>
        <w:t>datos</w:t>
      </w:r>
      <w:r w:rsidR="00510A43">
        <w:rPr>
          <w:rFonts w:cs="Arial"/>
          <w:i/>
          <w:szCs w:val="24"/>
        </w:rPr>
        <w:t xml:space="preserve"> </w:t>
      </w:r>
      <w:r w:rsidRPr="00480E1F">
        <w:rPr>
          <w:rFonts w:cs="Arial"/>
          <w:i/>
          <w:szCs w:val="24"/>
        </w:rPr>
        <w:t>objetivos...”</w:t>
      </w:r>
      <w:r w:rsidR="00510A43">
        <w:rPr>
          <w:rFonts w:cs="Arial"/>
          <w:i/>
          <w:szCs w:val="24"/>
        </w:rPr>
        <w:t xml:space="preserve"> </w:t>
      </w:r>
      <w:sdt>
        <w:sdtPr>
          <w:rPr>
            <w:rFonts w:cs="Arial"/>
            <w:i/>
            <w:szCs w:val="24"/>
          </w:rPr>
          <w:id w:val="406422517"/>
          <w:citation/>
        </w:sdtPr>
        <w:sdtEndPr/>
        <w:sdtContent>
          <w:r w:rsidR="00FD4534">
            <w:rPr>
              <w:rFonts w:cs="Arial"/>
              <w:i/>
              <w:szCs w:val="24"/>
            </w:rPr>
            <w:fldChar w:fldCharType="begin"/>
          </w:r>
          <w:r w:rsidR="00FD4534">
            <w:rPr>
              <w:rFonts w:cs="Arial"/>
              <w:i/>
              <w:szCs w:val="24"/>
              <w:lang w:val="es-ES"/>
            </w:rPr>
            <w:instrText xml:space="preserve"> CITATION Ros12 \l 3082 </w:instrText>
          </w:r>
          <w:r w:rsidR="00FD4534">
            <w:rPr>
              <w:rFonts w:cs="Arial"/>
              <w:i/>
              <w:szCs w:val="24"/>
            </w:rPr>
            <w:fldChar w:fldCharType="separate"/>
          </w:r>
          <w:r w:rsidR="00E07C25" w:rsidRPr="00E07C25">
            <w:rPr>
              <w:rFonts w:cs="Arial"/>
              <w:noProof/>
              <w:szCs w:val="24"/>
              <w:lang w:val="es-ES"/>
            </w:rPr>
            <w:t>(18)</w:t>
          </w:r>
          <w:r w:rsidR="00FD4534">
            <w:rPr>
              <w:rFonts w:cs="Arial"/>
              <w:i/>
              <w:szCs w:val="24"/>
            </w:rPr>
            <w:fldChar w:fldCharType="end"/>
          </w:r>
        </w:sdtContent>
      </w:sdt>
    </w:p>
    <w:p w14:paraId="5C54CDEA" w14:textId="082A214F" w:rsidR="00480E1F" w:rsidRDefault="00480E1F" w:rsidP="00480E1F">
      <w:pPr>
        <w:spacing w:after="0"/>
        <w:rPr>
          <w:rFonts w:cs="Arial"/>
          <w:szCs w:val="24"/>
        </w:rPr>
      </w:pPr>
    </w:p>
    <w:p w14:paraId="06C5E547" w14:textId="7F147A83" w:rsidR="006450CE" w:rsidRDefault="006450CE" w:rsidP="006450CE">
      <w:pPr>
        <w:spacing w:after="0"/>
        <w:rPr>
          <w:rFonts w:cs="Arial"/>
          <w:szCs w:val="24"/>
        </w:rPr>
      </w:pPr>
      <w:r w:rsidRPr="006450CE">
        <w:rPr>
          <w:rFonts w:cs="Arial"/>
          <w:szCs w:val="24"/>
        </w:rPr>
        <w:t>Camargo</w:t>
      </w:r>
      <w:r w:rsidR="00510A43">
        <w:rPr>
          <w:rFonts w:cs="Arial"/>
          <w:szCs w:val="24"/>
        </w:rPr>
        <w:t xml:space="preserve"> </w:t>
      </w:r>
      <w:r w:rsidRPr="006450CE">
        <w:rPr>
          <w:rFonts w:cs="Arial"/>
          <w:szCs w:val="24"/>
        </w:rPr>
        <w:t>Figuera</w:t>
      </w:r>
      <w:r w:rsidR="00B35487">
        <w:rPr>
          <w:rFonts w:cs="Arial"/>
          <w:szCs w:val="24"/>
        </w:rPr>
        <w:t xml:space="preserve"> F.</w:t>
      </w:r>
      <w:r w:rsidRPr="006450CE">
        <w:rPr>
          <w:rFonts w:cs="Arial"/>
          <w:szCs w:val="24"/>
        </w:rPr>
        <w:t>,</w:t>
      </w:r>
      <w:r w:rsidR="00510A43">
        <w:rPr>
          <w:rFonts w:cs="Arial"/>
          <w:szCs w:val="24"/>
        </w:rPr>
        <w:t xml:space="preserve"> </w:t>
      </w:r>
      <w:r w:rsidR="00B35487">
        <w:rPr>
          <w:rFonts w:cs="Arial"/>
          <w:szCs w:val="24"/>
        </w:rPr>
        <w:t>y col</w:t>
      </w:r>
      <w:r w:rsidRPr="006450CE">
        <w:rPr>
          <w:rFonts w:cs="Arial"/>
          <w:szCs w:val="24"/>
        </w:rPr>
        <w:t>.</w:t>
      </w:r>
      <w:r w:rsidR="00510A43">
        <w:rPr>
          <w:rFonts w:cs="Arial"/>
          <w:szCs w:val="24"/>
        </w:rPr>
        <w:t xml:space="preserve"> </w:t>
      </w:r>
      <w:r w:rsidRPr="006450CE">
        <w:rPr>
          <w:rFonts w:cs="Arial"/>
          <w:szCs w:val="24"/>
        </w:rPr>
        <w:t>Realizaron</w:t>
      </w:r>
      <w:r w:rsidR="00510A43">
        <w:rPr>
          <w:rFonts w:cs="Arial"/>
          <w:szCs w:val="24"/>
        </w:rPr>
        <w:t xml:space="preserve"> </w:t>
      </w:r>
      <w:r w:rsidRPr="006450CE">
        <w:rPr>
          <w:rFonts w:cs="Arial"/>
          <w:szCs w:val="24"/>
        </w:rPr>
        <w:t>en</w:t>
      </w:r>
      <w:r w:rsidR="00510A43">
        <w:rPr>
          <w:rFonts w:cs="Arial"/>
          <w:szCs w:val="24"/>
        </w:rPr>
        <w:t xml:space="preserve"> </w:t>
      </w:r>
      <w:r w:rsidRPr="006450CE">
        <w:rPr>
          <w:rFonts w:cs="Arial"/>
          <w:szCs w:val="24"/>
        </w:rPr>
        <w:t>Colombia</w:t>
      </w:r>
      <w:r w:rsidR="00510A43">
        <w:rPr>
          <w:rFonts w:cs="Arial"/>
          <w:szCs w:val="24"/>
        </w:rPr>
        <w:t xml:space="preserve"> </w:t>
      </w:r>
      <w:r w:rsidRPr="006450CE">
        <w:rPr>
          <w:rFonts w:cs="Arial"/>
          <w:szCs w:val="24"/>
        </w:rPr>
        <w:t>en</w:t>
      </w:r>
      <w:r w:rsidR="00510A43">
        <w:rPr>
          <w:rFonts w:cs="Arial"/>
          <w:szCs w:val="24"/>
        </w:rPr>
        <w:t xml:space="preserve"> </w:t>
      </w:r>
      <w:r w:rsidRPr="006450CE">
        <w:rPr>
          <w:rFonts w:cs="Arial"/>
          <w:szCs w:val="24"/>
        </w:rPr>
        <w:t>el</w:t>
      </w:r>
      <w:r w:rsidR="00510A43">
        <w:rPr>
          <w:rFonts w:cs="Arial"/>
          <w:szCs w:val="24"/>
        </w:rPr>
        <w:t xml:space="preserve"> </w:t>
      </w:r>
      <w:r w:rsidRPr="006450CE">
        <w:rPr>
          <w:rFonts w:cs="Arial"/>
          <w:szCs w:val="24"/>
        </w:rPr>
        <w:t>2011</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investigación</w:t>
      </w:r>
      <w:r w:rsidR="00510A43">
        <w:rPr>
          <w:rFonts w:cs="Arial"/>
          <w:szCs w:val="24"/>
        </w:rPr>
        <w:t xml:space="preserve"> </w:t>
      </w:r>
      <w:r w:rsidRPr="006450CE">
        <w:rPr>
          <w:rFonts w:cs="Arial"/>
          <w:szCs w:val="24"/>
        </w:rPr>
        <w:t>titulada:</w:t>
      </w:r>
      <w:r w:rsidR="00510A43">
        <w:rPr>
          <w:rFonts w:cs="Arial"/>
          <w:szCs w:val="24"/>
        </w:rPr>
        <w:t xml:space="preserve"> </w:t>
      </w:r>
      <w:r w:rsidRPr="006450CE">
        <w:rPr>
          <w:rFonts w:cs="Arial"/>
          <w:szCs w:val="24"/>
        </w:rPr>
        <w:t>“Factores</w:t>
      </w:r>
      <w:r w:rsidR="00510A43">
        <w:rPr>
          <w:rFonts w:cs="Arial"/>
          <w:szCs w:val="24"/>
        </w:rPr>
        <w:t xml:space="preserve"> </w:t>
      </w:r>
      <w:r w:rsidRPr="006450CE">
        <w:rPr>
          <w:rFonts w:cs="Arial"/>
          <w:szCs w:val="24"/>
        </w:rPr>
        <w:t>asociados</w:t>
      </w:r>
      <w:r w:rsidR="00510A43">
        <w:rPr>
          <w:rFonts w:cs="Arial"/>
          <w:szCs w:val="24"/>
        </w:rPr>
        <w:t xml:space="preserve"> </w:t>
      </w:r>
      <w:r w:rsidRPr="006450CE">
        <w:rPr>
          <w:rFonts w:cs="Arial"/>
          <w:szCs w:val="24"/>
        </w:rPr>
        <w:t>al</w:t>
      </w:r>
      <w:r w:rsidR="00510A43">
        <w:rPr>
          <w:rFonts w:cs="Arial"/>
          <w:szCs w:val="24"/>
        </w:rPr>
        <w:t xml:space="preserve"> </w:t>
      </w:r>
      <w:r w:rsidRPr="006450CE">
        <w:rPr>
          <w:rFonts w:cs="Arial"/>
          <w:szCs w:val="24"/>
        </w:rPr>
        <w:t>abandono</w:t>
      </w:r>
      <w:r w:rsidR="00510A43">
        <w:rPr>
          <w:rFonts w:cs="Arial"/>
          <w:szCs w:val="24"/>
        </w:rPr>
        <w:t xml:space="preserve"> </w:t>
      </w:r>
      <w:r w:rsidRPr="006450CE">
        <w:rPr>
          <w:rFonts w:cs="Arial"/>
          <w:szCs w:val="24"/>
        </w:rPr>
        <w:t>de</w:t>
      </w:r>
      <w:r w:rsidR="00510A43">
        <w:rPr>
          <w:rFonts w:cs="Arial"/>
          <w:szCs w:val="24"/>
        </w:rPr>
        <w:t xml:space="preserve"> </w:t>
      </w:r>
      <w:r>
        <w:rPr>
          <w:rFonts w:cs="Arial"/>
          <w:szCs w:val="24"/>
        </w:rPr>
        <w:t>l</w:t>
      </w:r>
      <w:r w:rsidRPr="006450CE">
        <w:rPr>
          <w:rFonts w:cs="Arial"/>
          <w:szCs w:val="24"/>
        </w:rPr>
        <w:t>a</w:t>
      </w:r>
      <w:r w:rsidR="00510A43">
        <w:rPr>
          <w:rFonts w:cs="Arial"/>
          <w:szCs w:val="24"/>
        </w:rPr>
        <w:t xml:space="preserve"> </w:t>
      </w:r>
      <w:r w:rsidRPr="006450CE">
        <w:rPr>
          <w:rFonts w:cs="Arial"/>
          <w:szCs w:val="24"/>
        </w:rPr>
        <w:t>lactancia</w:t>
      </w:r>
      <w:r w:rsidR="00510A43">
        <w:rPr>
          <w:rFonts w:cs="Arial"/>
          <w:szCs w:val="24"/>
        </w:rPr>
        <w:t xml:space="preserve"> </w:t>
      </w:r>
      <w:r w:rsidRPr="006450CE">
        <w:rPr>
          <w:rFonts w:cs="Arial"/>
          <w:szCs w:val="24"/>
        </w:rPr>
        <w:t>materna</w:t>
      </w:r>
      <w:r w:rsidR="00510A43">
        <w:rPr>
          <w:rFonts w:cs="Arial"/>
          <w:szCs w:val="24"/>
        </w:rPr>
        <w:t xml:space="preserve"> </w:t>
      </w:r>
      <w:r w:rsidRPr="006450CE">
        <w:rPr>
          <w:rFonts w:cs="Arial"/>
          <w:szCs w:val="24"/>
        </w:rPr>
        <w:t>exclusiva”</w:t>
      </w:r>
      <w:r w:rsidR="00510A43">
        <w:rPr>
          <w:rFonts w:cs="Arial"/>
          <w:szCs w:val="24"/>
        </w:rPr>
        <w:t xml:space="preserve"> </w:t>
      </w:r>
      <w:r w:rsidRPr="006450CE">
        <w:rPr>
          <w:rFonts w:cs="Arial"/>
          <w:szCs w:val="24"/>
        </w:rPr>
        <w:t>con</w:t>
      </w:r>
      <w:r w:rsidR="00510A43">
        <w:rPr>
          <w:rFonts w:cs="Arial"/>
          <w:szCs w:val="24"/>
        </w:rPr>
        <w:t xml:space="preserve"> </w:t>
      </w:r>
      <w:r w:rsidRPr="006450CE">
        <w:rPr>
          <w:rFonts w:cs="Arial"/>
          <w:szCs w:val="24"/>
        </w:rPr>
        <w:t>el</w:t>
      </w:r>
      <w:r w:rsidR="00510A43">
        <w:rPr>
          <w:rFonts w:cs="Arial"/>
          <w:szCs w:val="24"/>
        </w:rPr>
        <w:t xml:space="preserve"> </w:t>
      </w:r>
      <w:r w:rsidRPr="006450CE">
        <w:rPr>
          <w:rFonts w:cs="Arial"/>
          <w:szCs w:val="24"/>
        </w:rPr>
        <w:t>objetivo</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determinar</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tasa</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abandono</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lactancia</w:t>
      </w:r>
      <w:r w:rsidR="00510A43">
        <w:rPr>
          <w:rFonts w:cs="Arial"/>
          <w:szCs w:val="24"/>
        </w:rPr>
        <w:t xml:space="preserve"> </w:t>
      </w:r>
      <w:r w:rsidRPr="006450CE">
        <w:rPr>
          <w:rFonts w:cs="Arial"/>
          <w:szCs w:val="24"/>
        </w:rPr>
        <w:t>materna</w:t>
      </w:r>
      <w:r w:rsidR="00510A43">
        <w:rPr>
          <w:rFonts w:cs="Arial"/>
          <w:szCs w:val="24"/>
        </w:rPr>
        <w:t xml:space="preserve"> </w:t>
      </w:r>
      <w:r w:rsidRPr="006450CE">
        <w:rPr>
          <w:rFonts w:cs="Arial"/>
          <w:szCs w:val="24"/>
        </w:rPr>
        <w:t>exclusiva</w:t>
      </w:r>
      <w:r w:rsidR="00510A43">
        <w:rPr>
          <w:rFonts w:cs="Arial"/>
          <w:szCs w:val="24"/>
        </w:rPr>
        <w:t xml:space="preserve"> </w:t>
      </w:r>
      <w:r w:rsidRPr="006450CE">
        <w:rPr>
          <w:rFonts w:cs="Arial"/>
          <w:szCs w:val="24"/>
        </w:rPr>
        <w:t>(LME)</w:t>
      </w:r>
      <w:r w:rsidR="00510A43">
        <w:rPr>
          <w:rFonts w:cs="Arial"/>
          <w:szCs w:val="24"/>
        </w:rPr>
        <w:t xml:space="preserve"> </w:t>
      </w:r>
      <w:r w:rsidRPr="006450CE">
        <w:rPr>
          <w:rFonts w:cs="Arial"/>
          <w:szCs w:val="24"/>
        </w:rPr>
        <w:t>y</w:t>
      </w:r>
      <w:r w:rsidR="00510A43">
        <w:rPr>
          <w:rFonts w:cs="Arial"/>
          <w:szCs w:val="24"/>
        </w:rPr>
        <w:t xml:space="preserve"> </w:t>
      </w:r>
      <w:r w:rsidRPr="006450CE">
        <w:rPr>
          <w:rFonts w:cs="Arial"/>
          <w:szCs w:val="24"/>
        </w:rPr>
        <w:t>sus</w:t>
      </w:r>
      <w:r w:rsidR="00510A43">
        <w:rPr>
          <w:rFonts w:cs="Arial"/>
          <w:szCs w:val="24"/>
        </w:rPr>
        <w:t xml:space="preserve"> </w:t>
      </w:r>
      <w:r w:rsidRPr="006450CE">
        <w:rPr>
          <w:rFonts w:cs="Arial"/>
          <w:szCs w:val="24"/>
        </w:rPr>
        <w:t>factores</w:t>
      </w:r>
      <w:r w:rsidR="00510A43">
        <w:rPr>
          <w:rFonts w:cs="Arial"/>
          <w:szCs w:val="24"/>
        </w:rPr>
        <w:t xml:space="preserve"> </w:t>
      </w:r>
      <w:r w:rsidRPr="006450CE">
        <w:rPr>
          <w:rFonts w:cs="Arial"/>
          <w:szCs w:val="24"/>
        </w:rPr>
        <w:t>asociados</w:t>
      </w:r>
      <w:r w:rsidR="00510A43">
        <w:rPr>
          <w:rFonts w:cs="Arial"/>
          <w:szCs w:val="24"/>
        </w:rPr>
        <w:t xml:space="preserve"> </w:t>
      </w:r>
      <w:r w:rsidRPr="006450CE">
        <w:rPr>
          <w:rFonts w:cs="Arial"/>
          <w:szCs w:val="24"/>
        </w:rPr>
        <w:t>en</w:t>
      </w:r>
      <w:r w:rsidR="00510A43">
        <w:rPr>
          <w:rFonts w:cs="Arial"/>
          <w:szCs w:val="24"/>
        </w:rPr>
        <w:t xml:space="preserve"> </w:t>
      </w:r>
      <w:r w:rsidRPr="006450CE">
        <w:rPr>
          <w:rFonts w:cs="Arial"/>
          <w:szCs w:val="24"/>
        </w:rPr>
        <w:t>Bucaramanga,</w:t>
      </w:r>
      <w:r w:rsidR="00510A43">
        <w:rPr>
          <w:rFonts w:cs="Arial"/>
          <w:szCs w:val="24"/>
        </w:rPr>
        <w:t xml:space="preserve"> </w:t>
      </w:r>
      <w:r w:rsidRPr="006450CE">
        <w:rPr>
          <w:rFonts w:cs="Arial"/>
          <w:szCs w:val="24"/>
        </w:rPr>
        <w:t>se</w:t>
      </w:r>
      <w:r w:rsidR="00510A43">
        <w:rPr>
          <w:rFonts w:cs="Arial"/>
          <w:szCs w:val="24"/>
        </w:rPr>
        <w:t xml:space="preserve"> </w:t>
      </w:r>
      <w:r w:rsidRPr="006450CE">
        <w:rPr>
          <w:rFonts w:cs="Arial"/>
          <w:szCs w:val="24"/>
        </w:rPr>
        <w:t>realizó</w:t>
      </w:r>
      <w:r w:rsidR="00510A43">
        <w:rPr>
          <w:rFonts w:cs="Arial"/>
          <w:szCs w:val="24"/>
        </w:rPr>
        <w:t xml:space="preserve"> </w:t>
      </w:r>
      <w:r w:rsidRPr="006450CE">
        <w:rPr>
          <w:rFonts w:cs="Arial"/>
          <w:szCs w:val="24"/>
        </w:rPr>
        <w:t>un</w:t>
      </w:r>
      <w:r w:rsidR="00510A43">
        <w:rPr>
          <w:rFonts w:cs="Arial"/>
          <w:szCs w:val="24"/>
        </w:rPr>
        <w:t xml:space="preserve"> </w:t>
      </w:r>
      <w:r w:rsidRPr="006450CE">
        <w:rPr>
          <w:rFonts w:cs="Arial"/>
          <w:szCs w:val="24"/>
        </w:rPr>
        <w:t>estudio</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cohorte</w:t>
      </w:r>
      <w:r w:rsidR="00510A43">
        <w:rPr>
          <w:rFonts w:cs="Arial"/>
          <w:szCs w:val="24"/>
        </w:rPr>
        <w:t xml:space="preserve"> </w:t>
      </w:r>
      <w:r w:rsidRPr="006450CE">
        <w:rPr>
          <w:rFonts w:cs="Arial"/>
          <w:szCs w:val="24"/>
        </w:rPr>
        <w:t>no</w:t>
      </w:r>
      <w:r w:rsidR="00510A43">
        <w:rPr>
          <w:rFonts w:cs="Arial"/>
          <w:szCs w:val="24"/>
        </w:rPr>
        <w:t xml:space="preserve"> </w:t>
      </w:r>
      <w:r w:rsidRPr="006450CE">
        <w:rPr>
          <w:rFonts w:cs="Arial"/>
          <w:szCs w:val="24"/>
        </w:rPr>
        <w:t>concurrente,</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información</w:t>
      </w:r>
      <w:r w:rsidR="00510A43">
        <w:rPr>
          <w:rFonts w:cs="Arial"/>
          <w:szCs w:val="24"/>
        </w:rPr>
        <w:t xml:space="preserve"> </w:t>
      </w:r>
      <w:r w:rsidRPr="006450CE">
        <w:rPr>
          <w:rFonts w:cs="Arial"/>
          <w:szCs w:val="24"/>
        </w:rPr>
        <w:t>se</w:t>
      </w:r>
      <w:r w:rsidR="00510A43">
        <w:rPr>
          <w:rFonts w:cs="Arial"/>
          <w:szCs w:val="24"/>
        </w:rPr>
        <w:t xml:space="preserve"> </w:t>
      </w:r>
      <w:r w:rsidRPr="006450CE">
        <w:rPr>
          <w:rFonts w:cs="Arial"/>
          <w:szCs w:val="24"/>
        </w:rPr>
        <w:t>obtuvo</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una</w:t>
      </w:r>
      <w:r w:rsidR="00510A43">
        <w:rPr>
          <w:rFonts w:cs="Arial"/>
          <w:szCs w:val="24"/>
        </w:rPr>
        <w:t xml:space="preserve"> </w:t>
      </w:r>
      <w:r w:rsidRPr="006450CE">
        <w:rPr>
          <w:rFonts w:cs="Arial"/>
          <w:szCs w:val="24"/>
        </w:rPr>
        <w:t>encuesta</w:t>
      </w:r>
      <w:r w:rsidR="00510A43">
        <w:rPr>
          <w:rFonts w:cs="Arial"/>
          <w:szCs w:val="24"/>
        </w:rPr>
        <w:t xml:space="preserve"> </w:t>
      </w:r>
      <w:r w:rsidRPr="006450CE">
        <w:rPr>
          <w:rFonts w:cs="Arial"/>
          <w:szCs w:val="24"/>
        </w:rPr>
        <w:t>domiciliaria.</w:t>
      </w:r>
      <w:r w:rsidR="00510A43">
        <w:rPr>
          <w:rFonts w:cs="Arial"/>
          <w:szCs w:val="24"/>
        </w:rPr>
        <w:t xml:space="preserve"> </w:t>
      </w:r>
    </w:p>
    <w:p w14:paraId="0AABBDA4" w14:textId="77777777" w:rsidR="006450CE" w:rsidRPr="006450CE" w:rsidRDefault="006450CE" w:rsidP="006450CE">
      <w:pPr>
        <w:spacing w:after="0"/>
        <w:rPr>
          <w:rFonts w:cs="Arial"/>
          <w:szCs w:val="24"/>
        </w:rPr>
      </w:pPr>
    </w:p>
    <w:p w14:paraId="70F97C81" w14:textId="2B7DF22B" w:rsidR="006450CE" w:rsidRDefault="006450CE" w:rsidP="006450CE">
      <w:pPr>
        <w:spacing w:after="0"/>
        <w:rPr>
          <w:rFonts w:cs="Arial"/>
          <w:szCs w:val="24"/>
        </w:rPr>
      </w:pPr>
      <w:r w:rsidRPr="006450CE">
        <w:rPr>
          <w:rFonts w:cs="Arial"/>
          <w:szCs w:val="24"/>
        </w:rPr>
        <w:t>Las</w:t>
      </w:r>
      <w:r w:rsidR="00510A43">
        <w:rPr>
          <w:rFonts w:cs="Arial"/>
          <w:szCs w:val="24"/>
        </w:rPr>
        <w:t xml:space="preserve"> </w:t>
      </w:r>
      <w:r w:rsidRPr="006450CE">
        <w:rPr>
          <w:rFonts w:cs="Arial"/>
          <w:szCs w:val="24"/>
        </w:rPr>
        <w:t>conclusiones</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este</w:t>
      </w:r>
      <w:r w:rsidR="00510A43">
        <w:rPr>
          <w:rFonts w:cs="Arial"/>
          <w:szCs w:val="24"/>
        </w:rPr>
        <w:t xml:space="preserve"> </w:t>
      </w:r>
      <w:r w:rsidRPr="006450CE">
        <w:rPr>
          <w:rFonts w:cs="Arial"/>
          <w:szCs w:val="24"/>
        </w:rPr>
        <w:t>estudio</w:t>
      </w:r>
      <w:r w:rsidR="00510A43">
        <w:rPr>
          <w:rFonts w:cs="Arial"/>
          <w:szCs w:val="24"/>
        </w:rPr>
        <w:t xml:space="preserve"> </w:t>
      </w:r>
      <w:r w:rsidRPr="006450CE">
        <w:rPr>
          <w:rFonts w:cs="Arial"/>
          <w:szCs w:val="24"/>
        </w:rPr>
        <w:t>son</w:t>
      </w:r>
      <w:r w:rsidR="00510A43">
        <w:rPr>
          <w:rFonts w:cs="Arial"/>
          <w:szCs w:val="24"/>
        </w:rPr>
        <w:t xml:space="preserve"> </w:t>
      </w:r>
      <w:r w:rsidRPr="006450CE">
        <w:rPr>
          <w:rFonts w:cs="Arial"/>
          <w:szCs w:val="24"/>
        </w:rPr>
        <w:t>entre</w:t>
      </w:r>
      <w:r w:rsidR="00510A43">
        <w:rPr>
          <w:rFonts w:cs="Arial"/>
          <w:szCs w:val="24"/>
        </w:rPr>
        <w:t xml:space="preserve"> </w:t>
      </w:r>
      <w:r w:rsidRPr="006450CE">
        <w:rPr>
          <w:rFonts w:cs="Arial"/>
          <w:szCs w:val="24"/>
        </w:rPr>
        <w:t>otras:</w:t>
      </w:r>
      <w:r w:rsidR="00510A43">
        <w:rPr>
          <w:rFonts w:cs="Arial"/>
          <w:szCs w:val="24"/>
        </w:rPr>
        <w:t xml:space="preserve"> </w:t>
      </w:r>
    </w:p>
    <w:p w14:paraId="0350E056" w14:textId="77777777" w:rsidR="006450CE" w:rsidRPr="006450CE" w:rsidRDefault="006450CE" w:rsidP="006450CE">
      <w:pPr>
        <w:spacing w:after="0"/>
        <w:rPr>
          <w:rFonts w:cs="Arial"/>
          <w:szCs w:val="24"/>
        </w:rPr>
      </w:pPr>
    </w:p>
    <w:p w14:paraId="08073A6C" w14:textId="5E1BA700" w:rsidR="006450CE" w:rsidRPr="006450CE" w:rsidRDefault="006450CE" w:rsidP="006450CE">
      <w:pPr>
        <w:spacing w:after="0"/>
        <w:rPr>
          <w:rFonts w:cs="Arial"/>
          <w:i/>
          <w:szCs w:val="24"/>
        </w:rPr>
      </w:pPr>
      <w:r w:rsidRPr="006450CE">
        <w:rPr>
          <w:rFonts w:cs="Arial"/>
          <w:i/>
          <w:szCs w:val="24"/>
        </w:rPr>
        <w:t>“Se</w:t>
      </w:r>
      <w:r w:rsidR="00510A43">
        <w:rPr>
          <w:rFonts w:cs="Arial"/>
          <w:i/>
          <w:szCs w:val="24"/>
        </w:rPr>
        <w:t xml:space="preserve"> </w:t>
      </w:r>
      <w:r w:rsidRPr="006450CE">
        <w:rPr>
          <w:rFonts w:cs="Arial"/>
          <w:i/>
          <w:szCs w:val="24"/>
        </w:rPr>
        <w:t>presentó</w:t>
      </w:r>
      <w:r w:rsidR="00510A43">
        <w:rPr>
          <w:rFonts w:cs="Arial"/>
          <w:i/>
          <w:szCs w:val="24"/>
        </w:rPr>
        <w:t xml:space="preserve"> </w:t>
      </w:r>
      <w:r w:rsidRPr="006450CE">
        <w:rPr>
          <w:rFonts w:cs="Arial"/>
          <w:i/>
          <w:szCs w:val="24"/>
        </w:rPr>
        <w:t>una</w:t>
      </w:r>
      <w:r w:rsidR="00510A43">
        <w:rPr>
          <w:rFonts w:cs="Arial"/>
          <w:i/>
          <w:szCs w:val="24"/>
        </w:rPr>
        <w:t xml:space="preserve"> </w:t>
      </w:r>
      <w:r w:rsidRPr="006450CE">
        <w:rPr>
          <w:rFonts w:cs="Arial"/>
          <w:i/>
          <w:szCs w:val="24"/>
        </w:rPr>
        <w:t>alta</w:t>
      </w:r>
      <w:r w:rsidR="00510A43">
        <w:rPr>
          <w:rFonts w:cs="Arial"/>
          <w:i/>
          <w:szCs w:val="24"/>
        </w:rPr>
        <w:t xml:space="preserve"> </w:t>
      </w:r>
      <w:r w:rsidRPr="006450CE">
        <w:rPr>
          <w:rFonts w:cs="Arial"/>
          <w:i/>
          <w:szCs w:val="24"/>
        </w:rPr>
        <w:t>incidencia</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abandono</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la</w:t>
      </w:r>
      <w:r w:rsidR="00510A43">
        <w:rPr>
          <w:rFonts w:cs="Arial"/>
          <w:i/>
          <w:szCs w:val="24"/>
        </w:rPr>
        <w:t xml:space="preserve"> </w:t>
      </w:r>
      <w:r w:rsidRPr="006450CE">
        <w:rPr>
          <w:rFonts w:cs="Arial"/>
          <w:i/>
          <w:szCs w:val="24"/>
        </w:rPr>
        <w:t>LME</w:t>
      </w:r>
      <w:r w:rsidR="00510A43">
        <w:rPr>
          <w:rFonts w:cs="Arial"/>
          <w:i/>
          <w:szCs w:val="24"/>
        </w:rPr>
        <w:t xml:space="preserve"> </w:t>
      </w:r>
      <w:r w:rsidRPr="006450CE">
        <w:rPr>
          <w:rFonts w:cs="Arial"/>
          <w:i/>
          <w:szCs w:val="24"/>
        </w:rPr>
        <w:t>durante</w:t>
      </w:r>
      <w:r w:rsidR="00510A43">
        <w:rPr>
          <w:rFonts w:cs="Arial"/>
          <w:i/>
          <w:szCs w:val="24"/>
        </w:rPr>
        <w:t xml:space="preserve"> </w:t>
      </w:r>
      <w:r w:rsidRPr="006450CE">
        <w:rPr>
          <w:rFonts w:cs="Arial"/>
          <w:i/>
          <w:szCs w:val="24"/>
        </w:rPr>
        <w:t>los</w:t>
      </w:r>
      <w:r w:rsidR="00510A43">
        <w:rPr>
          <w:rFonts w:cs="Arial"/>
          <w:i/>
          <w:szCs w:val="24"/>
        </w:rPr>
        <w:t xml:space="preserve"> </w:t>
      </w:r>
      <w:r w:rsidRPr="006450CE">
        <w:rPr>
          <w:rFonts w:cs="Arial"/>
          <w:i/>
          <w:szCs w:val="24"/>
        </w:rPr>
        <w:t>primeros</w:t>
      </w:r>
      <w:r w:rsidR="00510A43">
        <w:rPr>
          <w:rFonts w:cs="Arial"/>
          <w:i/>
          <w:szCs w:val="24"/>
        </w:rPr>
        <w:t xml:space="preserve"> </w:t>
      </w:r>
      <w:r w:rsidRPr="006450CE">
        <w:rPr>
          <w:rFonts w:cs="Arial"/>
          <w:i/>
          <w:szCs w:val="24"/>
        </w:rPr>
        <w:t>seis</w:t>
      </w:r>
      <w:r w:rsidR="00510A43">
        <w:rPr>
          <w:rFonts w:cs="Arial"/>
          <w:i/>
          <w:szCs w:val="24"/>
        </w:rPr>
        <w:t xml:space="preserve"> </w:t>
      </w:r>
      <w:r w:rsidRPr="006450CE">
        <w:rPr>
          <w:rFonts w:cs="Arial"/>
          <w:i/>
          <w:szCs w:val="24"/>
        </w:rPr>
        <w:t>meses</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vida</w:t>
      </w:r>
      <w:r w:rsidR="00510A43">
        <w:rPr>
          <w:rFonts w:cs="Arial"/>
          <w:i/>
          <w:szCs w:val="24"/>
        </w:rPr>
        <w:t xml:space="preserve"> </w:t>
      </w:r>
      <w:r w:rsidRPr="006450CE">
        <w:rPr>
          <w:rFonts w:cs="Arial"/>
          <w:i/>
          <w:szCs w:val="24"/>
        </w:rPr>
        <w:t>del</w:t>
      </w:r>
      <w:r w:rsidR="00510A43">
        <w:rPr>
          <w:rFonts w:cs="Arial"/>
          <w:i/>
          <w:szCs w:val="24"/>
        </w:rPr>
        <w:t xml:space="preserve"> </w:t>
      </w:r>
      <w:r w:rsidRPr="006450CE">
        <w:rPr>
          <w:rFonts w:cs="Arial"/>
          <w:i/>
          <w:szCs w:val="24"/>
        </w:rPr>
        <w:t>infante.</w:t>
      </w:r>
      <w:r w:rsidR="00510A43">
        <w:rPr>
          <w:rFonts w:cs="Arial"/>
          <w:i/>
          <w:szCs w:val="24"/>
        </w:rPr>
        <w:t xml:space="preserve"> </w:t>
      </w:r>
      <w:r w:rsidRPr="006450CE">
        <w:rPr>
          <w:rFonts w:cs="Arial"/>
          <w:i/>
          <w:szCs w:val="24"/>
        </w:rPr>
        <w:t>Esto</w:t>
      </w:r>
      <w:r w:rsidR="00510A43">
        <w:rPr>
          <w:rFonts w:cs="Arial"/>
          <w:i/>
          <w:szCs w:val="24"/>
        </w:rPr>
        <w:t xml:space="preserve"> </w:t>
      </w:r>
      <w:r w:rsidRPr="006450CE">
        <w:rPr>
          <w:rFonts w:cs="Arial"/>
          <w:i/>
          <w:szCs w:val="24"/>
        </w:rPr>
        <w:t>permite</w:t>
      </w:r>
      <w:r w:rsidR="00510A43">
        <w:rPr>
          <w:rFonts w:cs="Arial"/>
          <w:i/>
          <w:szCs w:val="24"/>
        </w:rPr>
        <w:t xml:space="preserve"> </w:t>
      </w:r>
      <w:r w:rsidRPr="006450CE">
        <w:rPr>
          <w:rFonts w:cs="Arial"/>
          <w:i/>
          <w:szCs w:val="24"/>
        </w:rPr>
        <w:t>identificar</w:t>
      </w:r>
      <w:r w:rsidR="00510A43">
        <w:rPr>
          <w:rFonts w:cs="Arial"/>
          <w:i/>
          <w:szCs w:val="24"/>
        </w:rPr>
        <w:t xml:space="preserve"> </w:t>
      </w:r>
      <w:r w:rsidRPr="006450CE">
        <w:rPr>
          <w:rFonts w:cs="Arial"/>
          <w:i/>
          <w:szCs w:val="24"/>
        </w:rPr>
        <w:t>como</w:t>
      </w:r>
      <w:r w:rsidR="00510A43">
        <w:rPr>
          <w:rFonts w:cs="Arial"/>
          <w:i/>
          <w:szCs w:val="24"/>
        </w:rPr>
        <w:t xml:space="preserve"> </w:t>
      </w:r>
      <w:r w:rsidRPr="006450CE">
        <w:rPr>
          <w:rFonts w:cs="Arial"/>
          <w:i/>
          <w:szCs w:val="24"/>
        </w:rPr>
        <w:t>factores</w:t>
      </w:r>
      <w:r w:rsidR="00510A43">
        <w:rPr>
          <w:rFonts w:cs="Arial"/>
          <w:i/>
          <w:szCs w:val="24"/>
        </w:rPr>
        <w:t xml:space="preserve"> </w:t>
      </w:r>
      <w:r w:rsidRPr="006450CE">
        <w:rPr>
          <w:rFonts w:cs="Arial"/>
          <w:i/>
          <w:szCs w:val="24"/>
        </w:rPr>
        <w:t>asociados</w:t>
      </w:r>
      <w:r w:rsidR="00510A43">
        <w:rPr>
          <w:rFonts w:cs="Arial"/>
          <w:i/>
          <w:szCs w:val="24"/>
        </w:rPr>
        <w:t xml:space="preserve"> </w:t>
      </w:r>
      <w:r w:rsidRPr="006450CE">
        <w:rPr>
          <w:rFonts w:cs="Arial"/>
          <w:i/>
          <w:szCs w:val="24"/>
        </w:rPr>
        <w:t>a</w:t>
      </w:r>
      <w:r w:rsidR="00510A43">
        <w:rPr>
          <w:rFonts w:cs="Arial"/>
          <w:i/>
          <w:szCs w:val="24"/>
        </w:rPr>
        <w:t xml:space="preserve"> </w:t>
      </w:r>
      <w:r w:rsidRPr="006450CE">
        <w:rPr>
          <w:rFonts w:cs="Arial"/>
          <w:i/>
          <w:szCs w:val="24"/>
        </w:rPr>
        <w:t>dicho</w:t>
      </w:r>
      <w:r w:rsidR="00510A43">
        <w:rPr>
          <w:rFonts w:cs="Arial"/>
          <w:i/>
          <w:szCs w:val="24"/>
        </w:rPr>
        <w:t xml:space="preserve"> </w:t>
      </w:r>
      <w:r w:rsidRPr="006450CE">
        <w:rPr>
          <w:rFonts w:cs="Arial"/>
          <w:i/>
          <w:szCs w:val="24"/>
        </w:rPr>
        <w:t>abandono</w:t>
      </w:r>
      <w:r w:rsidR="00510A43">
        <w:rPr>
          <w:rFonts w:cs="Arial"/>
          <w:i/>
          <w:szCs w:val="24"/>
        </w:rPr>
        <w:t xml:space="preserve"> </w:t>
      </w:r>
      <w:r w:rsidRPr="006450CE">
        <w:rPr>
          <w:rFonts w:cs="Arial"/>
          <w:i/>
          <w:szCs w:val="24"/>
        </w:rPr>
        <w:t>los</w:t>
      </w:r>
      <w:r w:rsidR="00510A43">
        <w:rPr>
          <w:rFonts w:cs="Arial"/>
          <w:i/>
          <w:szCs w:val="24"/>
        </w:rPr>
        <w:t xml:space="preserve"> </w:t>
      </w:r>
      <w:r w:rsidRPr="006450CE">
        <w:rPr>
          <w:rFonts w:cs="Arial"/>
          <w:i/>
          <w:szCs w:val="24"/>
        </w:rPr>
        <w:t>deficientes</w:t>
      </w:r>
      <w:r w:rsidR="00510A43">
        <w:rPr>
          <w:rFonts w:cs="Arial"/>
          <w:i/>
          <w:szCs w:val="24"/>
        </w:rPr>
        <w:t xml:space="preserve"> </w:t>
      </w:r>
      <w:r w:rsidRPr="006450CE">
        <w:rPr>
          <w:rFonts w:cs="Arial"/>
          <w:i/>
          <w:szCs w:val="24"/>
        </w:rPr>
        <w:t>conocimientos</w:t>
      </w:r>
      <w:r w:rsidR="00510A43">
        <w:rPr>
          <w:rFonts w:cs="Arial"/>
          <w:i/>
          <w:szCs w:val="24"/>
        </w:rPr>
        <w:t xml:space="preserve"> </w:t>
      </w:r>
      <w:r w:rsidRPr="006450CE">
        <w:rPr>
          <w:rFonts w:cs="Arial"/>
          <w:i/>
          <w:szCs w:val="24"/>
        </w:rPr>
        <w:t>sobre</w:t>
      </w:r>
      <w:r w:rsidR="00510A43">
        <w:rPr>
          <w:rFonts w:cs="Arial"/>
          <w:i/>
          <w:szCs w:val="24"/>
        </w:rPr>
        <w:t xml:space="preserve"> </w:t>
      </w:r>
      <w:r w:rsidRPr="006450CE">
        <w:rPr>
          <w:rFonts w:cs="Arial"/>
          <w:i/>
          <w:szCs w:val="24"/>
        </w:rPr>
        <w:t>LM,</w:t>
      </w:r>
      <w:r w:rsidR="00510A43">
        <w:rPr>
          <w:rFonts w:cs="Arial"/>
          <w:i/>
          <w:szCs w:val="24"/>
        </w:rPr>
        <w:t xml:space="preserve"> </w:t>
      </w:r>
      <w:r w:rsidRPr="006450CE">
        <w:rPr>
          <w:rFonts w:cs="Arial"/>
          <w:i/>
          <w:szCs w:val="24"/>
        </w:rPr>
        <w:t>la</w:t>
      </w:r>
      <w:r w:rsidR="00510A43">
        <w:rPr>
          <w:rFonts w:cs="Arial"/>
          <w:i/>
          <w:szCs w:val="24"/>
        </w:rPr>
        <w:t xml:space="preserve"> </w:t>
      </w:r>
      <w:r w:rsidRPr="006450CE">
        <w:rPr>
          <w:rFonts w:cs="Arial"/>
          <w:i/>
          <w:szCs w:val="24"/>
        </w:rPr>
        <w:t>información</w:t>
      </w:r>
      <w:r w:rsidR="00510A43">
        <w:rPr>
          <w:rFonts w:cs="Arial"/>
          <w:i/>
          <w:szCs w:val="24"/>
        </w:rPr>
        <w:t xml:space="preserve"> </w:t>
      </w:r>
      <w:r w:rsidRPr="006450CE">
        <w:rPr>
          <w:rFonts w:cs="Arial"/>
          <w:i/>
          <w:szCs w:val="24"/>
        </w:rPr>
        <w:t>brindada</w:t>
      </w:r>
      <w:r w:rsidR="00510A43">
        <w:rPr>
          <w:rFonts w:cs="Arial"/>
          <w:i/>
          <w:szCs w:val="24"/>
        </w:rPr>
        <w:t xml:space="preserve"> </w:t>
      </w:r>
      <w:r w:rsidRPr="006450CE">
        <w:rPr>
          <w:rFonts w:cs="Arial"/>
          <w:i/>
          <w:szCs w:val="24"/>
        </w:rPr>
        <w:t>por</w:t>
      </w:r>
      <w:r w:rsidR="00510A43">
        <w:rPr>
          <w:rFonts w:cs="Arial"/>
          <w:i/>
          <w:szCs w:val="24"/>
        </w:rPr>
        <w:t xml:space="preserve"> </w:t>
      </w:r>
      <w:r w:rsidRPr="006450CE">
        <w:rPr>
          <w:rFonts w:cs="Arial"/>
          <w:i/>
          <w:szCs w:val="24"/>
        </w:rPr>
        <w:t>el</w:t>
      </w:r>
      <w:r w:rsidR="00510A43">
        <w:rPr>
          <w:rFonts w:cs="Arial"/>
          <w:i/>
          <w:szCs w:val="24"/>
        </w:rPr>
        <w:t xml:space="preserve"> </w:t>
      </w:r>
      <w:r w:rsidRPr="006450CE">
        <w:rPr>
          <w:rFonts w:cs="Arial"/>
          <w:i/>
          <w:szCs w:val="24"/>
        </w:rPr>
        <w:t>personal</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salud,</w:t>
      </w:r>
      <w:r w:rsidR="00510A43">
        <w:rPr>
          <w:rFonts w:cs="Arial"/>
          <w:i/>
          <w:szCs w:val="24"/>
        </w:rPr>
        <w:t xml:space="preserve"> </w:t>
      </w:r>
      <w:r w:rsidRPr="006450CE">
        <w:rPr>
          <w:rFonts w:cs="Arial"/>
          <w:i/>
          <w:szCs w:val="24"/>
        </w:rPr>
        <w:t>el</w:t>
      </w:r>
      <w:r w:rsidR="00510A43">
        <w:rPr>
          <w:rFonts w:cs="Arial"/>
          <w:i/>
          <w:szCs w:val="24"/>
        </w:rPr>
        <w:t xml:space="preserve"> </w:t>
      </w:r>
      <w:r w:rsidRPr="006450CE">
        <w:rPr>
          <w:rFonts w:cs="Arial"/>
          <w:i/>
          <w:szCs w:val="24"/>
        </w:rPr>
        <w:t>estrato</w:t>
      </w:r>
      <w:r w:rsidR="00510A43">
        <w:rPr>
          <w:rFonts w:cs="Arial"/>
          <w:i/>
          <w:szCs w:val="24"/>
        </w:rPr>
        <w:t xml:space="preserve"> </w:t>
      </w:r>
      <w:r w:rsidRPr="006450CE">
        <w:rPr>
          <w:rFonts w:cs="Arial"/>
          <w:i/>
          <w:szCs w:val="24"/>
        </w:rPr>
        <w:t>socioeconómico</w:t>
      </w:r>
      <w:r w:rsidR="00510A43">
        <w:rPr>
          <w:rFonts w:cs="Arial"/>
          <w:i/>
          <w:szCs w:val="24"/>
        </w:rPr>
        <w:t xml:space="preserve"> </w:t>
      </w:r>
      <w:r w:rsidRPr="006450CE">
        <w:rPr>
          <w:rFonts w:cs="Arial"/>
          <w:i/>
          <w:szCs w:val="24"/>
        </w:rPr>
        <w:t>bajo</w:t>
      </w:r>
      <w:r w:rsidR="00510A43">
        <w:rPr>
          <w:rFonts w:cs="Arial"/>
          <w:i/>
          <w:szCs w:val="24"/>
        </w:rPr>
        <w:t xml:space="preserve"> </w:t>
      </w:r>
      <w:r w:rsidRPr="006450CE">
        <w:rPr>
          <w:rFonts w:cs="Arial"/>
          <w:i/>
          <w:szCs w:val="24"/>
        </w:rPr>
        <w:t>y</w:t>
      </w:r>
      <w:r w:rsidR="00510A43">
        <w:rPr>
          <w:rFonts w:cs="Arial"/>
          <w:i/>
          <w:szCs w:val="24"/>
        </w:rPr>
        <w:t xml:space="preserve"> </w:t>
      </w:r>
      <w:r w:rsidRPr="006450CE">
        <w:rPr>
          <w:rFonts w:cs="Arial"/>
          <w:i/>
          <w:szCs w:val="24"/>
        </w:rPr>
        <w:t>el</w:t>
      </w:r>
      <w:r w:rsidR="00510A43">
        <w:rPr>
          <w:rFonts w:cs="Arial"/>
          <w:i/>
          <w:szCs w:val="24"/>
        </w:rPr>
        <w:t xml:space="preserve"> </w:t>
      </w:r>
      <w:r w:rsidRPr="006450CE">
        <w:rPr>
          <w:rFonts w:cs="Arial"/>
          <w:i/>
          <w:szCs w:val="24"/>
        </w:rPr>
        <w:t>uso</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biberón</w:t>
      </w:r>
      <w:r w:rsidR="00510A43">
        <w:rPr>
          <w:rFonts w:cs="Arial"/>
          <w:i/>
          <w:szCs w:val="24"/>
        </w:rPr>
        <w:t xml:space="preserve"> </w:t>
      </w:r>
      <w:r w:rsidRPr="006450CE">
        <w:rPr>
          <w:rFonts w:cs="Arial"/>
          <w:i/>
          <w:szCs w:val="24"/>
        </w:rPr>
        <w:t>durante</w:t>
      </w:r>
      <w:r w:rsidR="00510A43">
        <w:rPr>
          <w:rFonts w:cs="Arial"/>
          <w:i/>
          <w:szCs w:val="24"/>
        </w:rPr>
        <w:t xml:space="preserve"> </w:t>
      </w:r>
      <w:r w:rsidRPr="006450CE">
        <w:rPr>
          <w:rFonts w:cs="Arial"/>
          <w:i/>
          <w:szCs w:val="24"/>
        </w:rPr>
        <w:t>ese</w:t>
      </w:r>
      <w:r w:rsidR="00510A43">
        <w:rPr>
          <w:rFonts w:cs="Arial"/>
          <w:i/>
          <w:szCs w:val="24"/>
        </w:rPr>
        <w:t xml:space="preserve"> </w:t>
      </w:r>
      <w:r w:rsidRPr="006450CE">
        <w:rPr>
          <w:rFonts w:cs="Arial"/>
          <w:i/>
          <w:szCs w:val="24"/>
        </w:rPr>
        <w:t>periodo</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tiempo”</w:t>
      </w:r>
      <w:r w:rsidR="00510A43">
        <w:rPr>
          <w:rFonts w:cs="Arial"/>
          <w:i/>
          <w:szCs w:val="24"/>
        </w:rPr>
        <w:t xml:space="preserve"> </w:t>
      </w:r>
      <w:sdt>
        <w:sdtPr>
          <w:rPr>
            <w:rFonts w:cs="Arial"/>
            <w:i/>
            <w:szCs w:val="24"/>
          </w:rPr>
          <w:id w:val="1551494706"/>
          <w:citation/>
        </w:sdtPr>
        <w:sdtEndPr/>
        <w:sdtContent>
          <w:r w:rsidR="00FD4534">
            <w:rPr>
              <w:rFonts w:cs="Arial"/>
              <w:i/>
              <w:szCs w:val="24"/>
            </w:rPr>
            <w:fldChar w:fldCharType="begin"/>
          </w:r>
          <w:r w:rsidR="00FD4534">
            <w:rPr>
              <w:rFonts w:cs="Arial"/>
              <w:i/>
              <w:szCs w:val="24"/>
              <w:lang w:val="es-ES"/>
            </w:rPr>
            <w:instrText xml:space="preserve">CITATION Cam11 \l 3082 </w:instrText>
          </w:r>
          <w:r w:rsidR="00FD4534">
            <w:rPr>
              <w:rFonts w:cs="Arial"/>
              <w:i/>
              <w:szCs w:val="24"/>
            </w:rPr>
            <w:fldChar w:fldCharType="separate"/>
          </w:r>
          <w:r w:rsidR="00E07C25" w:rsidRPr="00E07C25">
            <w:rPr>
              <w:rFonts w:cs="Arial"/>
              <w:noProof/>
              <w:szCs w:val="24"/>
              <w:lang w:val="es-ES"/>
            </w:rPr>
            <w:t>(19)</w:t>
          </w:r>
          <w:r w:rsidR="00FD4534">
            <w:rPr>
              <w:rFonts w:cs="Arial"/>
              <w:i/>
              <w:szCs w:val="24"/>
            </w:rPr>
            <w:fldChar w:fldCharType="end"/>
          </w:r>
        </w:sdtContent>
      </w:sdt>
    </w:p>
    <w:p w14:paraId="6F2336F1" w14:textId="77777777" w:rsidR="006450CE" w:rsidRDefault="006450CE" w:rsidP="006450CE">
      <w:pPr>
        <w:spacing w:after="0"/>
        <w:rPr>
          <w:rFonts w:cs="Arial"/>
          <w:szCs w:val="24"/>
        </w:rPr>
      </w:pPr>
    </w:p>
    <w:p w14:paraId="5EE1CDD8" w14:textId="06D3836F" w:rsidR="006450CE" w:rsidRDefault="006450CE" w:rsidP="006450CE">
      <w:pPr>
        <w:spacing w:after="0"/>
        <w:rPr>
          <w:rFonts w:cs="Arial"/>
          <w:szCs w:val="24"/>
        </w:rPr>
      </w:pPr>
      <w:proofErr w:type="spellStart"/>
      <w:r w:rsidRPr="006450CE">
        <w:rPr>
          <w:rFonts w:cs="Arial"/>
          <w:szCs w:val="24"/>
        </w:rPr>
        <w:t>Aguin</w:t>
      </w:r>
      <w:proofErr w:type="spellEnd"/>
      <w:r w:rsidRPr="006450CE">
        <w:rPr>
          <w:rFonts w:cs="Arial"/>
          <w:szCs w:val="24"/>
        </w:rPr>
        <w:t>,</w:t>
      </w:r>
      <w:r w:rsidR="00510A43">
        <w:rPr>
          <w:rFonts w:cs="Arial"/>
          <w:szCs w:val="24"/>
        </w:rPr>
        <w:t xml:space="preserve"> </w:t>
      </w:r>
      <w:r w:rsidRPr="006450CE">
        <w:rPr>
          <w:rFonts w:cs="Arial"/>
          <w:szCs w:val="24"/>
        </w:rPr>
        <w:t>V.</w:t>
      </w:r>
      <w:r w:rsidR="00510A43">
        <w:rPr>
          <w:rFonts w:cs="Arial"/>
          <w:szCs w:val="24"/>
        </w:rPr>
        <w:t xml:space="preserve"> </w:t>
      </w:r>
      <w:r w:rsidRPr="006450CE">
        <w:rPr>
          <w:rFonts w:cs="Arial"/>
          <w:szCs w:val="24"/>
        </w:rPr>
        <w:t>Alvarado,</w:t>
      </w:r>
      <w:r w:rsidR="00510A43">
        <w:rPr>
          <w:rFonts w:cs="Arial"/>
          <w:szCs w:val="24"/>
        </w:rPr>
        <w:t xml:space="preserve"> </w:t>
      </w:r>
      <w:r w:rsidRPr="006450CE">
        <w:rPr>
          <w:rFonts w:cs="Arial"/>
          <w:szCs w:val="24"/>
        </w:rPr>
        <w:t>A.</w:t>
      </w:r>
      <w:r w:rsidR="00510A43">
        <w:rPr>
          <w:rFonts w:cs="Arial"/>
          <w:szCs w:val="24"/>
        </w:rPr>
        <w:t xml:space="preserve"> </w:t>
      </w:r>
      <w:r w:rsidRPr="006450CE">
        <w:rPr>
          <w:rFonts w:cs="Arial"/>
          <w:szCs w:val="24"/>
        </w:rPr>
        <w:t>Angulo,</w:t>
      </w:r>
      <w:r w:rsidR="00510A43">
        <w:rPr>
          <w:rFonts w:cs="Arial"/>
          <w:szCs w:val="24"/>
        </w:rPr>
        <w:t xml:space="preserve"> </w:t>
      </w:r>
      <w:r w:rsidRPr="006450CE">
        <w:rPr>
          <w:rFonts w:cs="Arial"/>
          <w:szCs w:val="24"/>
        </w:rPr>
        <w:t>O.</w:t>
      </w:r>
      <w:r w:rsidR="00510A43">
        <w:rPr>
          <w:rFonts w:cs="Arial"/>
          <w:szCs w:val="24"/>
        </w:rPr>
        <w:t xml:space="preserve"> </w:t>
      </w:r>
      <w:r w:rsidRPr="006450CE">
        <w:rPr>
          <w:rFonts w:cs="Arial"/>
          <w:szCs w:val="24"/>
        </w:rPr>
        <w:t>Arias,</w:t>
      </w:r>
      <w:r w:rsidR="00510A43">
        <w:rPr>
          <w:rFonts w:cs="Arial"/>
          <w:szCs w:val="24"/>
        </w:rPr>
        <w:t xml:space="preserve"> </w:t>
      </w:r>
      <w:r w:rsidRPr="006450CE">
        <w:rPr>
          <w:rFonts w:cs="Arial"/>
          <w:szCs w:val="24"/>
        </w:rPr>
        <w:t>J</w:t>
      </w:r>
      <w:r w:rsidR="00510A43">
        <w:rPr>
          <w:rFonts w:cs="Arial"/>
          <w:szCs w:val="24"/>
        </w:rPr>
        <w:t xml:space="preserve"> </w:t>
      </w:r>
      <w:r w:rsidRPr="006450CE">
        <w:rPr>
          <w:rFonts w:cs="Arial"/>
          <w:szCs w:val="24"/>
        </w:rPr>
        <w:t>y</w:t>
      </w:r>
      <w:r w:rsidR="00510A43">
        <w:rPr>
          <w:rFonts w:cs="Arial"/>
          <w:szCs w:val="24"/>
        </w:rPr>
        <w:t xml:space="preserve"> </w:t>
      </w:r>
      <w:r w:rsidRPr="006450CE">
        <w:rPr>
          <w:rFonts w:cs="Arial"/>
          <w:szCs w:val="24"/>
        </w:rPr>
        <w:t>Díaz,</w:t>
      </w:r>
      <w:r w:rsidR="00510A43">
        <w:rPr>
          <w:rFonts w:cs="Arial"/>
          <w:szCs w:val="24"/>
        </w:rPr>
        <w:t xml:space="preserve"> </w:t>
      </w:r>
      <w:r w:rsidRPr="006450CE">
        <w:rPr>
          <w:rFonts w:cs="Arial"/>
          <w:szCs w:val="24"/>
        </w:rPr>
        <w:t>E;</w:t>
      </w:r>
      <w:r w:rsidR="00510A43">
        <w:rPr>
          <w:rFonts w:cs="Arial"/>
          <w:szCs w:val="24"/>
        </w:rPr>
        <w:t xml:space="preserve"> </w:t>
      </w:r>
      <w:r w:rsidRPr="006450CE">
        <w:rPr>
          <w:rFonts w:cs="Arial"/>
          <w:szCs w:val="24"/>
        </w:rPr>
        <w:t>realizaron</w:t>
      </w:r>
      <w:r w:rsidR="00510A43">
        <w:rPr>
          <w:rFonts w:cs="Arial"/>
          <w:szCs w:val="24"/>
        </w:rPr>
        <w:t xml:space="preserve"> </w:t>
      </w:r>
      <w:r w:rsidRPr="006450CE">
        <w:rPr>
          <w:rFonts w:cs="Arial"/>
          <w:szCs w:val="24"/>
        </w:rPr>
        <w:t>en</w:t>
      </w:r>
      <w:r w:rsidR="00510A43">
        <w:rPr>
          <w:rFonts w:cs="Arial"/>
          <w:szCs w:val="24"/>
        </w:rPr>
        <w:t xml:space="preserve"> </w:t>
      </w:r>
      <w:r w:rsidRPr="006450CE">
        <w:rPr>
          <w:rFonts w:cs="Arial"/>
          <w:szCs w:val="24"/>
        </w:rPr>
        <w:t>Venezuela</w:t>
      </w:r>
      <w:r w:rsidR="00510A43">
        <w:rPr>
          <w:rFonts w:cs="Arial"/>
          <w:szCs w:val="24"/>
        </w:rPr>
        <w:t xml:space="preserve"> </w:t>
      </w:r>
      <w:r w:rsidRPr="006450CE">
        <w:rPr>
          <w:rFonts w:cs="Arial"/>
          <w:szCs w:val="24"/>
        </w:rPr>
        <w:t>el</w:t>
      </w:r>
      <w:r w:rsidR="00510A43">
        <w:rPr>
          <w:rFonts w:cs="Arial"/>
          <w:szCs w:val="24"/>
        </w:rPr>
        <w:t xml:space="preserve"> </w:t>
      </w:r>
      <w:r w:rsidRPr="006450CE">
        <w:rPr>
          <w:rFonts w:cs="Arial"/>
          <w:szCs w:val="24"/>
        </w:rPr>
        <w:t>2011</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investigación</w:t>
      </w:r>
      <w:r w:rsidR="00510A43">
        <w:rPr>
          <w:rFonts w:cs="Arial"/>
          <w:szCs w:val="24"/>
        </w:rPr>
        <w:t xml:space="preserve"> </w:t>
      </w:r>
      <w:r w:rsidRPr="006450CE">
        <w:rPr>
          <w:rFonts w:cs="Arial"/>
          <w:szCs w:val="24"/>
        </w:rPr>
        <w:t>titulada</w:t>
      </w:r>
      <w:r w:rsidR="00510A43">
        <w:rPr>
          <w:rFonts w:cs="Arial"/>
          <w:szCs w:val="24"/>
        </w:rPr>
        <w:t xml:space="preserve"> </w:t>
      </w:r>
      <w:r w:rsidRPr="006450CE">
        <w:rPr>
          <w:rFonts w:cs="Arial"/>
          <w:szCs w:val="24"/>
        </w:rPr>
        <w:t>“Causas</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Deserción</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Lactancia</w:t>
      </w:r>
      <w:r w:rsidR="00510A43">
        <w:rPr>
          <w:rFonts w:cs="Arial"/>
          <w:szCs w:val="24"/>
        </w:rPr>
        <w:t xml:space="preserve"> </w:t>
      </w:r>
      <w:r w:rsidRPr="006450CE">
        <w:rPr>
          <w:rFonts w:cs="Arial"/>
          <w:szCs w:val="24"/>
        </w:rPr>
        <w:t>Materna</w:t>
      </w:r>
      <w:r w:rsidR="00510A43">
        <w:rPr>
          <w:rFonts w:cs="Arial"/>
          <w:szCs w:val="24"/>
        </w:rPr>
        <w:t xml:space="preserve"> </w:t>
      </w:r>
      <w:r w:rsidRPr="006450CE">
        <w:rPr>
          <w:rFonts w:cs="Arial"/>
          <w:szCs w:val="24"/>
        </w:rPr>
        <w:t>Exclusiva</w:t>
      </w:r>
      <w:r w:rsidR="00510A43">
        <w:rPr>
          <w:rFonts w:cs="Arial"/>
          <w:szCs w:val="24"/>
        </w:rPr>
        <w:t xml:space="preserve"> </w:t>
      </w:r>
      <w:r w:rsidRPr="006450CE">
        <w:rPr>
          <w:rFonts w:cs="Arial"/>
          <w:szCs w:val="24"/>
        </w:rPr>
        <w:t>en</w:t>
      </w:r>
      <w:r w:rsidR="00510A43">
        <w:rPr>
          <w:rFonts w:cs="Arial"/>
          <w:szCs w:val="24"/>
        </w:rPr>
        <w:t xml:space="preserve"> </w:t>
      </w:r>
      <w:r w:rsidRPr="006450CE">
        <w:rPr>
          <w:rFonts w:cs="Arial"/>
          <w:szCs w:val="24"/>
        </w:rPr>
        <w:t>Madres</w:t>
      </w:r>
      <w:r w:rsidR="00510A43">
        <w:rPr>
          <w:rFonts w:cs="Arial"/>
          <w:szCs w:val="24"/>
        </w:rPr>
        <w:t xml:space="preserve"> </w:t>
      </w:r>
      <w:r w:rsidRPr="006450CE">
        <w:rPr>
          <w:rFonts w:cs="Arial"/>
          <w:szCs w:val="24"/>
        </w:rPr>
        <w:t>con</w:t>
      </w:r>
      <w:r w:rsidR="00510A43">
        <w:rPr>
          <w:rFonts w:cs="Arial"/>
          <w:szCs w:val="24"/>
        </w:rPr>
        <w:t xml:space="preserve"> </w:t>
      </w:r>
      <w:r w:rsidRPr="006450CE">
        <w:rPr>
          <w:rFonts w:cs="Arial"/>
          <w:szCs w:val="24"/>
        </w:rPr>
        <w:t>Niños</w:t>
      </w:r>
      <w:r w:rsidR="00510A43">
        <w:rPr>
          <w:rFonts w:cs="Arial"/>
          <w:szCs w:val="24"/>
        </w:rPr>
        <w:t xml:space="preserve"> </w:t>
      </w:r>
      <w:r w:rsidRPr="006450CE">
        <w:rPr>
          <w:rFonts w:cs="Arial"/>
          <w:szCs w:val="24"/>
        </w:rPr>
        <w:t>Menores</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Seis</w:t>
      </w:r>
      <w:r w:rsidR="00510A43">
        <w:rPr>
          <w:rFonts w:cs="Arial"/>
          <w:szCs w:val="24"/>
        </w:rPr>
        <w:t xml:space="preserve"> </w:t>
      </w:r>
      <w:r w:rsidRPr="006450CE">
        <w:rPr>
          <w:rFonts w:cs="Arial"/>
          <w:szCs w:val="24"/>
        </w:rPr>
        <w:t>Meses</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Edad”.</w:t>
      </w:r>
      <w:r w:rsidR="00510A43">
        <w:rPr>
          <w:rFonts w:cs="Arial"/>
          <w:szCs w:val="24"/>
        </w:rPr>
        <w:t xml:space="preserve"> </w:t>
      </w:r>
      <w:r w:rsidRPr="006450CE">
        <w:rPr>
          <w:rFonts w:cs="Arial"/>
          <w:szCs w:val="24"/>
        </w:rPr>
        <w:t>El</w:t>
      </w:r>
      <w:r w:rsidR="00510A43">
        <w:rPr>
          <w:rFonts w:cs="Arial"/>
          <w:szCs w:val="24"/>
        </w:rPr>
        <w:t xml:space="preserve"> </w:t>
      </w:r>
      <w:r w:rsidRPr="006450CE">
        <w:rPr>
          <w:rFonts w:cs="Arial"/>
          <w:szCs w:val="24"/>
        </w:rPr>
        <w:t>objetivo</w:t>
      </w:r>
      <w:r w:rsidR="00510A43">
        <w:rPr>
          <w:rFonts w:cs="Arial"/>
          <w:szCs w:val="24"/>
        </w:rPr>
        <w:t xml:space="preserve"> </w:t>
      </w:r>
      <w:r w:rsidRPr="006450CE">
        <w:rPr>
          <w:rFonts w:cs="Arial"/>
          <w:szCs w:val="24"/>
        </w:rPr>
        <w:t>fue</w:t>
      </w:r>
      <w:r w:rsidR="00510A43">
        <w:rPr>
          <w:rFonts w:cs="Arial"/>
          <w:szCs w:val="24"/>
        </w:rPr>
        <w:t xml:space="preserve"> </w:t>
      </w:r>
      <w:r w:rsidRPr="006450CE">
        <w:rPr>
          <w:rFonts w:cs="Arial"/>
          <w:szCs w:val="24"/>
        </w:rPr>
        <w:t>determinar</w:t>
      </w:r>
      <w:r w:rsidR="00510A43">
        <w:rPr>
          <w:rFonts w:cs="Arial"/>
          <w:szCs w:val="24"/>
        </w:rPr>
        <w:t xml:space="preserve"> </w:t>
      </w:r>
      <w:r w:rsidRPr="006450CE">
        <w:rPr>
          <w:rFonts w:cs="Arial"/>
          <w:szCs w:val="24"/>
        </w:rPr>
        <w:t>las</w:t>
      </w:r>
      <w:r w:rsidR="00510A43">
        <w:rPr>
          <w:rFonts w:cs="Arial"/>
          <w:szCs w:val="24"/>
        </w:rPr>
        <w:t xml:space="preserve"> </w:t>
      </w:r>
      <w:r w:rsidRPr="006450CE">
        <w:rPr>
          <w:rFonts w:cs="Arial"/>
          <w:szCs w:val="24"/>
        </w:rPr>
        <w:t>causas</w:t>
      </w:r>
      <w:r w:rsidR="00510A43">
        <w:rPr>
          <w:rFonts w:cs="Arial"/>
          <w:szCs w:val="24"/>
        </w:rPr>
        <w:t xml:space="preserve"> </w:t>
      </w:r>
      <w:r w:rsidRPr="006450CE">
        <w:rPr>
          <w:rFonts w:cs="Arial"/>
          <w:szCs w:val="24"/>
        </w:rPr>
        <w:t>que</w:t>
      </w:r>
      <w:r w:rsidR="00510A43">
        <w:rPr>
          <w:rFonts w:cs="Arial"/>
          <w:szCs w:val="24"/>
        </w:rPr>
        <w:t xml:space="preserve"> </w:t>
      </w:r>
      <w:r w:rsidRPr="006450CE">
        <w:rPr>
          <w:rFonts w:cs="Arial"/>
          <w:szCs w:val="24"/>
        </w:rPr>
        <w:t>motivan</w:t>
      </w:r>
      <w:r w:rsidR="00510A43">
        <w:rPr>
          <w:rFonts w:cs="Arial"/>
          <w:szCs w:val="24"/>
        </w:rPr>
        <w:t xml:space="preserve"> </w:t>
      </w:r>
      <w:r w:rsidRPr="006450CE">
        <w:rPr>
          <w:rFonts w:cs="Arial"/>
          <w:szCs w:val="24"/>
        </w:rPr>
        <w:t>a</w:t>
      </w:r>
      <w:r w:rsidR="00510A43">
        <w:rPr>
          <w:rFonts w:cs="Arial"/>
          <w:szCs w:val="24"/>
        </w:rPr>
        <w:t xml:space="preserve"> </w:t>
      </w:r>
      <w:r w:rsidRPr="006450CE">
        <w:rPr>
          <w:rFonts w:cs="Arial"/>
          <w:szCs w:val="24"/>
        </w:rPr>
        <w:t>las</w:t>
      </w:r>
      <w:r w:rsidR="00510A43">
        <w:rPr>
          <w:rFonts w:cs="Arial"/>
          <w:szCs w:val="24"/>
        </w:rPr>
        <w:t xml:space="preserve"> </w:t>
      </w:r>
      <w:r w:rsidRPr="006450CE">
        <w:rPr>
          <w:rFonts w:cs="Arial"/>
          <w:szCs w:val="24"/>
        </w:rPr>
        <w:t>madres</w:t>
      </w:r>
      <w:r w:rsidR="00510A43">
        <w:rPr>
          <w:rFonts w:cs="Arial"/>
          <w:szCs w:val="24"/>
        </w:rPr>
        <w:t xml:space="preserve"> </w:t>
      </w:r>
      <w:r w:rsidRPr="006450CE">
        <w:rPr>
          <w:rFonts w:cs="Arial"/>
          <w:szCs w:val="24"/>
        </w:rPr>
        <w:t>a</w:t>
      </w:r>
      <w:r w:rsidR="00510A43">
        <w:rPr>
          <w:rFonts w:cs="Arial"/>
          <w:szCs w:val="24"/>
        </w:rPr>
        <w:t xml:space="preserve"> </w:t>
      </w:r>
      <w:r w:rsidRPr="006450CE">
        <w:rPr>
          <w:rFonts w:cs="Arial"/>
          <w:szCs w:val="24"/>
        </w:rPr>
        <w:t>abandonar</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lactancia</w:t>
      </w:r>
      <w:r w:rsidR="00510A43">
        <w:rPr>
          <w:rFonts w:cs="Arial"/>
          <w:szCs w:val="24"/>
        </w:rPr>
        <w:t xml:space="preserve"> </w:t>
      </w:r>
      <w:r w:rsidRPr="006450CE">
        <w:rPr>
          <w:rFonts w:cs="Arial"/>
          <w:szCs w:val="24"/>
        </w:rPr>
        <w:t>materna</w:t>
      </w:r>
      <w:r w:rsidR="00510A43">
        <w:rPr>
          <w:rFonts w:cs="Arial"/>
          <w:szCs w:val="24"/>
        </w:rPr>
        <w:t xml:space="preserve"> </w:t>
      </w:r>
      <w:r w:rsidRPr="006450CE">
        <w:rPr>
          <w:rFonts w:cs="Arial"/>
          <w:szCs w:val="24"/>
        </w:rPr>
        <w:t>exclusiva</w:t>
      </w:r>
      <w:r w:rsidR="00510A43">
        <w:rPr>
          <w:rFonts w:cs="Arial"/>
          <w:szCs w:val="24"/>
        </w:rPr>
        <w:t xml:space="preserve"> </w:t>
      </w:r>
      <w:r w:rsidRPr="006450CE">
        <w:rPr>
          <w:rFonts w:cs="Arial"/>
          <w:szCs w:val="24"/>
        </w:rPr>
        <w:t>antes</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que</w:t>
      </w:r>
      <w:r w:rsidR="00510A43">
        <w:rPr>
          <w:rFonts w:cs="Arial"/>
          <w:szCs w:val="24"/>
        </w:rPr>
        <w:t xml:space="preserve"> </w:t>
      </w:r>
      <w:r w:rsidRPr="006450CE">
        <w:rPr>
          <w:rFonts w:cs="Arial"/>
          <w:szCs w:val="24"/>
        </w:rPr>
        <w:t>sus</w:t>
      </w:r>
      <w:r w:rsidR="00510A43">
        <w:rPr>
          <w:rFonts w:cs="Arial"/>
          <w:szCs w:val="24"/>
        </w:rPr>
        <w:t xml:space="preserve"> </w:t>
      </w:r>
      <w:r w:rsidRPr="006450CE">
        <w:rPr>
          <w:rFonts w:cs="Arial"/>
          <w:szCs w:val="24"/>
        </w:rPr>
        <w:t>hijos</w:t>
      </w:r>
      <w:r w:rsidR="00510A43">
        <w:rPr>
          <w:rFonts w:cs="Arial"/>
          <w:szCs w:val="24"/>
        </w:rPr>
        <w:t xml:space="preserve"> </w:t>
      </w:r>
      <w:r w:rsidRPr="006450CE">
        <w:rPr>
          <w:rFonts w:cs="Arial"/>
          <w:szCs w:val="24"/>
        </w:rPr>
        <w:t>cumplan</w:t>
      </w:r>
      <w:r w:rsidR="00510A43">
        <w:rPr>
          <w:rFonts w:cs="Arial"/>
          <w:szCs w:val="24"/>
        </w:rPr>
        <w:t xml:space="preserve"> </w:t>
      </w:r>
      <w:r w:rsidRPr="006450CE">
        <w:rPr>
          <w:rFonts w:cs="Arial"/>
          <w:szCs w:val="24"/>
        </w:rPr>
        <w:t>los</w:t>
      </w:r>
      <w:r w:rsidR="00510A43">
        <w:rPr>
          <w:rFonts w:cs="Arial"/>
          <w:szCs w:val="24"/>
        </w:rPr>
        <w:t xml:space="preserve"> </w:t>
      </w:r>
      <w:r w:rsidRPr="006450CE">
        <w:rPr>
          <w:rFonts w:cs="Arial"/>
          <w:szCs w:val="24"/>
        </w:rPr>
        <w:t>seis</w:t>
      </w:r>
      <w:r w:rsidR="00510A43">
        <w:rPr>
          <w:rFonts w:cs="Arial"/>
          <w:szCs w:val="24"/>
        </w:rPr>
        <w:t xml:space="preserve"> </w:t>
      </w:r>
      <w:r w:rsidRPr="006450CE">
        <w:rPr>
          <w:rFonts w:cs="Arial"/>
          <w:szCs w:val="24"/>
        </w:rPr>
        <w:t>meses</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edad.</w:t>
      </w:r>
      <w:r w:rsidR="00510A43">
        <w:rPr>
          <w:rFonts w:cs="Arial"/>
          <w:szCs w:val="24"/>
        </w:rPr>
        <w:t xml:space="preserve"> </w:t>
      </w:r>
      <w:r w:rsidRPr="006450CE">
        <w:rPr>
          <w:rFonts w:cs="Arial"/>
          <w:szCs w:val="24"/>
        </w:rPr>
        <w:t>El</w:t>
      </w:r>
      <w:r w:rsidR="00510A43">
        <w:rPr>
          <w:rFonts w:cs="Arial"/>
          <w:szCs w:val="24"/>
        </w:rPr>
        <w:t xml:space="preserve"> </w:t>
      </w:r>
      <w:r w:rsidRPr="006450CE">
        <w:rPr>
          <w:rFonts w:cs="Arial"/>
          <w:szCs w:val="24"/>
        </w:rPr>
        <w:t>método</w:t>
      </w:r>
      <w:r w:rsidR="00510A43">
        <w:rPr>
          <w:rFonts w:cs="Arial"/>
          <w:szCs w:val="24"/>
        </w:rPr>
        <w:t xml:space="preserve"> </w:t>
      </w:r>
      <w:r w:rsidRPr="006450CE">
        <w:rPr>
          <w:rFonts w:cs="Arial"/>
          <w:szCs w:val="24"/>
        </w:rPr>
        <w:t>fue</w:t>
      </w:r>
      <w:r w:rsidR="00510A43">
        <w:rPr>
          <w:rFonts w:cs="Arial"/>
          <w:szCs w:val="24"/>
        </w:rPr>
        <w:t xml:space="preserve"> </w:t>
      </w:r>
      <w:r w:rsidRPr="006450CE">
        <w:rPr>
          <w:rFonts w:cs="Arial"/>
          <w:szCs w:val="24"/>
        </w:rPr>
        <w:t>descriptivo</w:t>
      </w:r>
      <w:r w:rsidR="00510A43">
        <w:rPr>
          <w:rFonts w:cs="Arial"/>
          <w:szCs w:val="24"/>
        </w:rPr>
        <w:t xml:space="preserve"> </w:t>
      </w:r>
      <w:r w:rsidRPr="006450CE">
        <w:rPr>
          <w:rFonts w:cs="Arial"/>
          <w:szCs w:val="24"/>
        </w:rPr>
        <w:t>transversal.</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muestra</w:t>
      </w:r>
      <w:r w:rsidR="00510A43">
        <w:rPr>
          <w:rFonts w:cs="Arial"/>
          <w:szCs w:val="24"/>
        </w:rPr>
        <w:t xml:space="preserve"> </w:t>
      </w:r>
      <w:r w:rsidRPr="006450CE">
        <w:rPr>
          <w:rFonts w:cs="Arial"/>
          <w:szCs w:val="24"/>
        </w:rPr>
        <w:t>estuvo</w:t>
      </w:r>
      <w:r w:rsidR="00510A43">
        <w:rPr>
          <w:rFonts w:cs="Arial"/>
          <w:szCs w:val="24"/>
        </w:rPr>
        <w:t xml:space="preserve"> </w:t>
      </w:r>
      <w:r w:rsidRPr="006450CE">
        <w:rPr>
          <w:rFonts w:cs="Arial"/>
          <w:szCs w:val="24"/>
        </w:rPr>
        <w:t>conformada</w:t>
      </w:r>
      <w:r w:rsidR="00510A43">
        <w:rPr>
          <w:rFonts w:cs="Arial"/>
          <w:szCs w:val="24"/>
        </w:rPr>
        <w:t xml:space="preserve"> </w:t>
      </w:r>
      <w:r w:rsidRPr="006450CE">
        <w:rPr>
          <w:rFonts w:cs="Arial"/>
          <w:szCs w:val="24"/>
        </w:rPr>
        <w:t>por</w:t>
      </w:r>
      <w:r w:rsidR="00510A43">
        <w:rPr>
          <w:rFonts w:cs="Arial"/>
          <w:szCs w:val="24"/>
        </w:rPr>
        <w:t xml:space="preserve"> </w:t>
      </w:r>
      <w:r w:rsidRPr="006450CE">
        <w:rPr>
          <w:rFonts w:cs="Arial"/>
          <w:szCs w:val="24"/>
        </w:rPr>
        <w:t>200</w:t>
      </w:r>
      <w:r w:rsidR="00510A43">
        <w:rPr>
          <w:rFonts w:cs="Arial"/>
          <w:szCs w:val="24"/>
        </w:rPr>
        <w:t xml:space="preserve"> </w:t>
      </w:r>
      <w:r w:rsidRPr="006450CE">
        <w:rPr>
          <w:rFonts w:cs="Arial"/>
          <w:szCs w:val="24"/>
        </w:rPr>
        <w:t>madres</w:t>
      </w:r>
      <w:r w:rsidR="00510A43">
        <w:rPr>
          <w:rFonts w:cs="Arial"/>
          <w:szCs w:val="24"/>
        </w:rPr>
        <w:t xml:space="preserve"> </w:t>
      </w:r>
      <w:r w:rsidRPr="006450CE">
        <w:rPr>
          <w:rFonts w:cs="Arial"/>
          <w:szCs w:val="24"/>
        </w:rPr>
        <w:t>distribuidas</w:t>
      </w:r>
      <w:r w:rsidR="00510A43">
        <w:rPr>
          <w:rFonts w:cs="Arial"/>
          <w:szCs w:val="24"/>
        </w:rPr>
        <w:t xml:space="preserve"> </w:t>
      </w:r>
      <w:r w:rsidRPr="006450CE">
        <w:rPr>
          <w:rFonts w:cs="Arial"/>
          <w:szCs w:val="24"/>
        </w:rPr>
        <w:t>equitativamente</w:t>
      </w:r>
      <w:r w:rsidR="00510A43">
        <w:rPr>
          <w:rFonts w:cs="Arial"/>
          <w:szCs w:val="24"/>
        </w:rPr>
        <w:t xml:space="preserve"> </w:t>
      </w:r>
      <w:r w:rsidRPr="006450CE">
        <w:rPr>
          <w:rFonts w:cs="Arial"/>
          <w:szCs w:val="24"/>
        </w:rPr>
        <w:t>en</w:t>
      </w:r>
      <w:r w:rsidR="00510A43">
        <w:rPr>
          <w:rFonts w:cs="Arial"/>
          <w:szCs w:val="24"/>
        </w:rPr>
        <w:t xml:space="preserve"> </w:t>
      </w:r>
      <w:r w:rsidRPr="006450CE">
        <w:rPr>
          <w:rFonts w:cs="Arial"/>
          <w:szCs w:val="24"/>
        </w:rPr>
        <w:t>ambos</w:t>
      </w:r>
      <w:r w:rsidR="00510A43">
        <w:rPr>
          <w:rFonts w:cs="Arial"/>
          <w:szCs w:val="24"/>
        </w:rPr>
        <w:t xml:space="preserve"> </w:t>
      </w:r>
      <w:r w:rsidRPr="006450CE">
        <w:rPr>
          <w:rFonts w:cs="Arial"/>
          <w:szCs w:val="24"/>
        </w:rPr>
        <w:t>centros</w:t>
      </w:r>
      <w:r w:rsidR="00510A43">
        <w:rPr>
          <w:rFonts w:cs="Arial"/>
          <w:szCs w:val="24"/>
        </w:rPr>
        <w:t xml:space="preserve"> </w:t>
      </w:r>
      <w:r w:rsidRPr="006450CE">
        <w:rPr>
          <w:rFonts w:cs="Arial"/>
          <w:szCs w:val="24"/>
        </w:rPr>
        <w:t>de</w:t>
      </w:r>
      <w:r w:rsidR="00510A43">
        <w:rPr>
          <w:rFonts w:cs="Arial"/>
          <w:szCs w:val="24"/>
        </w:rPr>
        <w:t xml:space="preserve"> </w:t>
      </w:r>
      <w:r w:rsidRPr="006450CE">
        <w:rPr>
          <w:rFonts w:cs="Arial"/>
          <w:szCs w:val="24"/>
        </w:rPr>
        <w:t>salud.</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técnica</w:t>
      </w:r>
      <w:r w:rsidR="00510A43">
        <w:rPr>
          <w:rFonts w:cs="Arial"/>
          <w:szCs w:val="24"/>
        </w:rPr>
        <w:t xml:space="preserve"> </w:t>
      </w:r>
      <w:r w:rsidRPr="006450CE">
        <w:rPr>
          <w:rFonts w:cs="Arial"/>
          <w:szCs w:val="24"/>
        </w:rPr>
        <w:t>utilizada</w:t>
      </w:r>
      <w:r w:rsidR="00510A43">
        <w:rPr>
          <w:rFonts w:cs="Arial"/>
          <w:szCs w:val="24"/>
        </w:rPr>
        <w:t xml:space="preserve"> </w:t>
      </w:r>
      <w:r w:rsidRPr="006450CE">
        <w:rPr>
          <w:rFonts w:cs="Arial"/>
          <w:szCs w:val="24"/>
        </w:rPr>
        <w:t>fue</w:t>
      </w:r>
      <w:r w:rsidR="00510A43">
        <w:rPr>
          <w:rFonts w:cs="Arial"/>
          <w:szCs w:val="24"/>
        </w:rPr>
        <w:t xml:space="preserve"> </w:t>
      </w:r>
      <w:r w:rsidRPr="006450CE">
        <w:rPr>
          <w:rFonts w:cs="Arial"/>
          <w:szCs w:val="24"/>
        </w:rPr>
        <w:t>la</w:t>
      </w:r>
      <w:r w:rsidR="00510A43">
        <w:rPr>
          <w:rFonts w:cs="Arial"/>
          <w:szCs w:val="24"/>
        </w:rPr>
        <w:t xml:space="preserve"> </w:t>
      </w:r>
      <w:r w:rsidRPr="006450CE">
        <w:rPr>
          <w:rFonts w:cs="Arial"/>
          <w:szCs w:val="24"/>
        </w:rPr>
        <w:t>encuesta</w:t>
      </w:r>
      <w:r w:rsidR="00510A43">
        <w:rPr>
          <w:rFonts w:cs="Arial"/>
          <w:szCs w:val="24"/>
        </w:rPr>
        <w:t xml:space="preserve"> </w:t>
      </w:r>
      <w:r w:rsidRPr="006450CE">
        <w:rPr>
          <w:rFonts w:cs="Arial"/>
          <w:szCs w:val="24"/>
        </w:rPr>
        <w:t>y</w:t>
      </w:r>
      <w:r w:rsidR="00510A43">
        <w:rPr>
          <w:rFonts w:cs="Arial"/>
          <w:szCs w:val="24"/>
        </w:rPr>
        <w:t xml:space="preserve"> </w:t>
      </w:r>
      <w:r w:rsidRPr="006450CE">
        <w:rPr>
          <w:rFonts w:cs="Arial"/>
          <w:szCs w:val="24"/>
        </w:rPr>
        <w:t>el</w:t>
      </w:r>
      <w:r w:rsidR="00510A43">
        <w:rPr>
          <w:rFonts w:cs="Arial"/>
          <w:szCs w:val="24"/>
        </w:rPr>
        <w:t xml:space="preserve"> </w:t>
      </w:r>
      <w:r w:rsidRPr="006450CE">
        <w:rPr>
          <w:rFonts w:cs="Arial"/>
          <w:szCs w:val="24"/>
        </w:rPr>
        <w:t>instrumento</w:t>
      </w:r>
      <w:r w:rsidR="00510A43">
        <w:rPr>
          <w:rFonts w:cs="Arial"/>
          <w:szCs w:val="24"/>
        </w:rPr>
        <w:t xml:space="preserve"> </w:t>
      </w:r>
      <w:r w:rsidRPr="006450CE">
        <w:rPr>
          <w:rFonts w:cs="Arial"/>
          <w:szCs w:val="24"/>
        </w:rPr>
        <w:t>fue</w:t>
      </w:r>
      <w:r w:rsidR="00510A43">
        <w:rPr>
          <w:rFonts w:cs="Arial"/>
          <w:szCs w:val="24"/>
        </w:rPr>
        <w:t xml:space="preserve"> </w:t>
      </w:r>
      <w:r w:rsidRPr="006450CE">
        <w:rPr>
          <w:rFonts w:cs="Arial"/>
          <w:szCs w:val="24"/>
        </w:rPr>
        <w:t>un</w:t>
      </w:r>
      <w:r w:rsidR="00510A43">
        <w:rPr>
          <w:rFonts w:cs="Arial"/>
          <w:szCs w:val="24"/>
        </w:rPr>
        <w:t xml:space="preserve"> </w:t>
      </w:r>
      <w:r w:rsidRPr="006450CE">
        <w:rPr>
          <w:rFonts w:cs="Arial"/>
          <w:szCs w:val="24"/>
        </w:rPr>
        <w:t>cuestionario</w:t>
      </w:r>
      <w:r w:rsidR="00510A43">
        <w:rPr>
          <w:rFonts w:cs="Arial"/>
          <w:szCs w:val="24"/>
        </w:rPr>
        <w:t xml:space="preserve"> </w:t>
      </w:r>
      <w:r w:rsidRPr="006450CE">
        <w:rPr>
          <w:rFonts w:cs="Arial"/>
          <w:szCs w:val="24"/>
        </w:rPr>
        <w:t>con</w:t>
      </w:r>
      <w:r w:rsidR="00510A43">
        <w:rPr>
          <w:rFonts w:cs="Arial"/>
          <w:szCs w:val="24"/>
        </w:rPr>
        <w:t xml:space="preserve"> </w:t>
      </w:r>
      <w:r w:rsidRPr="006450CE">
        <w:rPr>
          <w:rFonts w:cs="Arial"/>
          <w:szCs w:val="24"/>
        </w:rPr>
        <w:t>9</w:t>
      </w:r>
      <w:r w:rsidR="00510A43">
        <w:rPr>
          <w:rFonts w:cs="Arial"/>
          <w:szCs w:val="24"/>
        </w:rPr>
        <w:t xml:space="preserve"> </w:t>
      </w:r>
      <w:r w:rsidRPr="006450CE">
        <w:rPr>
          <w:rFonts w:cs="Arial"/>
          <w:szCs w:val="24"/>
        </w:rPr>
        <w:t>preguntas</w:t>
      </w:r>
      <w:r w:rsidR="00510A43">
        <w:rPr>
          <w:rFonts w:cs="Arial"/>
          <w:szCs w:val="24"/>
        </w:rPr>
        <w:t xml:space="preserve"> </w:t>
      </w:r>
      <w:r w:rsidRPr="006450CE">
        <w:rPr>
          <w:rFonts w:cs="Arial"/>
          <w:szCs w:val="24"/>
        </w:rPr>
        <w:t>mixtas.</w:t>
      </w:r>
      <w:r w:rsidR="00510A43">
        <w:rPr>
          <w:rFonts w:cs="Arial"/>
          <w:szCs w:val="24"/>
        </w:rPr>
        <w:t xml:space="preserve"> </w:t>
      </w:r>
    </w:p>
    <w:p w14:paraId="41CAB889" w14:textId="77777777" w:rsidR="006450CE" w:rsidRPr="006450CE" w:rsidRDefault="006450CE" w:rsidP="006450CE">
      <w:pPr>
        <w:spacing w:after="0"/>
        <w:rPr>
          <w:rFonts w:cs="Arial"/>
          <w:szCs w:val="24"/>
        </w:rPr>
      </w:pPr>
    </w:p>
    <w:p w14:paraId="17A2C65E" w14:textId="38FE3B3B" w:rsidR="006450CE" w:rsidRDefault="006450CE" w:rsidP="006450CE">
      <w:pPr>
        <w:spacing w:after="0"/>
        <w:rPr>
          <w:rFonts w:cs="Arial"/>
          <w:szCs w:val="24"/>
        </w:rPr>
      </w:pPr>
      <w:r w:rsidRPr="006450CE">
        <w:rPr>
          <w:rFonts w:cs="Arial"/>
          <w:szCs w:val="24"/>
        </w:rPr>
        <w:t>Las</w:t>
      </w:r>
      <w:r w:rsidR="00510A43">
        <w:rPr>
          <w:rFonts w:cs="Arial"/>
          <w:szCs w:val="24"/>
        </w:rPr>
        <w:t xml:space="preserve"> </w:t>
      </w:r>
      <w:r w:rsidRPr="006450CE">
        <w:rPr>
          <w:rFonts w:cs="Arial"/>
          <w:szCs w:val="24"/>
        </w:rPr>
        <w:t>conclusiones</w:t>
      </w:r>
      <w:r w:rsidR="00510A43">
        <w:rPr>
          <w:rFonts w:cs="Arial"/>
          <w:szCs w:val="24"/>
        </w:rPr>
        <w:t xml:space="preserve"> </w:t>
      </w:r>
      <w:r w:rsidRPr="006450CE">
        <w:rPr>
          <w:rFonts w:cs="Arial"/>
          <w:szCs w:val="24"/>
        </w:rPr>
        <w:t>a</w:t>
      </w:r>
      <w:r w:rsidR="00510A43">
        <w:rPr>
          <w:rFonts w:cs="Arial"/>
          <w:szCs w:val="24"/>
        </w:rPr>
        <w:t xml:space="preserve"> </w:t>
      </w:r>
      <w:r w:rsidRPr="006450CE">
        <w:rPr>
          <w:rFonts w:cs="Arial"/>
          <w:szCs w:val="24"/>
        </w:rPr>
        <w:t>las</w:t>
      </w:r>
      <w:r w:rsidR="00510A43">
        <w:rPr>
          <w:rFonts w:cs="Arial"/>
          <w:szCs w:val="24"/>
        </w:rPr>
        <w:t xml:space="preserve"> </w:t>
      </w:r>
      <w:r w:rsidRPr="006450CE">
        <w:rPr>
          <w:rFonts w:cs="Arial"/>
          <w:szCs w:val="24"/>
        </w:rPr>
        <w:t>que</w:t>
      </w:r>
      <w:r w:rsidR="00510A43">
        <w:rPr>
          <w:rFonts w:cs="Arial"/>
          <w:szCs w:val="24"/>
        </w:rPr>
        <w:t xml:space="preserve"> </w:t>
      </w:r>
      <w:r w:rsidRPr="006450CE">
        <w:rPr>
          <w:rFonts w:cs="Arial"/>
          <w:szCs w:val="24"/>
        </w:rPr>
        <w:t>llegaron</w:t>
      </w:r>
      <w:r w:rsidR="00510A43">
        <w:rPr>
          <w:rFonts w:cs="Arial"/>
          <w:szCs w:val="24"/>
        </w:rPr>
        <w:t xml:space="preserve"> </w:t>
      </w:r>
      <w:r w:rsidRPr="006450CE">
        <w:rPr>
          <w:rFonts w:cs="Arial"/>
          <w:szCs w:val="24"/>
        </w:rPr>
        <w:t>fueron</w:t>
      </w:r>
      <w:r w:rsidR="00510A43">
        <w:rPr>
          <w:rFonts w:cs="Arial"/>
          <w:szCs w:val="24"/>
        </w:rPr>
        <w:t xml:space="preserve"> </w:t>
      </w:r>
      <w:r w:rsidRPr="006450CE">
        <w:rPr>
          <w:rFonts w:cs="Arial"/>
          <w:szCs w:val="24"/>
        </w:rPr>
        <w:t>entre</w:t>
      </w:r>
      <w:r w:rsidR="00510A43">
        <w:rPr>
          <w:rFonts w:cs="Arial"/>
          <w:szCs w:val="24"/>
        </w:rPr>
        <w:t xml:space="preserve"> </w:t>
      </w:r>
      <w:r w:rsidRPr="006450CE">
        <w:rPr>
          <w:rFonts w:cs="Arial"/>
          <w:szCs w:val="24"/>
        </w:rPr>
        <w:t>otras:</w:t>
      </w:r>
    </w:p>
    <w:p w14:paraId="03E3B067" w14:textId="77777777" w:rsidR="006450CE" w:rsidRPr="006450CE" w:rsidRDefault="006450CE" w:rsidP="006450CE">
      <w:pPr>
        <w:spacing w:after="0"/>
        <w:rPr>
          <w:rFonts w:cs="Arial"/>
          <w:szCs w:val="24"/>
        </w:rPr>
      </w:pPr>
    </w:p>
    <w:p w14:paraId="72596EAD" w14:textId="726C7B3A" w:rsidR="006450CE" w:rsidRPr="006450CE" w:rsidRDefault="006450CE" w:rsidP="006450CE">
      <w:pPr>
        <w:spacing w:after="0"/>
        <w:rPr>
          <w:rFonts w:cs="Arial"/>
          <w:i/>
          <w:szCs w:val="24"/>
        </w:rPr>
      </w:pPr>
      <w:r w:rsidRPr="006450CE">
        <w:rPr>
          <w:rFonts w:cs="Arial"/>
          <w:i/>
          <w:szCs w:val="24"/>
        </w:rPr>
        <w:lastRenderedPageBreak/>
        <w:t>“La</w:t>
      </w:r>
      <w:r w:rsidR="00510A43">
        <w:rPr>
          <w:rFonts w:cs="Arial"/>
          <w:i/>
          <w:szCs w:val="24"/>
        </w:rPr>
        <w:t xml:space="preserve"> </w:t>
      </w:r>
      <w:r w:rsidRPr="006450CE">
        <w:rPr>
          <w:rFonts w:cs="Arial"/>
          <w:i/>
          <w:szCs w:val="24"/>
        </w:rPr>
        <w:t>decisión</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la</w:t>
      </w:r>
      <w:r w:rsidR="00510A43">
        <w:rPr>
          <w:rFonts w:cs="Arial"/>
          <w:i/>
          <w:szCs w:val="24"/>
        </w:rPr>
        <w:t xml:space="preserve"> </w:t>
      </w:r>
      <w:r w:rsidRPr="006450CE">
        <w:rPr>
          <w:rFonts w:cs="Arial"/>
          <w:i/>
          <w:szCs w:val="24"/>
        </w:rPr>
        <w:t>madre</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abandonar</w:t>
      </w:r>
      <w:r w:rsidR="00510A43">
        <w:rPr>
          <w:rFonts w:cs="Arial"/>
          <w:i/>
          <w:szCs w:val="24"/>
        </w:rPr>
        <w:t xml:space="preserve"> </w:t>
      </w:r>
      <w:r w:rsidRPr="006450CE">
        <w:rPr>
          <w:rFonts w:cs="Arial"/>
          <w:i/>
          <w:szCs w:val="24"/>
        </w:rPr>
        <w:t>la</w:t>
      </w:r>
      <w:r w:rsidR="00510A43">
        <w:rPr>
          <w:rFonts w:cs="Arial"/>
          <w:i/>
          <w:szCs w:val="24"/>
        </w:rPr>
        <w:t xml:space="preserve"> </w:t>
      </w:r>
      <w:r w:rsidRPr="006450CE">
        <w:rPr>
          <w:rFonts w:cs="Arial"/>
          <w:i/>
          <w:szCs w:val="24"/>
        </w:rPr>
        <w:t>lactancia</w:t>
      </w:r>
      <w:r w:rsidR="00510A43">
        <w:rPr>
          <w:rFonts w:cs="Arial"/>
          <w:i/>
          <w:szCs w:val="24"/>
        </w:rPr>
        <w:t xml:space="preserve"> </w:t>
      </w:r>
      <w:r w:rsidRPr="006450CE">
        <w:rPr>
          <w:rFonts w:cs="Arial"/>
          <w:i/>
          <w:szCs w:val="24"/>
        </w:rPr>
        <w:t>materna</w:t>
      </w:r>
      <w:r w:rsidR="00510A43">
        <w:rPr>
          <w:rFonts w:cs="Arial"/>
          <w:i/>
          <w:szCs w:val="24"/>
        </w:rPr>
        <w:t xml:space="preserve"> </w:t>
      </w:r>
      <w:r w:rsidRPr="006450CE">
        <w:rPr>
          <w:rFonts w:cs="Arial"/>
          <w:i/>
          <w:szCs w:val="24"/>
        </w:rPr>
        <w:t>exclusiva</w:t>
      </w:r>
      <w:r w:rsidR="00510A43">
        <w:rPr>
          <w:rFonts w:cs="Arial"/>
          <w:i/>
          <w:szCs w:val="24"/>
        </w:rPr>
        <w:t xml:space="preserve"> </w:t>
      </w:r>
      <w:r w:rsidRPr="006450CE">
        <w:rPr>
          <w:rFonts w:cs="Arial"/>
          <w:i/>
          <w:szCs w:val="24"/>
        </w:rPr>
        <w:t>aparece</w:t>
      </w:r>
      <w:r w:rsidR="00510A43">
        <w:rPr>
          <w:rFonts w:cs="Arial"/>
          <w:i/>
          <w:szCs w:val="24"/>
        </w:rPr>
        <w:t xml:space="preserve"> </w:t>
      </w:r>
      <w:r w:rsidRPr="006450CE">
        <w:rPr>
          <w:rFonts w:cs="Arial"/>
          <w:i/>
          <w:szCs w:val="24"/>
        </w:rPr>
        <w:t>con</w:t>
      </w:r>
      <w:r w:rsidR="00510A43">
        <w:rPr>
          <w:rFonts w:cs="Arial"/>
          <w:i/>
          <w:szCs w:val="24"/>
        </w:rPr>
        <w:t xml:space="preserve"> </w:t>
      </w:r>
      <w:r w:rsidRPr="006450CE">
        <w:rPr>
          <w:rFonts w:cs="Arial"/>
          <w:i/>
          <w:szCs w:val="24"/>
        </w:rPr>
        <w:t>muy</w:t>
      </w:r>
      <w:r w:rsidR="00510A43">
        <w:rPr>
          <w:rFonts w:cs="Arial"/>
          <w:i/>
          <w:szCs w:val="24"/>
        </w:rPr>
        <w:t xml:space="preserve"> </w:t>
      </w:r>
      <w:r w:rsidRPr="006450CE">
        <w:rPr>
          <w:rFonts w:cs="Arial"/>
          <w:i/>
          <w:szCs w:val="24"/>
        </w:rPr>
        <w:t>alto</w:t>
      </w:r>
      <w:r w:rsidR="00510A43">
        <w:rPr>
          <w:rFonts w:cs="Arial"/>
          <w:i/>
          <w:szCs w:val="24"/>
        </w:rPr>
        <w:t xml:space="preserve"> </w:t>
      </w:r>
      <w:r w:rsidRPr="006450CE">
        <w:rPr>
          <w:rFonts w:cs="Arial"/>
          <w:i/>
          <w:szCs w:val="24"/>
        </w:rPr>
        <w:t>porcentaje</w:t>
      </w:r>
      <w:r w:rsidR="00510A43">
        <w:rPr>
          <w:rFonts w:cs="Arial"/>
          <w:i/>
          <w:szCs w:val="24"/>
        </w:rPr>
        <w:t xml:space="preserve"> </w:t>
      </w:r>
      <w:r w:rsidRPr="006450CE">
        <w:rPr>
          <w:rFonts w:cs="Arial"/>
          <w:i/>
          <w:szCs w:val="24"/>
        </w:rPr>
        <w:t>10</w:t>
      </w:r>
      <w:r w:rsidR="00510A43">
        <w:rPr>
          <w:rFonts w:cs="Arial"/>
          <w:i/>
          <w:szCs w:val="24"/>
        </w:rPr>
        <w:t xml:space="preserve"> </w:t>
      </w:r>
      <w:r w:rsidRPr="006450CE">
        <w:rPr>
          <w:rFonts w:cs="Arial"/>
          <w:i/>
          <w:szCs w:val="24"/>
        </w:rPr>
        <w:t>como</w:t>
      </w:r>
      <w:r w:rsidR="00510A43">
        <w:rPr>
          <w:rFonts w:cs="Arial"/>
          <w:i/>
          <w:szCs w:val="24"/>
        </w:rPr>
        <w:t xml:space="preserve"> </w:t>
      </w:r>
      <w:r w:rsidRPr="006450CE">
        <w:rPr>
          <w:rFonts w:cs="Arial"/>
          <w:i/>
          <w:szCs w:val="24"/>
        </w:rPr>
        <w:t>causa</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privar</w:t>
      </w:r>
      <w:r w:rsidR="00510A43">
        <w:rPr>
          <w:rFonts w:cs="Arial"/>
          <w:i/>
          <w:szCs w:val="24"/>
        </w:rPr>
        <w:t xml:space="preserve"> </w:t>
      </w:r>
      <w:r w:rsidRPr="006450CE">
        <w:rPr>
          <w:rFonts w:cs="Arial"/>
          <w:i/>
          <w:szCs w:val="24"/>
        </w:rPr>
        <w:t>al</w:t>
      </w:r>
      <w:r w:rsidR="00510A43">
        <w:rPr>
          <w:rFonts w:cs="Arial"/>
          <w:i/>
          <w:szCs w:val="24"/>
        </w:rPr>
        <w:t xml:space="preserve"> </w:t>
      </w:r>
      <w:r w:rsidRPr="006450CE">
        <w:rPr>
          <w:rFonts w:cs="Arial"/>
          <w:i/>
          <w:szCs w:val="24"/>
        </w:rPr>
        <w:t>niño</w:t>
      </w:r>
      <w:r w:rsidR="00510A43">
        <w:rPr>
          <w:rFonts w:cs="Arial"/>
          <w:i/>
          <w:szCs w:val="24"/>
        </w:rPr>
        <w:t xml:space="preserve"> </w:t>
      </w:r>
      <w:r w:rsidRPr="006450CE">
        <w:rPr>
          <w:rFonts w:cs="Arial"/>
          <w:i/>
          <w:szCs w:val="24"/>
        </w:rPr>
        <w:t>de</w:t>
      </w:r>
      <w:r w:rsidR="00510A43">
        <w:rPr>
          <w:rFonts w:cs="Arial"/>
          <w:i/>
          <w:szCs w:val="24"/>
        </w:rPr>
        <w:t xml:space="preserve"> </w:t>
      </w:r>
      <w:r w:rsidRPr="006450CE">
        <w:rPr>
          <w:rFonts w:cs="Arial"/>
          <w:i/>
          <w:szCs w:val="24"/>
        </w:rPr>
        <w:t>los</w:t>
      </w:r>
      <w:r w:rsidR="00510A43">
        <w:rPr>
          <w:rFonts w:cs="Arial"/>
          <w:i/>
          <w:szCs w:val="24"/>
        </w:rPr>
        <w:t xml:space="preserve"> </w:t>
      </w:r>
      <w:r w:rsidRPr="006450CE">
        <w:rPr>
          <w:rFonts w:cs="Arial"/>
          <w:i/>
          <w:szCs w:val="24"/>
        </w:rPr>
        <w:t>beneficios</w:t>
      </w:r>
      <w:r w:rsidR="00510A43">
        <w:rPr>
          <w:rFonts w:cs="Arial"/>
          <w:i/>
          <w:szCs w:val="24"/>
        </w:rPr>
        <w:t xml:space="preserve"> </w:t>
      </w:r>
      <w:r w:rsidRPr="006450CE">
        <w:rPr>
          <w:rFonts w:cs="Arial"/>
          <w:i/>
          <w:szCs w:val="24"/>
        </w:rPr>
        <w:t>que</w:t>
      </w:r>
      <w:r w:rsidR="00510A43">
        <w:rPr>
          <w:rFonts w:cs="Arial"/>
          <w:i/>
          <w:szCs w:val="24"/>
        </w:rPr>
        <w:t xml:space="preserve"> </w:t>
      </w:r>
      <w:r w:rsidRPr="006450CE">
        <w:rPr>
          <w:rFonts w:cs="Arial"/>
          <w:i/>
          <w:szCs w:val="24"/>
        </w:rPr>
        <w:t>le</w:t>
      </w:r>
      <w:r w:rsidR="00510A43">
        <w:rPr>
          <w:rFonts w:cs="Arial"/>
          <w:i/>
          <w:szCs w:val="24"/>
        </w:rPr>
        <w:t xml:space="preserve"> </w:t>
      </w:r>
      <w:r w:rsidRPr="006450CE">
        <w:rPr>
          <w:rFonts w:cs="Arial"/>
          <w:i/>
          <w:szCs w:val="24"/>
        </w:rPr>
        <w:t>ofrece</w:t>
      </w:r>
      <w:r w:rsidR="00510A43">
        <w:rPr>
          <w:rFonts w:cs="Arial"/>
          <w:i/>
          <w:szCs w:val="24"/>
        </w:rPr>
        <w:t xml:space="preserve"> </w:t>
      </w:r>
      <w:r w:rsidRPr="006450CE">
        <w:rPr>
          <w:rFonts w:cs="Arial"/>
          <w:i/>
          <w:szCs w:val="24"/>
        </w:rPr>
        <w:t>la</w:t>
      </w:r>
      <w:r w:rsidR="00510A43">
        <w:rPr>
          <w:rFonts w:cs="Arial"/>
          <w:i/>
          <w:szCs w:val="24"/>
        </w:rPr>
        <w:t xml:space="preserve"> </w:t>
      </w:r>
      <w:r w:rsidRPr="006450CE">
        <w:rPr>
          <w:rFonts w:cs="Arial"/>
          <w:i/>
          <w:szCs w:val="24"/>
        </w:rPr>
        <w:t>leche</w:t>
      </w:r>
      <w:r w:rsidR="00510A43">
        <w:rPr>
          <w:rFonts w:cs="Arial"/>
          <w:i/>
          <w:szCs w:val="24"/>
        </w:rPr>
        <w:t xml:space="preserve"> </w:t>
      </w:r>
      <w:r w:rsidR="00191B3C">
        <w:rPr>
          <w:rFonts w:cs="Arial"/>
          <w:i/>
          <w:szCs w:val="24"/>
        </w:rPr>
        <w:t>materna”</w:t>
      </w:r>
      <w:r w:rsidR="00FD4534">
        <w:rPr>
          <w:rFonts w:cs="Arial"/>
          <w:i/>
          <w:szCs w:val="24"/>
        </w:rPr>
        <w:t xml:space="preserve"> </w:t>
      </w:r>
      <w:sdt>
        <w:sdtPr>
          <w:rPr>
            <w:rFonts w:cs="Arial"/>
            <w:i/>
            <w:szCs w:val="24"/>
          </w:rPr>
          <w:id w:val="-1254824292"/>
          <w:citation/>
        </w:sdtPr>
        <w:sdtEndPr/>
        <w:sdtContent>
          <w:r w:rsidR="00FD4534">
            <w:rPr>
              <w:rFonts w:cs="Arial"/>
              <w:i/>
              <w:szCs w:val="24"/>
            </w:rPr>
            <w:fldChar w:fldCharType="begin"/>
          </w:r>
          <w:r w:rsidR="00FD4534">
            <w:rPr>
              <w:rFonts w:cs="Arial"/>
              <w:i/>
              <w:szCs w:val="24"/>
              <w:lang w:val="es-ES"/>
            </w:rPr>
            <w:instrText xml:space="preserve"> CITATION Agu11 \l 3082 </w:instrText>
          </w:r>
          <w:r w:rsidR="00FD4534">
            <w:rPr>
              <w:rFonts w:cs="Arial"/>
              <w:i/>
              <w:szCs w:val="24"/>
            </w:rPr>
            <w:fldChar w:fldCharType="separate"/>
          </w:r>
          <w:r w:rsidR="00E07C25" w:rsidRPr="00E07C25">
            <w:rPr>
              <w:rFonts w:cs="Arial"/>
              <w:noProof/>
              <w:szCs w:val="24"/>
              <w:lang w:val="es-ES"/>
            </w:rPr>
            <w:t>(20)</w:t>
          </w:r>
          <w:r w:rsidR="00FD4534">
            <w:rPr>
              <w:rFonts w:cs="Arial"/>
              <w:i/>
              <w:szCs w:val="24"/>
            </w:rPr>
            <w:fldChar w:fldCharType="end"/>
          </w:r>
        </w:sdtContent>
      </w:sdt>
    </w:p>
    <w:p w14:paraId="2B41BF6C" w14:textId="77777777" w:rsidR="00791FDA" w:rsidRPr="00791FDA" w:rsidRDefault="00791FDA" w:rsidP="00791FDA">
      <w:pPr>
        <w:spacing w:after="0"/>
        <w:rPr>
          <w:rFonts w:cs="Arial"/>
          <w:szCs w:val="24"/>
        </w:rPr>
      </w:pPr>
    </w:p>
    <w:p w14:paraId="4FBCD215" w14:textId="3F88DEE5" w:rsidR="00570556" w:rsidRPr="00696FFE" w:rsidRDefault="00570556" w:rsidP="007000F1">
      <w:pPr>
        <w:pStyle w:val="Ttulo3"/>
        <w:numPr>
          <w:ilvl w:val="2"/>
          <w:numId w:val="3"/>
        </w:numPr>
        <w:spacing w:before="0" w:after="0"/>
        <w:ind w:left="709"/>
        <w:rPr>
          <w:rFonts w:cs="Arial"/>
          <w:b/>
        </w:rPr>
      </w:pPr>
      <w:bookmarkStart w:id="12" w:name="_Toc73301894"/>
      <w:r w:rsidRPr="00696FFE">
        <w:rPr>
          <w:rFonts w:cs="Arial"/>
          <w:b/>
        </w:rPr>
        <w:t>Lactancia</w:t>
      </w:r>
      <w:r w:rsidR="00510A43">
        <w:rPr>
          <w:rFonts w:cs="Arial"/>
          <w:b/>
        </w:rPr>
        <w:t xml:space="preserve"> </w:t>
      </w:r>
      <w:r w:rsidRPr="00696FFE">
        <w:rPr>
          <w:rFonts w:cs="Arial"/>
          <w:b/>
        </w:rPr>
        <w:t>materna</w:t>
      </w:r>
      <w:r w:rsidR="00510A43">
        <w:rPr>
          <w:rFonts w:cs="Arial"/>
          <w:b/>
        </w:rPr>
        <w:t xml:space="preserve"> </w:t>
      </w:r>
      <w:r w:rsidRPr="00696FFE">
        <w:rPr>
          <w:rFonts w:cs="Arial"/>
          <w:b/>
        </w:rPr>
        <w:t>como</w:t>
      </w:r>
      <w:r w:rsidR="00510A43">
        <w:rPr>
          <w:rFonts w:cs="Arial"/>
          <w:b/>
        </w:rPr>
        <w:t xml:space="preserve"> </w:t>
      </w:r>
      <w:r w:rsidRPr="00696FFE">
        <w:rPr>
          <w:rFonts w:cs="Arial"/>
          <w:b/>
        </w:rPr>
        <w:t>es</w:t>
      </w:r>
      <w:r w:rsidR="00510A43">
        <w:rPr>
          <w:rFonts w:cs="Arial"/>
          <w:b/>
        </w:rPr>
        <w:t xml:space="preserve"> </w:t>
      </w:r>
      <w:r w:rsidRPr="00696FFE">
        <w:rPr>
          <w:rFonts w:cs="Arial"/>
          <w:b/>
        </w:rPr>
        <w:t>el</w:t>
      </w:r>
      <w:r w:rsidR="00510A43">
        <w:rPr>
          <w:rFonts w:cs="Arial"/>
          <w:b/>
        </w:rPr>
        <w:t xml:space="preserve"> </w:t>
      </w:r>
      <w:r w:rsidRPr="00696FFE">
        <w:rPr>
          <w:rFonts w:cs="Arial"/>
          <w:b/>
        </w:rPr>
        <w:t>proceso</w:t>
      </w:r>
      <w:r w:rsidR="00510A43">
        <w:rPr>
          <w:rFonts w:cs="Arial"/>
          <w:b/>
        </w:rPr>
        <w:t xml:space="preserve"> </w:t>
      </w:r>
      <w:r w:rsidRPr="00696FFE">
        <w:rPr>
          <w:rFonts w:cs="Arial"/>
          <w:b/>
        </w:rPr>
        <w:t>natural:</w:t>
      </w:r>
      <w:r w:rsidR="00510A43">
        <w:rPr>
          <w:rFonts w:cs="Arial"/>
          <w:b/>
        </w:rPr>
        <w:t xml:space="preserve"> </w:t>
      </w:r>
      <w:r w:rsidRPr="00696FFE">
        <w:rPr>
          <w:rFonts w:cs="Arial"/>
          <w:b/>
        </w:rPr>
        <w:t>duración,</w:t>
      </w:r>
      <w:r w:rsidR="00510A43">
        <w:rPr>
          <w:rFonts w:cs="Arial"/>
          <w:b/>
        </w:rPr>
        <w:t xml:space="preserve"> </w:t>
      </w:r>
      <w:r w:rsidRPr="00696FFE">
        <w:rPr>
          <w:rFonts w:cs="Arial"/>
          <w:b/>
        </w:rPr>
        <w:t>producción</w:t>
      </w:r>
      <w:r w:rsidR="00510A43">
        <w:rPr>
          <w:rFonts w:cs="Arial"/>
          <w:b/>
        </w:rPr>
        <w:t xml:space="preserve"> </w:t>
      </w:r>
      <w:r w:rsidRPr="00696FFE">
        <w:rPr>
          <w:rFonts w:cs="Arial"/>
          <w:b/>
        </w:rPr>
        <w:t>de</w:t>
      </w:r>
      <w:r w:rsidR="00510A43">
        <w:rPr>
          <w:rFonts w:cs="Arial"/>
          <w:b/>
        </w:rPr>
        <w:t xml:space="preserve"> </w:t>
      </w:r>
      <w:r w:rsidRPr="00696FFE">
        <w:rPr>
          <w:rFonts w:cs="Arial"/>
          <w:b/>
        </w:rPr>
        <w:t>leche</w:t>
      </w:r>
      <w:bookmarkEnd w:id="12"/>
    </w:p>
    <w:p w14:paraId="19D43F21" w14:textId="77777777" w:rsidR="00570556" w:rsidRPr="00232E22" w:rsidRDefault="00570556" w:rsidP="00232E22">
      <w:pPr>
        <w:spacing w:after="0"/>
        <w:rPr>
          <w:rFonts w:cs="Arial"/>
          <w:szCs w:val="24"/>
        </w:rPr>
      </w:pPr>
    </w:p>
    <w:p w14:paraId="7E86A41C" w14:textId="158A57DE" w:rsidR="00570556" w:rsidRPr="00232E22" w:rsidRDefault="00570556" w:rsidP="00232E22">
      <w:pPr>
        <w:spacing w:after="0"/>
        <w:rPr>
          <w:rFonts w:cs="Arial"/>
          <w:szCs w:val="24"/>
        </w:rPr>
      </w:pPr>
      <w:r w:rsidRPr="00232E22">
        <w:rPr>
          <w:rFonts w:cs="Arial"/>
          <w:szCs w:val="24"/>
        </w:rPr>
        <w:t>Inmediatamente</w:t>
      </w:r>
      <w:r w:rsidR="00510A43">
        <w:rPr>
          <w:rFonts w:cs="Arial"/>
          <w:szCs w:val="24"/>
        </w:rPr>
        <w:t xml:space="preserve"> </w:t>
      </w:r>
      <w:r w:rsidRPr="00232E22">
        <w:rPr>
          <w:rFonts w:cs="Arial"/>
          <w:szCs w:val="24"/>
        </w:rPr>
        <w:t>después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luz</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produce</w:t>
      </w:r>
      <w:r w:rsidR="00510A43">
        <w:rPr>
          <w:rFonts w:cs="Arial"/>
          <w:szCs w:val="24"/>
        </w:rPr>
        <w:t xml:space="preserve"> </w:t>
      </w:r>
      <w:r w:rsidRPr="00232E22">
        <w:rPr>
          <w:rFonts w:cs="Arial"/>
          <w:szCs w:val="24"/>
        </w:rPr>
        <w:t>calostro</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ambos</w:t>
      </w:r>
      <w:r w:rsidR="00510A43">
        <w:rPr>
          <w:rFonts w:cs="Arial"/>
          <w:szCs w:val="24"/>
        </w:rPr>
        <w:t xml:space="preserve"> </w:t>
      </w:r>
      <w:r w:rsidRPr="00232E22">
        <w:rPr>
          <w:rFonts w:cs="Arial"/>
          <w:szCs w:val="24"/>
        </w:rPr>
        <w:t>senos.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pocos</w:t>
      </w:r>
      <w:r w:rsidR="00510A43">
        <w:rPr>
          <w:rFonts w:cs="Arial"/>
          <w:szCs w:val="24"/>
        </w:rPr>
        <w:t xml:space="preserve"> </w:t>
      </w:r>
      <w:r w:rsidRPr="00232E22">
        <w:rPr>
          <w:rFonts w:cs="Arial"/>
          <w:szCs w:val="24"/>
        </w:rPr>
        <w:t>días,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«llega»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aumenta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cantidad</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suplir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necesidades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producción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influenciada</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todo</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exigencias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cuya</w:t>
      </w:r>
      <w:r w:rsidR="00510A43">
        <w:rPr>
          <w:rFonts w:cs="Arial"/>
          <w:szCs w:val="24"/>
        </w:rPr>
        <w:t xml:space="preserve"> </w:t>
      </w:r>
      <w:r w:rsidRPr="00232E22">
        <w:rPr>
          <w:rFonts w:cs="Arial"/>
          <w:szCs w:val="24"/>
        </w:rPr>
        <w:t>succión</w:t>
      </w:r>
      <w:r w:rsidR="00510A43">
        <w:rPr>
          <w:rFonts w:cs="Arial"/>
          <w:szCs w:val="24"/>
        </w:rPr>
        <w:t xml:space="preserve"> </w:t>
      </w:r>
      <w:r w:rsidRPr="00232E22">
        <w:rPr>
          <w:rFonts w:cs="Arial"/>
          <w:szCs w:val="24"/>
        </w:rPr>
        <w:t>estimula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secreción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Mientras</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succiona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cantidad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producirá</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cantidad</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frecuencia</w:t>
      </w:r>
      <w:r w:rsidR="00510A43">
        <w:rPr>
          <w:rFonts w:cs="Arial"/>
          <w:szCs w:val="24"/>
        </w:rPr>
        <w:t xml:space="preserve"> </w:t>
      </w:r>
      <w:r w:rsidRPr="00232E22">
        <w:rPr>
          <w:rFonts w:cs="Arial"/>
          <w:szCs w:val="24"/>
        </w:rPr>
        <w:t>aumenta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alrededor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100</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200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tercer</w:t>
      </w:r>
      <w:r w:rsidR="00510A43">
        <w:rPr>
          <w:rFonts w:cs="Arial"/>
          <w:szCs w:val="24"/>
        </w:rPr>
        <w:t xml:space="preserve"> </w:t>
      </w:r>
      <w:r w:rsidRPr="00232E22">
        <w:rPr>
          <w:rFonts w:cs="Arial"/>
          <w:szCs w:val="24"/>
        </w:rPr>
        <w:t>día</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nacimiento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400-500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momento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diez</w:t>
      </w:r>
      <w:r w:rsidR="00510A43">
        <w:rPr>
          <w:rFonts w:cs="Arial"/>
          <w:szCs w:val="24"/>
        </w:rPr>
        <w:t xml:space="preserve"> </w:t>
      </w:r>
      <w:r w:rsidRPr="00232E22">
        <w:rPr>
          <w:rFonts w:cs="Arial"/>
          <w:szCs w:val="24"/>
        </w:rPr>
        <w:t>días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edad.</w:t>
      </w:r>
      <w:r w:rsidR="00510A43">
        <w:rPr>
          <w:rFonts w:cs="Arial"/>
          <w:szCs w:val="24"/>
        </w:rPr>
        <w:t xml:space="preserve"> </w:t>
      </w:r>
      <w:sdt>
        <w:sdtPr>
          <w:rPr>
            <w:rFonts w:cs="Arial"/>
            <w:szCs w:val="24"/>
          </w:rPr>
          <w:id w:val="-326442857"/>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sidRPr="00E07C25">
            <w:rPr>
              <w:rFonts w:cs="Arial"/>
              <w:noProof/>
              <w:szCs w:val="24"/>
              <w:lang w:val="es-ES"/>
            </w:rPr>
            <w:t>(21)</w:t>
          </w:r>
          <w:r w:rsidR="00B35487">
            <w:rPr>
              <w:rFonts w:cs="Arial"/>
              <w:szCs w:val="24"/>
            </w:rPr>
            <w:fldChar w:fldCharType="end"/>
          </w:r>
        </w:sdtContent>
      </w:sdt>
    </w:p>
    <w:p w14:paraId="0E52BF2F" w14:textId="77777777" w:rsidR="00570556" w:rsidRPr="00232E22" w:rsidRDefault="00570556" w:rsidP="00232E22">
      <w:pPr>
        <w:spacing w:after="0"/>
        <w:rPr>
          <w:rFonts w:cs="Arial"/>
          <w:szCs w:val="24"/>
        </w:rPr>
      </w:pPr>
    </w:p>
    <w:p w14:paraId="177D2F0A" w14:textId="604A1C20"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producción</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continuar</w:t>
      </w:r>
      <w:r w:rsidR="00510A43">
        <w:rPr>
          <w:rFonts w:cs="Arial"/>
          <w:szCs w:val="24"/>
        </w:rPr>
        <w:t xml:space="preserve"> </w:t>
      </w:r>
      <w:r w:rsidRPr="00232E22">
        <w:rPr>
          <w:rFonts w:cs="Arial"/>
          <w:szCs w:val="24"/>
        </w:rPr>
        <w:t>aumentando</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1</w:t>
      </w:r>
      <w:r w:rsidR="00510A43">
        <w:rPr>
          <w:rFonts w:cs="Arial"/>
          <w:szCs w:val="24"/>
        </w:rPr>
        <w:t xml:space="preserve"> </w:t>
      </w:r>
      <w:r w:rsidRPr="00232E22">
        <w:rPr>
          <w:rFonts w:cs="Arial"/>
          <w:szCs w:val="24"/>
        </w:rPr>
        <w:t>000</w:t>
      </w:r>
      <w:r w:rsidR="00510A43">
        <w:rPr>
          <w:rFonts w:cs="Arial"/>
          <w:szCs w:val="24"/>
        </w:rPr>
        <w:t xml:space="preserve"> </w:t>
      </w:r>
      <w:proofErr w:type="spellStart"/>
      <w:r w:rsidRPr="00232E22">
        <w:rPr>
          <w:rFonts w:cs="Arial"/>
          <w:szCs w:val="24"/>
        </w:rPr>
        <w:t>ó</w:t>
      </w:r>
      <w:proofErr w:type="spellEnd"/>
      <w:r w:rsidR="00510A43">
        <w:rPr>
          <w:rFonts w:cs="Arial"/>
          <w:szCs w:val="24"/>
        </w:rPr>
        <w:t xml:space="preserve"> </w:t>
      </w:r>
      <w:r w:rsidRPr="00232E22">
        <w:rPr>
          <w:rFonts w:cs="Arial"/>
          <w:szCs w:val="24"/>
        </w:rPr>
        <w:t>1</w:t>
      </w:r>
      <w:r w:rsidR="00510A43">
        <w:rPr>
          <w:rFonts w:cs="Arial"/>
          <w:szCs w:val="24"/>
        </w:rPr>
        <w:t xml:space="preserve"> </w:t>
      </w:r>
      <w:r w:rsidRPr="00232E22">
        <w:rPr>
          <w:rFonts w:cs="Arial"/>
          <w:szCs w:val="24"/>
        </w:rPr>
        <w:t>200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día.</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sano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cuatro</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peso</w:t>
      </w:r>
      <w:r w:rsidR="00510A43">
        <w:rPr>
          <w:rFonts w:cs="Arial"/>
          <w:szCs w:val="24"/>
        </w:rPr>
        <w:t xml:space="preserve"> </w:t>
      </w:r>
      <w:r w:rsidRPr="00232E22">
        <w:rPr>
          <w:rFonts w:cs="Arial"/>
          <w:szCs w:val="24"/>
        </w:rPr>
        <w:t>promedio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crece</w:t>
      </w:r>
      <w:r w:rsidR="00510A43">
        <w:rPr>
          <w:rFonts w:cs="Arial"/>
          <w:szCs w:val="24"/>
        </w:rPr>
        <w:t xml:space="preserve"> </w:t>
      </w:r>
      <w:r w:rsidRPr="00232E22">
        <w:rPr>
          <w:rFonts w:cs="Arial"/>
          <w:szCs w:val="24"/>
        </w:rPr>
        <w:t>normalmente,</w:t>
      </w:r>
      <w:r w:rsidR="00510A43">
        <w:rPr>
          <w:rFonts w:cs="Arial"/>
          <w:szCs w:val="24"/>
        </w:rPr>
        <w:t xml:space="preserve"> </w:t>
      </w:r>
      <w:r w:rsidRPr="00232E22">
        <w:rPr>
          <w:rFonts w:cs="Arial"/>
          <w:szCs w:val="24"/>
        </w:rPr>
        <w:t>si</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alimenta</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exclusivamente,</w:t>
      </w:r>
      <w:r w:rsidR="00510A43">
        <w:rPr>
          <w:rFonts w:cs="Arial"/>
          <w:szCs w:val="24"/>
        </w:rPr>
        <w:t xml:space="preserve"> </w:t>
      </w:r>
      <w:r w:rsidRPr="00232E22">
        <w:rPr>
          <w:rFonts w:cs="Arial"/>
          <w:szCs w:val="24"/>
        </w:rPr>
        <w:t>recibirá</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700</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850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período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24</w:t>
      </w:r>
      <w:r w:rsidR="00510A43">
        <w:rPr>
          <w:rFonts w:cs="Arial"/>
          <w:szCs w:val="24"/>
        </w:rPr>
        <w:t xml:space="preserve"> </w:t>
      </w:r>
      <w:r w:rsidRPr="00232E22">
        <w:rPr>
          <w:rFonts w:cs="Arial"/>
          <w:szCs w:val="24"/>
        </w:rPr>
        <w:t>horas.</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considerar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Nacidos</w:t>
      </w:r>
      <w:r w:rsidR="00510A43">
        <w:rPr>
          <w:rFonts w:cs="Arial"/>
          <w:szCs w:val="24"/>
        </w:rPr>
        <w:t xml:space="preserve"> </w:t>
      </w:r>
      <w:r w:rsidRPr="00232E22">
        <w:rPr>
          <w:rFonts w:cs="Arial"/>
          <w:szCs w:val="24"/>
        </w:rPr>
        <w:t>pueden</w:t>
      </w:r>
      <w:r w:rsidR="00510A43">
        <w:rPr>
          <w:rFonts w:cs="Arial"/>
          <w:szCs w:val="24"/>
        </w:rPr>
        <w:t xml:space="preserve"> </w:t>
      </w:r>
      <w:r w:rsidRPr="00232E22">
        <w:rPr>
          <w:rFonts w:cs="Arial"/>
          <w:szCs w:val="24"/>
        </w:rPr>
        <w:t>comer</w:t>
      </w:r>
      <w:r w:rsidR="00510A43">
        <w:rPr>
          <w:rFonts w:cs="Arial"/>
          <w:szCs w:val="24"/>
        </w:rPr>
        <w:t xml:space="preserve"> </w:t>
      </w:r>
      <w:r w:rsidRPr="00232E22">
        <w:rPr>
          <w:rFonts w:cs="Arial"/>
          <w:szCs w:val="24"/>
        </w:rPr>
        <w:t>tanto</w:t>
      </w:r>
      <w:r w:rsidR="00510A43">
        <w:rPr>
          <w:rFonts w:cs="Arial"/>
          <w:szCs w:val="24"/>
        </w:rPr>
        <w:t xml:space="preserve"> </w:t>
      </w:r>
      <w:r w:rsidRPr="00232E22">
        <w:rPr>
          <w:rFonts w:cs="Arial"/>
          <w:szCs w:val="24"/>
        </w:rPr>
        <w:t>cuanto</w:t>
      </w:r>
      <w:r w:rsidR="00510A43">
        <w:rPr>
          <w:rFonts w:cs="Arial"/>
          <w:szCs w:val="24"/>
        </w:rPr>
        <w:t xml:space="preserve"> </w:t>
      </w:r>
      <w:r w:rsidRPr="00232E22">
        <w:rPr>
          <w:rFonts w:cs="Arial"/>
          <w:szCs w:val="24"/>
        </w:rPr>
        <w:t>deseen,</w:t>
      </w:r>
      <w:r w:rsidR="00510A43">
        <w:rPr>
          <w:rFonts w:cs="Arial"/>
          <w:szCs w:val="24"/>
        </w:rPr>
        <w:t xml:space="preserve"> </w:t>
      </w:r>
      <w:r w:rsidRPr="00232E22">
        <w:rPr>
          <w:rFonts w:cs="Arial"/>
          <w:szCs w:val="24"/>
        </w:rPr>
        <w:t>siempre</w:t>
      </w:r>
      <w:r w:rsidR="00510A43">
        <w:rPr>
          <w:rFonts w:cs="Arial"/>
          <w:szCs w:val="24"/>
        </w:rPr>
        <w:t xml:space="preserve"> </w:t>
      </w:r>
      <w:r w:rsidRPr="00232E22">
        <w:rPr>
          <w:rFonts w:cs="Arial"/>
          <w:szCs w:val="24"/>
        </w:rPr>
        <w:t>tendrán</w:t>
      </w:r>
      <w:r w:rsidR="00510A43">
        <w:rPr>
          <w:rFonts w:cs="Arial"/>
          <w:szCs w:val="24"/>
        </w:rPr>
        <w:t xml:space="preserve"> </w:t>
      </w:r>
      <w:r w:rsidRPr="00232E22">
        <w:rPr>
          <w:rFonts w:cs="Arial"/>
          <w:szCs w:val="24"/>
        </w:rPr>
        <w:t>suficiente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Esta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probablemente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única</w:t>
      </w:r>
      <w:r w:rsidR="00510A43">
        <w:rPr>
          <w:rFonts w:cs="Arial"/>
          <w:szCs w:val="24"/>
        </w:rPr>
        <w:t xml:space="preserve"> </w:t>
      </w:r>
      <w:r w:rsidRPr="00232E22">
        <w:rPr>
          <w:rFonts w:cs="Arial"/>
          <w:szCs w:val="24"/>
        </w:rPr>
        <w:t>oportunidad</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persona</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comer</w:t>
      </w:r>
      <w:r w:rsidR="00510A43">
        <w:rPr>
          <w:rFonts w:cs="Arial"/>
          <w:szCs w:val="24"/>
        </w:rPr>
        <w:t xml:space="preserve"> </w:t>
      </w:r>
      <w:r w:rsidRPr="00232E22">
        <w:rPr>
          <w:rFonts w:cs="Arial"/>
          <w:szCs w:val="24"/>
        </w:rPr>
        <w:t>tanto</w:t>
      </w:r>
      <w:r w:rsidR="00510A43">
        <w:rPr>
          <w:rFonts w:cs="Arial"/>
          <w:szCs w:val="24"/>
        </w:rPr>
        <w:t xml:space="preserve"> </w:t>
      </w:r>
      <w:r w:rsidRPr="00232E22">
        <w:rPr>
          <w:rFonts w:cs="Arial"/>
          <w:szCs w:val="24"/>
        </w:rPr>
        <w:t>cuanto</w:t>
      </w:r>
      <w:r w:rsidR="00510A43">
        <w:rPr>
          <w:rFonts w:cs="Arial"/>
          <w:szCs w:val="24"/>
        </w:rPr>
        <w:t xml:space="preserve"> </w:t>
      </w:r>
      <w:r w:rsidRPr="00232E22">
        <w:rPr>
          <w:rFonts w:cs="Arial"/>
          <w:szCs w:val="24"/>
        </w:rPr>
        <w:t>desee.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acuerdo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demanda,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cualquier</w:t>
      </w:r>
      <w:r w:rsidR="00510A43">
        <w:rPr>
          <w:rFonts w:cs="Arial"/>
          <w:szCs w:val="24"/>
        </w:rPr>
        <w:t xml:space="preserve"> </w:t>
      </w:r>
      <w:r w:rsidRPr="00232E22">
        <w:rPr>
          <w:rFonts w:cs="Arial"/>
          <w:szCs w:val="24"/>
        </w:rPr>
        <w:t>momento,</w:t>
      </w:r>
      <w:r w:rsidR="00510A43">
        <w:rPr>
          <w:rFonts w:cs="Arial"/>
          <w:szCs w:val="24"/>
        </w:rPr>
        <w:t xml:space="preserve"> </w:t>
      </w:r>
      <w:r w:rsidRPr="00232E22">
        <w:rPr>
          <w:rFonts w:cs="Arial"/>
          <w:szCs w:val="24"/>
        </w:rPr>
        <w:t>día</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noche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método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practica</w:t>
      </w:r>
      <w:r w:rsidR="00510A43">
        <w:rPr>
          <w:rFonts w:cs="Arial"/>
          <w:szCs w:val="24"/>
        </w:rPr>
        <w:t xml:space="preserve"> </w:t>
      </w:r>
      <w:r w:rsidRPr="00232E22">
        <w:rPr>
          <w:rFonts w:cs="Arial"/>
          <w:szCs w:val="24"/>
        </w:rPr>
        <w:t>tradicionalmente.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logra</w:t>
      </w:r>
      <w:r w:rsidR="00510A43">
        <w:rPr>
          <w:rFonts w:cs="Arial"/>
          <w:szCs w:val="24"/>
        </w:rPr>
        <w:t xml:space="preserve"> </w:t>
      </w:r>
      <w:r w:rsidRPr="00232E22">
        <w:rPr>
          <w:rFonts w:cs="Arial"/>
          <w:szCs w:val="24"/>
        </w:rPr>
        <w:t>mejor</w:t>
      </w:r>
      <w:r w:rsidR="00510A43">
        <w:rPr>
          <w:rFonts w:cs="Arial"/>
          <w:szCs w:val="24"/>
        </w:rPr>
        <w:t xml:space="preserve"> </w:t>
      </w:r>
      <w:r w:rsidRPr="00232E22">
        <w:rPr>
          <w:rFonts w:cs="Arial"/>
          <w:szCs w:val="24"/>
        </w:rPr>
        <w:t>si</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feliz,</w:t>
      </w:r>
      <w:r w:rsidR="00510A43">
        <w:rPr>
          <w:rFonts w:cs="Arial"/>
          <w:szCs w:val="24"/>
        </w:rPr>
        <w:t xml:space="preserve"> </w:t>
      </w:r>
      <w:r w:rsidRPr="00232E22">
        <w:rPr>
          <w:rFonts w:cs="Arial"/>
          <w:szCs w:val="24"/>
        </w:rPr>
        <w:t>relajada,</w:t>
      </w:r>
      <w:r w:rsidR="00510A43">
        <w:rPr>
          <w:rFonts w:cs="Arial"/>
          <w:szCs w:val="24"/>
        </w:rPr>
        <w:t xml:space="preserve"> </w:t>
      </w:r>
      <w:r w:rsidRPr="00232E22">
        <w:rPr>
          <w:rFonts w:cs="Arial"/>
          <w:szCs w:val="24"/>
        </w:rPr>
        <w:t>confiada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libre</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estar</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todo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tiempo.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estas</w:t>
      </w:r>
      <w:r w:rsidR="00510A43">
        <w:rPr>
          <w:rFonts w:cs="Arial"/>
          <w:szCs w:val="24"/>
        </w:rPr>
        <w:t xml:space="preserve"> </w:t>
      </w:r>
      <w:r w:rsidRPr="00232E22">
        <w:rPr>
          <w:rFonts w:cs="Arial"/>
          <w:szCs w:val="24"/>
        </w:rPr>
        <w:t>circunstancias,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forman</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ha</w:t>
      </w:r>
      <w:r w:rsidR="00510A43">
        <w:rPr>
          <w:rFonts w:cs="Arial"/>
          <w:szCs w:val="24"/>
        </w:rPr>
        <w:t xml:space="preserve"> </w:t>
      </w:r>
      <w:r w:rsidRPr="00232E22">
        <w:rPr>
          <w:rFonts w:cs="Arial"/>
          <w:szCs w:val="24"/>
        </w:rPr>
        <w:t>denominado</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unidad</w:t>
      </w:r>
      <w:r w:rsidR="00510A43">
        <w:rPr>
          <w:rFonts w:cs="Arial"/>
          <w:szCs w:val="24"/>
        </w:rPr>
        <w:t xml:space="preserve"> </w:t>
      </w:r>
      <w:r w:rsidRPr="00232E22">
        <w:rPr>
          <w:rFonts w:cs="Arial"/>
          <w:szCs w:val="24"/>
        </w:rPr>
        <w:t>bivalente.</w:t>
      </w:r>
      <w:r w:rsidR="00510A43">
        <w:rPr>
          <w:rFonts w:cs="Arial"/>
          <w:szCs w:val="24"/>
        </w:rPr>
        <w:t xml:space="preserve"> </w:t>
      </w:r>
      <w:sdt>
        <w:sdtPr>
          <w:rPr>
            <w:rFonts w:cs="Arial"/>
            <w:szCs w:val="24"/>
          </w:rPr>
          <w:id w:val="1527599384"/>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sidRPr="00E07C25">
            <w:rPr>
              <w:rFonts w:cs="Arial"/>
              <w:noProof/>
              <w:szCs w:val="24"/>
              <w:lang w:val="es-ES"/>
            </w:rPr>
            <w:t>(21)</w:t>
          </w:r>
          <w:r w:rsidR="00B35487">
            <w:rPr>
              <w:rFonts w:cs="Arial"/>
              <w:szCs w:val="24"/>
            </w:rPr>
            <w:fldChar w:fldCharType="end"/>
          </w:r>
        </w:sdtContent>
      </w:sdt>
    </w:p>
    <w:p w14:paraId="3882589E" w14:textId="1F2F7C27" w:rsidR="00570556" w:rsidRDefault="00570556" w:rsidP="00232E22">
      <w:pPr>
        <w:spacing w:after="0"/>
        <w:rPr>
          <w:rFonts w:cs="Arial"/>
          <w:szCs w:val="24"/>
        </w:rPr>
      </w:pPr>
    </w:p>
    <w:p w14:paraId="7BBAA547" w14:textId="77777777" w:rsidR="00191B3C" w:rsidRPr="00232E22" w:rsidRDefault="00191B3C" w:rsidP="00232E22">
      <w:pPr>
        <w:spacing w:after="0"/>
        <w:rPr>
          <w:rFonts w:cs="Arial"/>
          <w:szCs w:val="24"/>
        </w:rPr>
      </w:pPr>
    </w:p>
    <w:p w14:paraId="7B8E71E6" w14:textId="012BEAC6" w:rsidR="00570556" w:rsidRPr="00696FFE" w:rsidRDefault="00570556" w:rsidP="00191B3C">
      <w:pPr>
        <w:pStyle w:val="Ttulo4"/>
        <w:numPr>
          <w:ilvl w:val="3"/>
          <w:numId w:val="3"/>
        </w:numPr>
        <w:spacing w:before="0" w:after="0"/>
        <w:ind w:left="1134" w:hanging="1134"/>
        <w:rPr>
          <w:rFonts w:cs="Arial"/>
          <w:b/>
          <w:szCs w:val="24"/>
        </w:rPr>
      </w:pPr>
      <w:bookmarkStart w:id="13" w:name="_Toc73301895"/>
      <w:r w:rsidRPr="00696FFE">
        <w:rPr>
          <w:rFonts w:cs="Arial"/>
          <w:b/>
          <w:szCs w:val="24"/>
        </w:rPr>
        <w:lastRenderedPageBreak/>
        <w:t>Características</w:t>
      </w:r>
      <w:r w:rsidR="00510A43">
        <w:rPr>
          <w:rFonts w:cs="Arial"/>
          <w:b/>
          <w:szCs w:val="24"/>
        </w:rPr>
        <w:t xml:space="preserve"> </w:t>
      </w:r>
      <w:r w:rsidR="00696FFE" w:rsidRPr="00696FFE">
        <w:rPr>
          <w:rFonts w:cs="Arial"/>
          <w:b/>
          <w:szCs w:val="24"/>
        </w:rPr>
        <w:t>de</w:t>
      </w:r>
      <w:r w:rsidR="00510A43">
        <w:rPr>
          <w:rFonts w:cs="Arial"/>
          <w:b/>
          <w:szCs w:val="24"/>
        </w:rPr>
        <w:t xml:space="preserve"> </w:t>
      </w:r>
      <w:r w:rsidR="00696FFE" w:rsidRPr="00696FFE">
        <w:rPr>
          <w:rFonts w:cs="Arial"/>
          <w:b/>
          <w:szCs w:val="24"/>
        </w:rPr>
        <w:t>l</w:t>
      </w:r>
      <w:r w:rsidRPr="00696FFE">
        <w:rPr>
          <w:rFonts w:cs="Arial"/>
          <w:b/>
          <w:szCs w:val="24"/>
        </w:rPr>
        <w:t>a</w:t>
      </w:r>
      <w:r w:rsidR="00510A43">
        <w:rPr>
          <w:rFonts w:cs="Arial"/>
          <w:b/>
          <w:szCs w:val="24"/>
        </w:rPr>
        <w:t xml:space="preserve"> </w:t>
      </w:r>
      <w:r w:rsidRPr="00696FFE">
        <w:rPr>
          <w:rFonts w:cs="Arial"/>
          <w:b/>
          <w:szCs w:val="24"/>
        </w:rPr>
        <w:t>Lactancia</w:t>
      </w:r>
      <w:r w:rsidR="00510A43">
        <w:rPr>
          <w:rFonts w:cs="Arial"/>
          <w:b/>
          <w:szCs w:val="24"/>
        </w:rPr>
        <w:t xml:space="preserve"> </w:t>
      </w:r>
      <w:r w:rsidRPr="00696FFE">
        <w:rPr>
          <w:rFonts w:cs="Arial"/>
          <w:b/>
          <w:szCs w:val="24"/>
        </w:rPr>
        <w:t>Materna</w:t>
      </w:r>
      <w:bookmarkEnd w:id="13"/>
    </w:p>
    <w:p w14:paraId="22B46FDB" w14:textId="77777777" w:rsidR="00570556" w:rsidRPr="00232E22" w:rsidRDefault="00570556" w:rsidP="00232E22">
      <w:pPr>
        <w:spacing w:after="0"/>
        <w:rPr>
          <w:rFonts w:cs="Arial"/>
          <w:szCs w:val="24"/>
        </w:rPr>
      </w:pPr>
    </w:p>
    <w:p w14:paraId="7F33DC3A" w14:textId="31A9CD96" w:rsidR="00570556" w:rsidRPr="00232E22" w:rsidRDefault="00570556" w:rsidP="00232E22">
      <w:pPr>
        <w:spacing w:after="0"/>
        <w:rPr>
          <w:rFonts w:cs="Arial"/>
          <w:szCs w:val="24"/>
        </w:rPr>
      </w:pPr>
      <w:r w:rsidRPr="00232E22">
        <w:rPr>
          <w:rFonts w:cs="Arial"/>
          <w:szCs w:val="24"/>
        </w:rPr>
        <w:t>Un</w:t>
      </w:r>
      <w:r w:rsidR="00510A43">
        <w:rPr>
          <w:rFonts w:cs="Arial"/>
          <w:szCs w:val="24"/>
        </w:rPr>
        <w:t xml:space="preserve"> </w:t>
      </w:r>
      <w:r w:rsidRPr="00232E22">
        <w:rPr>
          <w:rFonts w:cs="Arial"/>
          <w:szCs w:val="24"/>
        </w:rPr>
        <w:t>litro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produce</w:t>
      </w:r>
      <w:r w:rsidR="00510A43">
        <w:rPr>
          <w:rFonts w:cs="Arial"/>
          <w:szCs w:val="24"/>
        </w:rPr>
        <w:t xml:space="preserve"> </w:t>
      </w:r>
      <w:r w:rsidRPr="00232E22">
        <w:rPr>
          <w:rFonts w:cs="Arial"/>
          <w:szCs w:val="24"/>
        </w:rPr>
        <w:t>cerca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750</w:t>
      </w:r>
      <w:r w:rsidR="00510A43">
        <w:rPr>
          <w:rFonts w:cs="Arial"/>
          <w:szCs w:val="24"/>
        </w:rPr>
        <w:t xml:space="preserve"> </w:t>
      </w:r>
      <w:r w:rsidRPr="00232E22">
        <w:rPr>
          <w:rFonts w:cs="Arial"/>
          <w:szCs w:val="24"/>
        </w:rPr>
        <w:t>kcal.</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vaca</w:t>
      </w:r>
      <w:r w:rsidR="00510A43">
        <w:rPr>
          <w:rFonts w:cs="Arial"/>
          <w:szCs w:val="24"/>
        </w:rPr>
        <w:t xml:space="preserve"> </w:t>
      </w:r>
      <w:r w:rsidRPr="00232E22">
        <w:rPr>
          <w:rFonts w:cs="Arial"/>
          <w:szCs w:val="24"/>
        </w:rPr>
        <w:t>suministra</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tres</w:t>
      </w:r>
      <w:r w:rsidR="00510A43">
        <w:rPr>
          <w:rFonts w:cs="Arial"/>
          <w:szCs w:val="24"/>
        </w:rPr>
        <w:t xml:space="preserve"> </w:t>
      </w:r>
      <w:r w:rsidRPr="00232E22">
        <w:rPr>
          <w:rFonts w:cs="Arial"/>
          <w:szCs w:val="24"/>
        </w:rPr>
        <w:t>veces</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proteína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cuatro</w:t>
      </w:r>
      <w:r w:rsidR="00510A43">
        <w:rPr>
          <w:rFonts w:cs="Arial"/>
          <w:szCs w:val="24"/>
        </w:rPr>
        <w:t xml:space="preserve"> </w:t>
      </w:r>
      <w:r w:rsidRPr="00232E22">
        <w:rPr>
          <w:rFonts w:cs="Arial"/>
          <w:szCs w:val="24"/>
        </w:rPr>
        <w:t>veces</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calcio,</w:t>
      </w:r>
      <w:r w:rsidR="00510A43">
        <w:rPr>
          <w:rFonts w:cs="Arial"/>
          <w:szCs w:val="24"/>
        </w:rPr>
        <w:t xml:space="preserve"> </w:t>
      </w:r>
      <w:r w:rsidRPr="00232E22">
        <w:rPr>
          <w:rFonts w:cs="Arial"/>
          <w:szCs w:val="24"/>
        </w:rPr>
        <w:t>pero</w:t>
      </w:r>
      <w:r w:rsidR="00510A43">
        <w:rPr>
          <w:rFonts w:cs="Arial"/>
          <w:szCs w:val="24"/>
        </w:rPr>
        <w:t xml:space="preserve"> </w:t>
      </w:r>
      <w:r w:rsidRPr="00232E22">
        <w:rPr>
          <w:rFonts w:cs="Arial"/>
          <w:szCs w:val="24"/>
        </w:rPr>
        <w:t>tan</w:t>
      </w:r>
      <w:r w:rsidR="00510A43">
        <w:rPr>
          <w:rFonts w:cs="Arial"/>
          <w:szCs w:val="24"/>
        </w:rPr>
        <w:t xml:space="preserve"> </w:t>
      </w:r>
      <w:r w:rsidRPr="00232E22">
        <w:rPr>
          <w:rFonts w:cs="Arial"/>
          <w:szCs w:val="24"/>
        </w:rPr>
        <w:t>sólo</w:t>
      </w:r>
      <w:r w:rsidR="00510A43">
        <w:rPr>
          <w:rFonts w:cs="Arial"/>
          <w:szCs w:val="24"/>
        </w:rPr>
        <w:t xml:space="preserve"> </w:t>
      </w:r>
      <w:r w:rsidRPr="00232E22">
        <w:rPr>
          <w:rFonts w:cs="Arial"/>
          <w:szCs w:val="24"/>
        </w:rPr>
        <w:t>alrededor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60</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ciento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carbohidratos</w:t>
      </w:r>
      <w:r w:rsidR="00510A43">
        <w:rPr>
          <w:rFonts w:cs="Arial"/>
          <w:szCs w:val="24"/>
        </w:rPr>
        <w:t xml:space="preserve"> </w:t>
      </w:r>
      <w:r w:rsidRPr="00232E22">
        <w:rPr>
          <w:rFonts w:cs="Arial"/>
          <w:szCs w:val="24"/>
        </w:rPr>
        <w:t>presentes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humana</w:t>
      </w:r>
      <w:r w:rsidR="00510A43">
        <w:rPr>
          <w:rFonts w:cs="Arial"/>
          <w:szCs w:val="24"/>
        </w:rPr>
        <w:t xml:space="preserve"> </w:t>
      </w:r>
      <w:r w:rsidRPr="00232E22">
        <w:rPr>
          <w:rFonts w:cs="Arial"/>
          <w:szCs w:val="24"/>
        </w:rPr>
        <w:t>(véase</w:t>
      </w:r>
      <w:r w:rsidR="00510A43">
        <w:rPr>
          <w:rFonts w:cs="Arial"/>
          <w:szCs w:val="24"/>
        </w:rPr>
        <w:t xml:space="preserve"> </w:t>
      </w:r>
      <w:r w:rsidRPr="00232E22">
        <w:rPr>
          <w:rFonts w:cs="Arial"/>
          <w:szCs w:val="24"/>
        </w:rPr>
        <w:t>l</w:t>
      </w:r>
      <w:r w:rsidR="00696FFE">
        <w:rPr>
          <w:rFonts w:cs="Arial"/>
          <w:szCs w:val="24"/>
        </w:rPr>
        <w:t>a</w:t>
      </w:r>
      <w:r w:rsidR="00510A43">
        <w:rPr>
          <w:rFonts w:cs="Arial"/>
          <w:szCs w:val="24"/>
        </w:rPr>
        <w:t xml:space="preserve"> </w:t>
      </w:r>
      <w:r w:rsidRPr="00232E22">
        <w:rPr>
          <w:rFonts w:cs="Arial"/>
          <w:szCs w:val="24"/>
        </w:rPr>
        <w:t>tabla</w:t>
      </w:r>
      <w:r w:rsidR="00510A43">
        <w:rPr>
          <w:rFonts w:cs="Arial"/>
          <w:szCs w:val="24"/>
        </w:rPr>
        <w:t xml:space="preserve"> </w:t>
      </w:r>
      <w:r w:rsidRPr="00232E22">
        <w:rPr>
          <w:rFonts w:cs="Arial"/>
          <w:szCs w:val="24"/>
        </w:rPr>
        <w:t>1).</w:t>
      </w:r>
    </w:p>
    <w:p w14:paraId="03949BB4" w14:textId="77777777" w:rsidR="00570556" w:rsidRPr="00232E22" w:rsidRDefault="00570556" w:rsidP="00232E22">
      <w:pPr>
        <w:spacing w:after="0"/>
        <w:rPr>
          <w:rFonts w:cs="Arial"/>
          <w:szCs w:val="24"/>
        </w:rPr>
      </w:pPr>
    </w:p>
    <w:p w14:paraId="7725FAF7" w14:textId="2D776B3F" w:rsidR="00570556" w:rsidRPr="00232E22" w:rsidRDefault="00570556" w:rsidP="00232E22">
      <w:pPr>
        <w:spacing w:after="0"/>
        <w:rPr>
          <w:rFonts w:cs="Arial"/>
          <w:szCs w:val="24"/>
        </w:rPr>
      </w:pPr>
      <w:r w:rsidRPr="00232E22">
        <w:rPr>
          <w:rFonts w:cs="Arial"/>
          <w:szCs w:val="24"/>
        </w:rPr>
        <w:t>Tabla</w:t>
      </w:r>
      <w:r w:rsidR="00510A43">
        <w:rPr>
          <w:rFonts w:cs="Arial"/>
          <w:szCs w:val="24"/>
        </w:rPr>
        <w:t xml:space="preserve"> </w:t>
      </w:r>
      <w:r w:rsidRPr="00232E22">
        <w:rPr>
          <w:rFonts w:cs="Arial"/>
          <w:szCs w:val="24"/>
        </w:rPr>
        <w:t>1.</w:t>
      </w:r>
      <w:r w:rsidR="00510A43">
        <w:rPr>
          <w:rFonts w:cs="Arial"/>
          <w:szCs w:val="24"/>
        </w:rPr>
        <w:t xml:space="preserve"> </w:t>
      </w:r>
      <w:r w:rsidRPr="00232E22">
        <w:rPr>
          <w:rFonts w:cs="Arial"/>
          <w:szCs w:val="24"/>
        </w:rPr>
        <w:t>Contenido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humana</w:t>
      </w:r>
    </w:p>
    <w:tbl>
      <w:tblPr>
        <w:tblW w:w="0" w:type="auto"/>
        <w:tblCellMar>
          <w:left w:w="70" w:type="dxa"/>
          <w:right w:w="70" w:type="dxa"/>
        </w:tblCellMar>
        <w:tblLook w:val="04A0" w:firstRow="1" w:lastRow="0" w:firstColumn="1" w:lastColumn="0" w:noHBand="0" w:noVBand="1"/>
      </w:tblPr>
      <w:tblGrid>
        <w:gridCol w:w="904"/>
        <w:gridCol w:w="883"/>
        <w:gridCol w:w="1318"/>
        <w:gridCol w:w="918"/>
        <w:gridCol w:w="706"/>
        <w:gridCol w:w="729"/>
        <w:gridCol w:w="718"/>
        <w:gridCol w:w="961"/>
        <w:gridCol w:w="725"/>
        <w:gridCol w:w="966"/>
      </w:tblGrid>
      <w:tr w:rsidR="00570556" w:rsidRPr="00696FFE" w14:paraId="0DE54FFC" w14:textId="77777777" w:rsidTr="00696FFE">
        <w:trPr>
          <w:trHeight w:val="510"/>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19C6E0" w14:textId="1CD59D0C" w:rsidR="00570556" w:rsidRPr="00696FFE" w:rsidRDefault="00570556" w:rsidP="00696FFE">
            <w:pPr>
              <w:spacing w:after="0" w:line="276" w:lineRule="auto"/>
              <w:jc w:val="center"/>
              <w:rPr>
                <w:rFonts w:cs="Arial"/>
                <w:sz w:val="20"/>
                <w:szCs w:val="24"/>
              </w:rPr>
            </w:pPr>
            <w:r w:rsidRPr="00696FFE">
              <w:rPr>
                <w:rFonts w:cs="Arial"/>
                <w:sz w:val="20"/>
                <w:szCs w:val="24"/>
              </w:rPr>
              <w:t>Tipo</w:t>
            </w:r>
            <w:r w:rsidR="00510A43">
              <w:rPr>
                <w:rFonts w:cs="Arial"/>
                <w:sz w:val="20"/>
                <w:szCs w:val="24"/>
              </w:rPr>
              <w:t xml:space="preserve"> </w:t>
            </w:r>
            <w:r w:rsidRPr="00696FFE">
              <w:rPr>
                <w:rFonts w:cs="Arial"/>
                <w:sz w:val="20"/>
                <w:szCs w:val="24"/>
              </w:rPr>
              <w:t>de</w:t>
            </w:r>
            <w:r w:rsidR="00510A43">
              <w:rPr>
                <w:rFonts w:cs="Arial"/>
                <w:sz w:val="20"/>
                <w:szCs w:val="24"/>
              </w:rPr>
              <w:t xml:space="preserve"> </w:t>
            </w:r>
            <w:r w:rsidRPr="00696FFE">
              <w:rPr>
                <w:rFonts w:cs="Arial"/>
                <w:sz w:val="20"/>
                <w:szCs w:val="24"/>
              </w:rPr>
              <w:t>leche</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2EF3DA5" w14:textId="148CED28" w:rsidR="00570556" w:rsidRPr="00696FFE" w:rsidRDefault="00570556" w:rsidP="00696FFE">
            <w:pPr>
              <w:spacing w:after="0" w:line="276" w:lineRule="auto"/>
              <w:jc w:val="center"/>
              <w:rPr>
                <w:rFonts w:cs="Arial"/>
                <w:sz w:val="20"/>
                <w:szCs w:val="24"/>
              </w:rPr>
            </w:pPr>
            <w:r w:rsidRPr="00696FFE">
              <w:rPr>
                <w:rFonts w:cs="Arial"/>
                <w:sz w:val="20"/>
                <w:szCs w:val="24"/>
              </w:rPr>
              <w:t>Energía</w:t>
            </w:r>
            <w:r w:rsidR="00510A43">
              <w:rPr>
                <w:rFonts w:cs="Arial"/>
                <w:sz w:val="20"/>
                <w:szCs w:val="24"/>
              </w:rPr>
              <w:t xml:space="preserve"> </w:t>
            </w:r>
            <w:r w:rsidRPr="00696FFE">
              <w:rPr>
                <w:rFonts w:cs="Arial"/>
                <w:sz w:val="20"/>
                <w:szCs w:val="24"/>
              </w:rPr>
              <w:t>(kcal.)</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F1C943F" w14:textId="3708673A" w:rsidR="00570556" w:rsidRPr="00696FFE" w:rsidRDefault="00570556" w:rsidP="00696FFE">
            <w:pPr>
              <w:spacing w:after="0" w:line="276" w:lineRule="auto"/>
              <w:jc w:val="center"/>
              <w:rPr>
                <w:rFonts w:cs="Arial"/>
                <w:sz w:val="20"/>
                <w:szCs w:val="24"/>
              </w:rPr>
            </w:pPr>
            <w:r w:rsidRPr="00696FFE">
              <w:rPr>
                <w:rFonts w:cs="Arial"/>
                <w:sz w:val="20"/>
                <w:szCs w:val="24"/>
              </w:rPr>
              <w:t>Carbohidrato</w:t>
            </w:r>
            <w:r w:rsidR="00510A43">
              <w:rPr>
                <w:rFonts w:cs="Arial"/>
                <w:sz w:val="20"/>
                <w:szCs w:val="24"/>
              </w:rPr>
              <w:t xml:space="preserve"> </w:t>
            </w:r>
            <w:r w:rsidRPr="00696FFE">
              <w:rPr>
                <w:rFonts w:cs="Arial"/>
                <w:sz w:val="20"/>
                <w:szCs w:val="24"/>
              </w:rPr>
              <w:t>(g)</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66FFC4B" w14:textId="6808B2F8" w:rsidR="00570556" w:rsidRPr="00696FFE" w:rsidRDefault="00570556" w:rsidP="00696FFE">
            <w:pPr>
              <w:spacing w:after="0" w:line="276" w:lineRule="auto"/>
              <w:jc w:val="center"/>
              <w:rPr>
                <w:rFonts w:cs="Arial"/>
                <w:sz w:val="20"/>
                <w:szCs w:val="24"/>
              </w:rPr>
            </w:pPr>
            <w:r w:rsidRPr="00696FFE">
              <w:rPr>
                <w:rFonts w:cs="Arial"/>
                <w:sz w:val="20"/>
                <w:szCs w:val="24"/>
              </w:rPr>
              <w:t>Proteína</w:t>
            </w:r>
            <w:r w:rsidR="00510A43">
              <w:rPr>
                <w:rFonts w:cs="Arial"/>
                <w:sz w:val="20"/>
                <w:szCs w:val="24"/>
              </w:rPr>
              <w:t xml:space="preserve"> </w:t>
            </w:r>
            <w:r w:rsidRPr="00696FFE">
              <w:rPr>
                <w:rFonts w:cs="Arial"/>
                <w:sz w:val="20"/>
                <w:szCs w:val="24"/>
              </w:rPr>
              <w:t>(g)</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12EBE0F" w14:textId="5350215F" w:rsidR="00570556" w:rsidRPr="00696FFE" w:rsidRDefault="00570556" w:rsidP="00696FFE">
            <w:pPr>
              <w:spacing w:after="0" w:line="276" w:lineRule="auto"/>
              <w:jc w:val="center"/>
              <w:rPr>
                <w:rFonts w:cs="Arial"/>
                <w:sz w:val="20"/>
                <w:szCs w:val="24"/>
              </w:rPr>
            </w:pPr>
            <w:r w:rsidRPr="00696FFE">
              <w:rPr>
                <w:rFonts w:cs="Arial"/>
                <w:sz w:val="20"/>
                <w:szCs w:val="24"/>
              </w:rPr>
              <w:t>Grasa</w:t>
            </w:r>
            <w:r w:rsidR="00510A43">
              <w:rPr>
                <w:rFonts w:cs="Arial"/>
                <w:sz w:val="20"/>
                <w:szCs w:val="24"/>
              </w:rPr>
              <w:t xml:space="preserve"> </w:t>
            </w:r>
            <w:r w:rsidRPr="00696FFE">
              <w:rPr>
                <w:rFonts w:cs="Arial"/>
                <w:sz w:val="20"/>
                <w:szCs w:val="24"/>
              </w:rPr>
              <w:t>(g)</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93E262F" w14:textId="2C25A23A" w:rsidR="00570556" w:rsidRPr="00696FFE" w:rsidRDefault="00570556" w:rsidP="00696FFE">
            <w:pPr>
              <w:spacing w:after="0" w:line="276" w:lineRule="auto"/>
              <w:jc w:val="center"/>
              <w:rPr>
                <w:rFonts w:cs="Arial"/>
                <w:sz w:val="20"/>
                <w:szCs w:val="24"/>
              </w:rPr>
            </w:pPr>
            <w:r w:rsidRPr="00696FFE">
              <w:rPr>
                <w:rFonts w:cs="Arial"/>
                <w:sz w:val="20"/>
                <w:szCs w:val="24"/>
              </w:rPr>
              <w:t>Calcio</w:t>
            </w:r>
            <w:r w:rsidR="00510A43">
              <w:rPr>
                <w:rFonts w:cs="Arial"/>
                <w:sz w:val="20"/>
                <w:szCs w:val="24"/>
              </w:rPr>
              <w:t xml:space="preserve"> </w:t>
            </w:r>
            <w:r w:rsidRPr="00696FFE">
              <w:rPr>
                <w:rFonts w:cs="Arial"/>
                <w:sz w:val="20"/>
                <w:szCs w:val="24"/>
              </w:rPr>
              <w:t>(mg)</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04B9FA9" w14:textId="75294A5D" w:rsidR="00570556" w:rsidRPr="00696FFE" w:rsidRDefault="00570556" w:rsidP="00696FFE">
            <w:pPr>
              <w:spacing w:after="0" w:line="276" w:lineRule="auto"/>
              <w:jc w:val="center"/>
              <w:rPr>
                <w:rFonts w:cs="Arial"/>
                <w:sz w:val="20"/>
                <w:szCs w:val="24"/>
              </w:rPr>
            </w:pPr>
            <w:r w:rsidRPr="00696FFE">
              <w:rPr>
                <w:rFonts w:cs="Arial"/>
                <w:sz w:val="20"/>
                <w:szCs w:val="24"/>
              </w:rPr>
              <w:t>Hierro</w:t>
            </w:r>
            <w:r w:rsidR="00510A43">
              <w:rPr>
                <w:rFonts w:cs="Arial"/>
                <w:sz w:val="20"/>
                <w:szCs w:val="24"/>
              </w:rPr>
              <w:t xml:space="preserve"> </w:t>
            </w:r>
            <w:r w:rsidRPr="00696FFE">
              <w:rPr>
                <w:rFonts w:cs="Arial"/>
                <w:sz w:val="20"/>
                <w:szCs w:val="24"/>
              </w:rPr>
              <w:t>(mg)</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038CDEB" w14:textId="53A1EC4C" w:rsidR="00570556" w:rsidRPr="00696FFE" w:rsidRDefault="00570556" w:rsidP="00696FFE">
            <w:pPr>
              <w:spacing w:after="0" w:line="276" w:lineRule="auto"/>
              <w:jc w:val="center"/>
              <w:rPr>
                <w:rFonts w:cs="Arial"/>
                <w:sz w:val="20"/>
                <w:szCs w:val="24"/>
              </w:rPr>
            </w:pPr>
            <w:r w:rsidRPr="00696FFE">
              <w:rPr>
                <w:rFonts w:cs="Arial"/>
                <w:sz w:val="20"/>
                <w:szCs w:val="24"/>
              </w:rPr>
              <w:t>Vitamina</w:t>
            </w:r>
            <w:r w:rsidR="00510A43">
              <w:rPr>
                <w:rFonts w:cs="Arial"/>
                <w:sz w:val="20"/>
                <w:szCs w:val="24"/>
              </w:rPr>
              <w:t xml:space="preserve"> </w:t>
            </w:r>
            <w:r w:rsidRPr="00696FFE">
              <w:rPr>
                <w:rFonts w:cs="Arial"/>
                <w:sz w:val="20"/>
                <w:szCs w:val="24"/>
              </w:rPr>
              <w:t>A</w:t>
            </w:r>
            <w:r w:rsidR="00510A43">
              <w:rPr>
                <w:rFonts w:cs="Arial"/>
                <w:sz w:val="20"/>
                <w:szCs w:val="24"/>
              </w:rPr>
              <w:t xml:space="preserve"> </w:t>
            </w:r>
            <w:r w:rsidRPr="00696FFE">
              <w:rPr>
                <w:rFonts w:cs="Arial"/>
                <w:sz w:val="20"/>
                <w:szCs w:val="24"/>
              </w:rPr>
              <w:t>(µg)</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E407AB3" w14:textId="57DF455A" w:rsidR="00570556" w:rsidRPr="00696FFE" w:rsidRDefault="00570556" w:rsidP="00696FFE">
            <w:pPr>
              <w:spacing w:after="0" w:line="276" w:lineRule="auto"/>
              <w:jc w:val="center"/>
              <w:rPr>
                <w:rFonts w:cs="Arial"/>
                <w:sz w:val="20"/>
                <w:szCs w:val="24"/>
              </w:rPr>
            </w:pPr>
            <w:r w:rsidRPr="00696FFE">
              <w:rPr>
                <w:rFonts w:cs="Arial"/>
                <w:sz w:val="20"/>
                <w:szCs w:val="24"/>
              </w:rPr>
              <w:t>Folato</w:t>
            </w:r>
            <w:r w:rsidR="00510A43">
              <w:rPr>
                <w:rFonts w:cs="Arial"/>
                <w:sz w:val="20"/>
                <w:szCs w:val="24"/>
              </w:rPr>
              <w:t xml:space="preserve"> </w:t>
            </w:r>
            <w:r w:rsidRPr="00696FFE">
              <w:rPr>
                <w:rFonts w:cs="Arial"/>
                <w:sz w:val="20"/>
                <w:szCs w:val="24"/>
              </w:rPr>
              <w:t>(µg)</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AB0060F" w14:textId="2F88266C" w:rsidR="00570556" w:rsidRPr="00696FFE" w:rsidRDefault="00570556" w:rsidP="00696FFE">
            <w:pPr>
              <w:spacing w:after="0" w:line="276" w:lineRule="auto"/>
              <w:jc w:val="center"/>
              <w:rPr>
                <w:rFonts w:cs="Arial"/>
                <w:sz w:val="20"/>
                <w:szCs w:val="24"/>
              </w:rPr>
            </w:pPr>
            <w:r w:rsidRPr="00696FFE">
              <w:rPr>
                <w:rFonts w:cs="Arial"/>
                <w:sz w:val="20"/>
                <w:szCs w:val="24"/>
              </w:rPr>
              <w:t>Vitamina</w:t>
            </w:r>
            <w:r w:rsidR="00510A43">
              <w:rPr>
                <w:rFonts w:cs="Arial"/>
                <w:sz w:val="20"/>
                <w:szCs w:val="24"/>
              </w:rPr>
              <w:t xml:space="preserve"> </w:t>
            </w:r>
            <w:r w:rsidRPr="00696FFE">
              <w:rPr>
                <w:rFonts w:cs="Arial"/>
                <w:sz w:val="20"/>
                <w:szCs w:val="24"/>
              </w:rPr>
              <w:t>C</w:t>
            </w:r>
            <w:r w:rsidR="00510A43">
              <w:rPr>
                <w:rFonts w:cs="Arial"/>
                <w:sz w:val="20"/>
                <w:szCs w:val="24"/>
              </w:rPr>
              <w:t xml:space="preserve"> </w:t>
            </w:r>
            <w:r w:rsidRPr="00696FFE">
              <w:rPr>
                <w:rFonts w:cs="Arial"/>
                <w:sz w:val="20"/>
                <w:szCs w:val="24"/>
              </w:rPr>
              <w:t>(mg)</w:t>
            </w:r>
          </w:p>
        </w:tc>
      </w:tr>
      <w:tr w:rsidR="00570556" w:rsidRPr="00696FFE" w14:paraId="4E6577E0" w14:textId="77777777" w:rsidTr="00232E2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A248E" w14:textId="6F201C89" w:rsidR="00570556" w:rsidRPr="00696FFE" w:rsidRDefault="00570556" w:rsidP="00696FFE">
            <w:pPr>
              <w:spacing w:after="0" w:line="276" w:lineRule="auto"/>
              <w:rPr>
                <w:rFonts w:cs="Arial"/>
                <w:sz w:val="20"/>
                <w:szCs w:val="24"/>
              </w:rPr>
            </w:pPr>
            <w:r w:rsidRPr="00696FFE">
              <w:rPr>
                <w:rFonts w:cs="Arial"/>
                <w:sz w:val="20"/>
                <w:szCs w:val="24"/>
              </w:rPr>
              <w:t>Leche</w:t>
            </w:r>
            <w:r w:rsidR="00510A43">
              <w:rPr>
                <w:rFonts w:cs="Arial"/>
                <w:sz w:val="20"/>
                <w:szCs w:val="24"/>
              </w:rPr>
              <w:t xml:space="preserve"> </w:t>
            </w:r>
            <w:r w:rsidRPr="00696FFE">
              <w:rPr>
                <w:rFonts w:cs="Arial"/>
                <w:sz w:val="20"/>
                <w:szCs w:val="24"/>
              </w:rPr>
              <w:t>humana</w:t>
            </w:r>
          </w:p>
        </w:tc>
        <w:tc>
          <w:tcPr>
            <w:tcW w:w="0" w:type="auto"/>
            <w:tcBorders>
              <w:top w:val="nil"/>
              <w:left w:val="nil"/>
              <w:bottom w:val="single" w:sz="4" w:space="0" w:color="auto"/>
              <w:right w:val="single" w:sz="4" w:space="0" w:color="auto"/>
            </w:tcBorders>
            <w:shd w:val="clear" w:color="auto" w:fill="auto"/>
            <w:vAlign w:val="center"/>
            <w:hideMark/>
          </w:tcPr>
          <w:p w14:paraId="1E99234B" w14:textId="77777777" w:rsidR="00570556" w:rsidRPr="00696FFE" w:rsidRDefault="00570556" w:rsidP="00696FFE">
            <w:pPr>
              <w:spacing w:after="0" w:line="276" w:lineRule="auto"/>
              <w:rPr>
                <w:rFonts w:cs="Arial"/>
                <w:sz w:val="20"/>
                <w:szCs w:val="24"/>
              </w:rPr>
            </w:pPr>
            <w:r w:rsidRPr="00696FFE">
              <w:rPr>
                <w:rFonts w:cs="Arial"/>
                <w:sz w:val="20"/>
                <w:szCs w:val="24"/>
              </w:rPr>
              <w:t>70</w:t>
            </w:r>
          </w:p>
        </w:tc>
        <w:tc>
          <w:tcPr>
            <w:tcW w:w="0" w:type="auto"/>
            <w:tcBorders>
              <w:top w:val="nil"/>
              <w:left w:val="nil"/>
              <w:bottom w:val="single" w:sz="4" w:space="0" w:color="auto"/>
              <w:right w:val="single" w:sz="4" w:space="0" w:color="auto"/>
            </w:tcBorders>
            <w:shd w:val="clear" w:color="auto" w:fill="auto"/>
            <w:vAlign w:val="center"/>
            <w:hideMark/>
          </w:tcPr>
          <w:p w14:paraId="73EBC790" w14:textId="77777777" w:rsidR="00570556" w:rsidRPr="00696FFE" w:rsidRDefault="00570556" w:rsidP="00696FFE">
            <w:pPr>
              <w:spacing w:after="0" w:line="276" w:lineRule="auto"/>
              <w:rPr>
                <w:rFonts w:cs="Arial"/>
                <w:sz w:val="20"/>
                <w:szCs w:val="24"/>
              </w:rPr>
            </w:pPr>
            <w:r w:rsidRPr="00696FFE">
              <w:rPr>
                <w:rFonts w:cs="Arial"/>
                <w:sz w:val="20"/>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3753DEEB" w14:textId="77777777" w:rsidR="00570556" w:rsidRPr="00696FFE" w:rsidRDefault="00570556" w:rsidP="00696FFE">
            <w:pPr>
              <w:spacing w:after="0" w:line="276" w:lineRule="auto"/>
              <w:rPr>
                <w:rFonts w:cs="Arial"/>
                <w:sz w:val="20"/>
                <w:szCs w:val="24"/>
              </w:rPr>
            </w:pPr>
            <w:r w:rsidRPr="00696FFE">
              <w:rPr>
                <w:rFonts w:cs="Arial"/>
                <w:sz w:val="20"/>
                <w:szCs w:val="24"/>
              </w:rPr>
              <w:t>1,03</w:t>
            </w:r>
          </w:p>
        </w:tc>
        <w:tc>
          <w:tcPr>
            <w:tcW w:w="0" w:type="auto"/>
            <w:tcBorders>
              <w:top w:val="nil"/>
              <w:left w:val="nil"/>
              <w:bottom w:val="single" w:sz="4" w:space="0" w:color="auto"/>
              <w:right w:val="single" w:sz="4" w:space="0" w:color="auto"/>
            </w:tcBorders>
            <w:shd w:val="clear" w:color="auto" w:fill="auto"/>
            <w:vAlign w:val="center"/>
            <w:hideMark/>
          </w:tcPr>
          <w:p w14:paraId="279B9DBC" w14:textId="77777777" w:rsidR="00570556" w:rsidRPr="00696FFE" w:rsidRDefault="00570556" w:rsidP="00696FFE">
            <w:pPr>
              <w:spacing w:after="0" w:line="276" w:lineRule="auto"/>
              <w:rPr>
                <w:rFonts w:cs="Arial"/>
                <w:sz w:val="20"/>
                <w:szCs w:val="24"/>
              </w:rPr>
            </w:pPr>
            <w:r w:rsidRPr="00696FFE">
              <w:rPr>
                <w:rFonts w:cs="Arial"/>
                <w:sz w:val="20"/>
                <w:szCs w:val="24"/>
              </w:rPr>
              <w:t>4,6</w:t>
            </w:r>
          </w:p>
        </w:tc>
        <w:tc>
          <w:tcPr>
            <w:tcW w:w="0" w:type="auto"/>
            <w:tcBorders>
              <w:top w:val="nil"/>
              <w:left w:val="nil"/>
              <w:bottom w:val="single" w:sz="4" w:space="0" w:color="auto"/>
              <w:right w:val="single" w:sz="4" w:space="0" w:color="auto"/>
            </w:tcBorders>
            <w:shd w:val="clear" w:color="auto" w:fill="auto"/>
            <w:vAlign w:val="center"/>
            <w:hideMark/>
          </w:tcPr>
          <w:p w14:paraId="17FF1043" w14:textId="77777777" w:rsidR="00570556" w:rsidRPr="00696FFE" w:rsidRDefault="00570556" w:rsidP="00696FFE">
            <w:pPr>
              <w:spacing w:after="0" w:line="276" w:lineRule="auto"/>
              <w:rPr>
                <w:rFonts w:cs="Arial"/>
                <w:sz w:val="20"/>
                <w:szCs w:val="24"/>
              </w:rPr>
            </w:pPr>
            <w:r w:rsidRPr="00696FFE">
              <w:rPr>
                <w:rFonts w:cs="Arial"/>
                <w:sz w:val="20"/>
                <w:szCs w:val="24"/>
              </w:rPr>
              <w:t>30</w:t>
            </w:r>
          </w:p>
        </w:tc>
        <w:tc>
          <w:tcPr>
            <w:tcW w:w="0" w:type="auto"/>
            <w:tcBorders>
              <w:top w:val="nil"/>
              <w:left w:val="nil"/>
              <w:bottom w:val="single" w:sz="4" w:space="0" w:color="auto"/>
              <w:right w:val="single" w:sz="4" w:space="0" w:color="auto"/>
            </w:tcBorders>
            <w:shd w:val="clear" w:color="auto" w:fill="auto"/>
            <w:vAlign w:val="center"/>
            <w:hideMark/>
          </w:tcPr>
          <w:p w14:paraId="2F1FA173" w14:textId="77777777" w:rsidR="00570556" w:rsidRPr="00696FFE" w:rsidRDefault="00570556" w:rsidP="00696FFE">
            <w:pPr>
              <w:spacing w:after="0" w:line="276" w:lineRule="auto"/>
              <w:rPr>
                <w:rFonts w:cs="Arial"/>
                <w:sz w:val="20"/>
                <w:szCs w:val="24"/>
              </w:rPr>
            </w:pPr>
            <w:r w:rsidRPr="00696FFE">
              <w:rPr>
                <w:rFonts w:cs="Arial"/>
                <w:sz w:val="20"/>
                <w:szCs w:val="24"/>
              </w:rPr>
              <w:t>0,02</w:t>
            </w:r>
          </w:p>
        </w:tc>
        <w:tc>
          <w:tcPr>
            <w:tcW w:w="0" w:type="auto"/>
            <w:tcBorders>
              <w:top w:val="nil"/>
              <w:left w:val="nil"/>
              <w:bottom w:val="single" w:sz="4" w:space="0" w:color="auto"/>
              <w:right w:val="single" w:sz="4" w:space="0" w:color="auto"/>
            </w:tcBorders>
            <w:shd w:val="clear" w:color="auto" w:fill="auto"/>
            <w:vAlign w:val="center"/>
            <w:hideMark/>
          </w:tcPr>
          <w:p w14:paraId="6B817AB6" w14:textId="77777777" w:rsidR="00570556" w:rsidRPr="00696FFE" w:rsidRDefault="00570556" w:rsidP="00696FFE">
            <w:pPr>
              <w:spacing w:after="0" w:line="276" w:lineRule="auto"/>
              <w:rPr>
                <w:rFonts w:cs="Arial"/>
                <w:sz w:val="20"/>
                <w:szCs w:val="24"/>
              </w:rPr>
            </w:pPr>
            <w:r w:rsidRPr="00696FFE">
              <w:rPr>
                <w:rFonts w:cs="Arial"/>
                <w:sz w:val="20"/>
                <w:szCs w:val="24"/>
              </w:rPr>
              <w:t>48</w:t>
            </w:r>
          </w:p>
        </w:tc>
        <w:tc>
          <w:tcPr>
            <w:tcW w:w="0" w:type="auto"/>
            <w:tcBorders>
              <w:top w:val="nil"/>
              <w:left w:val="nil"/>
              <w:bottom w:val="single" w:sz="4" w:space="0" w:color="auto"/>
              <w:right w:val="single" w:sz="4" w:space="0" w:color="auto"/>
            </w:tcBorders>
            <w:shd w:val="clear" w:color="auto" w:fill="auto"/>
            <w:vAlign w:val="center"/>
            <w:hideMark/>
          </w:tcPr>
          <w:p w14:paraId="614D9253" w14:textId="77777777" w:rsidR="00570556" w:rsidRPr="00696FFE" w:rsidRDefault="00570556" w:rsidP="00696FFE">
            <w:pPr>
              <w:spacing w:after="0" w:line="276" w:lineRule="auto"/>
              <w:rPr>
                <w:rFonts w:cs="Arial"/>
                <w:sz w:val="20"/>
                <w:szCs w:val="24"/>
              </w:rPr>
            </w:pPr>
            <w:r w:rsidRPr="00696FFE">
              <w:rPr>
                <w:rFonts w:cs="Arial"/>
                <w:sz w:val="2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7F35DE1" w14:textId="77777777" w:rsidR="00570556" w:rsidRPr="00696FFE" w:rsidRDefault="00570556" w:rsidP="00696FFE">
            <w:pPr>
              <w:spacing w:after="0" w:line="276" w:lineRule="auto"/>
              <w:rPr>
                <w:rFonts w:cs="Arial"/>
                <w:sz w:val="20"/>
                <w:szCs w:val="24"/>
              </w:rPr>
            </w:pPr>
            <w:r w:rsidRPr="00696FFE">
              <w:rPr>
                <w:rFonts w:cs="Arial"/>
                <w:sz w:val="20"/>
                <w:szCs w:val="24"/>
              </w:rPr>
              <w:t>5</w:t>
            </w:r>
          </w:p>
        </w:tc>
      </w:tr>
    </w:tbl>
    <w:p w14:paraId="25B49F06" w14:textId="77777777" w:rsidR="00570556" w:rsidRPr="00232E22" w:rsidRDefault="00570556" w:rsidP="00232E22">
      <w:pPr>
        <w:spacing w:after="0"/>
        <w:rPr>
          <w:rFonts w:cs="Arial"/>
          <w:szCs w:val="24"/>
        </w:rPr>
      </w:pPr>
    </w:p>
    <w:p w14:paraId="1D456A12" w14:textId="2856B815"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tabla</w:t>
      </w:r>
      <w:r w:rsidR="00510A43">
        <w:rPr>
          <w:rFonts w:cs="Arial"/>
          <w:szCs w:val="24"/>
        </w:rPr>
        <w:t xml:space="preserve"> </w:t>
      </w:r>
      <w:r w:rsidRPr="00232E22">
        <w:rPr>
          <w:rFonts w:cs="Arial"/>
          <w:szCs w:val="24"/>
        </w:rPr>
        <w:t>1</w:t>
      </w:r>
      <w:r w:rsidR="00510A43">
        <w:rPr>
          <w:rFonts w:cs="Arial"/>
          <w:szCs w:val="24"/>
        </w:rPr>
        <w:t xml:space="preserve"> </w:t>
      </w:r>
      <w:r w:rsidRPr="00232E22">
        <w:rPr>
          <w:rFonts w:cs="Arial"/>
          <w:szCs w:val="24"/>
        </w:rPr>
        <w:t>muestra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contenido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presentes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energía</w:t>
      </w:r>
      <w:r w:rsidR="00510A43">
        <w:rPr>
          <w:rFonts w:cs="Arial"/>
          <w:szCs w:val="24"/>
        </w:rPr>
        <w:t xml:space="preserve"> </w:t>
      </w:r>
      <w:r w:rsidRPr="00232E22">
        <w:rPr>
          <w:rFonts w:cs="Arial"/>
          <w:szCs w:val="24"/>
        </w:rPr>
        <w:t>producida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70</w:t>
      </w:r>
      <w:r w:rsidR="00510A43">
        <w:rPr>
          <w:rFonts w:cs="Arial"/>
          <w:szCs w:val="24"/>
        </w:rPr>
        <w:t xml:space="preserve"> </w:t>
      </w:r>
      <w:r w:rsidRPr="00232E22">
        <w:rPr>
          <w:rFonts w:cs="Arial"/>
          <w:szCs w:val="24"/>
        </w:rPr>
        <w:t>kcal.,</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carbohidratos</w:t>
      </w:r>
      <w:r w:rsidR="00510A43">
        <w:rPr>
          <w:rFonts w:cs="Arial"/>
          <w:szCs w:val="24"/>
        </w:rPr>
        <w:t xml:space="preserve"> </w:t>
      </w:r>
      <w:r w:rsidRPr="00232E22">
        <w:rPr>
          <w:rFonts w:cs="Arial"/>
          <w:szCs w:val="24"/>
        </w:rPr>
        <w:t>7</w:t>
      </w:r>
      <w:r w:rsidR="00510A43">
        <w:rPr>
          <w:rFonts w:cs="Arial"/>
          <w:szCs w:val="24"/>
        </w:rPr>
        <w:t xml:space="preserve"> </w:t>
      </w:r>
      <w:r w:rsidRPr="00232E22">
        <w:rPr>
          <w:rFonts w:cs="Arial"/>
          <w:szCs w:val="24"/>
        </w:rPr>
        <w:t>g.,</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proteínas</w:t>
      </w:r>
      <w:r w:rsidR="00510A43">
        <w:rPr>
          <w:rFonts w:cs="Arial"/>
          <w:szCs w:val="24"/>
        </w:rPr>
        <w:t xml:space="preserve"> </w:t>
      </w:r>
      <w:r w:rsidRPr="00232E22">
        <w:rPr>
          <w:rFonts w:cs="Arial"/>
          <w:szCs w:val="24"/>
        </w:rPr>
        <w:t>1,03</w:t>
      </w:r>
      <w:r w:rsidR="00510A43">
        <w:rPr>
          <w:rFonts w:cs="Arial"/>
          <w:szCs w:val="24"/>
        </w:rPr>
        <w:t xml:space="preserve"> </w:t>
      </w:r>
      <w:r w:rsidRPr="00232E22">
        <w:rPr>
          <w:rFonts w:cs="Arial"/>
          <w:szCs w:val="24"/>
        </w:rPr>
        <w:t>g.,</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concentración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grasa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4,6</w:t>
      </w:r>
      <w:r w:rsidR="00510A43">
        <w:rPr>
          <w:rFonts w:cs="Arial"/>
          <w:szCs w:val="24"/>
        </w:rPr>
        <w:t xml:space="preserve"> </w:t>
      </w:r>
      <w:r w:rsidRPr="00232E22">
        <w:rPr>
          <w:rFonts w:cs="Arial"/>
          <w:szCs w:val="24"/>
        </w:rPr>
        <w:t>g.,</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concentración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calcio</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30</w:t>
      </w:r>
      <w:r w:rsidR="00510A43">
        <w:rPr>
          <w:rFonts w:cs="Arial"/>
          <w:szCs w:val="24"/>
        </w:rPr>
        <w:t xml:space="preserve"> </w:t>
      </w:r>
      <w:r w:rsidRPr="00232E22">
        <w:rPr>
          <w:rFonts w:cs="Arial"/>
          <w:szCs w:val="24"/>
        </w:rPr>
        <w:t>mg.,</w:t>
      </w:r>
      <w:r w:rsidR="00510A43">
        <w:rPr>
          <w:rFonts w:cs="Arial"/>
          <w:szCs w:val="24"/>
        </w:rPr>
        <w:t xml:space="preserve"> </w:t>
      </w:r>
      <w:r w:rsidRPr="00232E22">
        <w:rPr>
          <w:rFonts w:cs="Arial"/>
          <w:szCs w:val="24"/>
        </w:rPr>
        <w:t>hierro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0,02</w:t>
      </w:r>
      <w:r w:rsidR="00510A43">
        <w:rPr>
          <w:rFonts w:cs="Arial"/>
          <w:szCs w:val="24"/>
        </w:rPr>
        <w:t xml:space="preserve"> </w:t>
      </w:r>
      <w:r w:rsidRPr="00232E22">
        <w:rPr>
          <w:rFonts w:cs="Arial"/>
          <w:szCs w:val="24"/>
        </w:rPr>
        <w:t>mg.,</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48</w:t>
      </w:r>
      <w:r w:rsidR="00510A43">
        <w:rPr>
          <w:rFonts w:cs="Arial"/>
          <w:szCs w:val="24"/>
        </w:rPr>
        <w:t xml:space="preserve"> </w:t>
      </w:r>
      <w:r w:rsidRPr="00232E22">
        <w:rPr>
          <w:rFonts w:cs="Arial"/>
          <w:szCs w:val="24"/>
        </w:rPr>
        <w:t>µg.,</w:t>
      </w:r>
      <w:r w:rsidR="00510A43">
        <w:rPr>
          <w:rFonts w:cs="Arial"/>
          <w:szCs w:val="24"/>
        </w:rPr>
        <w:t xml:space="preserve"> </w:t>
      </w:r>
      <w:r w:rsidRPr="00232E22">
        <w:rPr>
          <w:rFonts w:cs="Arial"/>
          <w:szCs w:val="24"/>
        </w:rPr>
        <w:t>folato</w:t>
      </w:r>
      <w:r w:rsidR="00510A43">
        <w:rPr>
          <w:rFonts w:cs="Arial"/>
          <w:szCs w:val="24"/>
        </w:rPr>
        <w:t xml:space="preserve"> </w:t>
      </w:r>
      <w:r w:rsidRPr="00232E22">
        <w:rPr>
          <w:rFonts w:cs="Arial"/>
          <w:szCs w:val="24"/>
        </w:rPr>
        <w:t>5</w:t>
      </w:r>
      <w:r w:rsidR="00510A43">
        <w:rPr>
          <w:rFonts w:cs="Arial"/>
          <w:szCs w:val="24"/>
        </w:rPr>
        <w:t xml:space="preserve"> </w:t>
      </w:r>
      <w:r w:rsidRPr="00232E22">
        <w:rPr>
          <w:rFonts w:cs="Arial"/>
          <w:szCs w:val="24"/>
        </w:rPr>
        <w:t>µg.</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C</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5</w:t>
      </w:r>
      <w:r w:rsidR="00510A43">
        <w:rPr>
          <w:rFonts w:cs="Arial"/>
          <w:szCs w:val="24"/>
        </w:rPr>
        <w:t xml:space="preserve"> </w:t>
      </w:r>
      <w:r w:rsidRPr="00232E22">
        <w:rPr>
          <w:rFonts w:cs="Arial"/>
          <w:szCs w:val="24"/>
        </w:rPr>
        <w:t>µg.</w:t>
      </w:r>
      <w:sdt>
        <w:sdtPr>
          <w:rPr>
            <w:rFonts w:cs="Arial"/>
            <w:szCs w:val="24"/>
          </w:rPr>
          <w:id w:val="728031563"/>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(21)</w:t>
          </w:r>
          <w:r w:rsidR="00B35487">
            <w:rPr>
              <w:rFonts w:cs="Arial"/>
              <w:szCs w:val="24"/>
            </w:rPr>
            <w:fldChar w:fldCharType="end"/>
          </w:r>
        </w:sdtContent>
      </w:sdt>
    </w:p>
    <w:p w14:paraId="0B02F38F" w14:textId="77777777" w:rsidR="00570556" w:rsidRPr="00232E22" w:rsidRDefault="00570556" w:rsidP="00232E22">
      <w:pPr>
        <w:spacing w:after="0"/>
        <w:rPr>
          <w:rFonts w:cs="Arial"/>
          <w:szCs w:val="24"/>
        </w:rPr>
      </w:pPr>
    </w:p>
    <w:p w14:paraId="0B465F36" w14:textId="7A1CDAFA" w:rsidR="00570556" w:rsidRPr="00232E22" w:rsidRDefault="00570556" w:rsidP="00232E22">
      <w:pPr>
        <w:spacing w:after="0"/>
        <w:rPr>
          <w:rFonts w:cs="Arial"/>
          <w:szCs w:val="24"/>
        </w:rPr>
      </w:pPr>
      <w:r w:rsidRPr="00232E22">
        <w:rPr>
          <w:rFonts w:cs="Arial"/>
          <w:szCs w:val="24"/>
        </w:rPr>
        <w:t>Otros</w:t>
      </w:r>
      <w:r w:rsidR="00510A43">
        <w:rPr>
          <w:rFonts w:cs="Arial"/>
          <w:szCs w:val="24"/>
        </w:rPr>
        <w:t xml:space="preserve"> </w:t>
      </w:r>
      <w:r w:rsidRPr="00232E22">
        <w:rPr>
          <w:rFonts w:cs="Arial"/>
          <w:szCs w:val="24"/>
        </w:rPr>
        <w:t>estudios</w:t>
      </w:r>
      <w:r w:rsidR="00510A43">
        <w:rPr>
          <w:rFonts w:cs="Arial"/>
          <w:szCs w:val="24"/>
        </w:rPr>
        <w:t xml:space="preserve"> </w:t>
      </w:r>
      <w:r w:rsidRPr="00232E22">
        <w:rPr>
          <w:rFonts w:cs="Arial"/>
          <w:szCs w:val="24"/>
        </w:rPr>
        <w:t>muestran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calostro</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2</w:t>
      </w:r>
      <w:r w:rsidR="00510A43">
        <w:rPr>
          <w:rFonts w:cs="Arial"/>
          <w:szCs w:val="24"/>
        </w:rPr>
        <w:t xml:space="preserve"> </w:t>
      </w:r>
      <w:r w:rsidRPr="00232E22">
        <w:rPr>
          <w:rFonts w:cs="Arial"/>
          <w:szCs w:val="24"/>
        </w:rPr>
        <w:t>g/100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grasa,</w:t>
      </w:r>
      <w:r w:rsidR="00510A43">
        <w:rPr>
          <w:rFonts w:cs="Arial"/>
          <w:szCs w:val="24"/>
        </w:rPr>
        <w:t xml:space="preserve"> </w:t>
      </w:r>
      <w:r w:rsidRPr="00232E22">
        <w:rPr>
          <w:rFonts w:cs="Arial"/>
          <w:szCs w:val="24"/>
        </w:rPr>
        <w:t>4</w:t>
      </w:r>
      <w:r w:rsidR="00510A43">
        <w:rPr>
          <w:rFonts w:cs="Arial"/>
          <w:szCs w:val="24"/>
        </w:rPr>
        <w:t xml:space="preserve"> </w:t>
      </w:r>
      <w:r w:rsidRPr="00232E22">
        <w:rPr>
          <w:rFonts w:cs="Arial"/>
          <w:szCs w:val="24"/>
        </w:rPr>
        <w:t>g/100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lactosa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2</w:t>
      </w:r>
      <w:r w:rsidR="00510A43">
        <w:rPr>
          <w:rFonts w:cs="Arial"/>
          <w:szCs w:val="24"/>
        </w:rPr>
        <w:t xml:space="preserve"> </w:t>
      </w:r>
      <w:r w:rsidRPr="00232E22">
        <w:rPr>
          <w:rFonts w:cs="Arial"/>
          <w:szCs w:val="24"/>
        </w:rPr>
        <w:t>g/100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proteína.</w:t>
      </w:r>
      <w:r w:rsidR="00510A43">
        <w:rPr>
          <w:rFonts w:cs="Arial"/>
          <w:szCs w:val="24"/>
        </w:rPr>
        <w:t xml:space="preserve"> </w:t>
      </w:r>
      <w:r w:rsidRPr="00232E22">
        <w:rPr>
          <w:rFonts w:cs="Arial"/>
          <w:szCs w:val="24"/>
        </w:rPr>
        <w:t>Produce</w:t>
      </w:r>
      <w:r w:rsidR="00510A43">
        <w:rPr>
          <w:rFonts w:cs="Arial"/>
          <w:szCs w:val="24"/>
        </w:rPr>
        <w:t xml:space="preserve"> </w:t>
      </w:r>
      <w:r w:rsidRPr="00232E22">
        <w:rPr>
          <w:rFonts w:cs="Arial"/>
          <w:szCs w:val="24"/>
        </w:rPr>
        <w:t>67</w:t>
      </w:r>
      <w:r w:rsidR="00510A43">
        <w:rPr>
          <w:rFonts w:cs="Arial"/>
          <w:szCs w:val="24"/>
        </w:rPr>
        <w:t xml:space="preserve"> </w:t>
      </w:r>
      <w:r w:rsidRPr="00232E22">
        <w:rPr>
          <w:rFonts w:cs="Arial"/>
          <w:szCs w:val="24"/>
        </w:rPr>
        <w:t>Kcal/100</w:t>
      </w:r>
      <w:r w:rsidR="00510A43">
        <w:rPr>
          <w:rFonts w:cs="Arial"/>
          <w:szCs w:val="24"/>
        </w:rPr>
        <w:t xml:space="preserve"> </w:t>
      </w:r>
      <w:r w:rsidRPr="00232E22">
        <w:rPr>
          <w:rFonts w:cs="Arial"/>
          <w:szCs w:val="24"/>
        </w:rPr>
        <w:t>ml.</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cantidades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lactosa,</w:t>
      </w:r>
      <w:r w:rsidR="00510A43">
        <w:rPr>
          <w:rFonts w:cs="Arial"/>
          <w:szCs w:val="24"/>
        </w:rPr>
        <w:t xml:space="preserve"> </w:t>
      </w:r>
      <w:r w:rsidRPr="00232E22">
        <w:rPr>
          <w:rFonts w:cs="Arial"/>
          <w:szCs w:val="24"/>
        </w:rPr>
        <w:t>grasa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vitaminas</w:t>
      </w:r>
      <w:r w:rsidR="00510A43">
        <w:rPr>
          <w:rFonts w:cs="Arial"/>
          <w:szCs w:val="24"/>
        </w:rPr>
        <w:t xml:space="preserve"> </w:t>
      </w:r>
      <w:r w:rsidRPr="00232E22">
        <w:rPr>
          <w:rFonts w:cs="Arial"/>
          <w:szCs w:val="24"/>
        </w:rPr>
        <w:t>hidrosolubles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madura,</w:t>
      </w:r>
      <w:r w:rsidR="00510A43">
        <w:rPr>
          <w:rFonts w:cs="Arial"/>
          <w:szCs w:val="24"/>
        </w:rPr>
        <w:t xml:space="preserve"> </w:t>
      </w:r>
      <w:r w:rsidRPr="00232E22">
        <w:rPr>
          <w:rFonts w:cs="Arial"/>
          <w:szCs w:val="24"/>
        </w:rPr>
        <w:t>mientras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cantidad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proteínas,</w:t>
      </w:r>
      <w:r w:rsidR="00510A43">
        <w:rPr>
          <w:rFonts w:cs="Arial"/>
          <w:szCs w:val="24"/>
        </w:rPr>
        <w:t xml:space="preserve"> </w:t>
      </w:r>
      <w:r w:rsidRPr="00232E22">
        <w:rPr>
          <w:rFonts w:cs="Arial"/>
          <w:szCs w:val="24"/>
        </w:rPr>
        <w:t>vitaminas</w:t>
      </w:r>
      <w:r w:rsidR="00510A43">
        <w:rPr>
          <w:rFonts w:cs="Arial"/>
          <w:szCs w:val="24"/>
        </w:rPr>
        <w:t xml:space="preserve"> </w:t>
      </w:r>
      <w:r w:rsidRPr="00232E22">
        <w:rPr>
          <w:rFonts w:cs="Arial"/>
          <w:szCs w:val="24"/>
        </w:rPr>
        <w:t>liposolubles</w:t>
      </w:r>
      <w:r w:rsidR="00510A43">
        <w:rPr>
          <w:rFonts w:cs="Arial"/>
          <w:szCs w:val="24"/>
        </w:rPr>
        <w:t xml:space="preserve"> </w:t>
      </w:r>
      <w:r w:rsidRPr="00232E22">
        <w:rPr>
          <w:rFonts w:cs="Arial"/>
          <w:szCs w:val="24"/>
        </w:rPr>
        <w:t>(E,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K),</w:t>
      </w:r>
      <w:r w:rsidR="00510A43">
        <w:rPr>
          <w:rFonts w:cs="Arial"/>
          <w:szCs w:val="24"/>
        </w:rPr>
        <w:t xml:space="preserve"> </w:t>
      </w:r>
      <w:r w:rsidRPr="00232E22">
        <w:rPr>
          <w:rFonts w:cs="Arial"/>
          <w:szCs w:val="24"/>
        </w:rPr>
        <w:t>carotenos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algunos</w:t>
      </w:r>
      <w:r w:rsidR="00510A43">
        <w:rPr>
          <w:rFonts w:cs="Arial"/>
          <w:szCs w:val="24"/>
        </w:rPr>
        <w:t xml:space="preserve"> </w:t>
      </w:r>
      <w:r w:rsidRPr="00232E22">
        <w:rPr>
          <w:rFonts w:cs="Arial"/>
          <w:szCs w:val="24"/>
        </w:rPr>
        <w:t>minerales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sodio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zinc.</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beta</w:t>
      </w:r>
      <w:r w:rsidR="00191B3C">
        <w:rPr>
          <w:rFonts w:cs="Arial"/>
          <w:szCs w:val="24"/>
        </w:rPr>
        <w:t>-</w:t>
      </w:r>
      <w:r w:rsidRPr="00232E22">
        <w:rPr>
          <w:rFonts w:cs="Arial"/>
          <w:szCs w:val="24"/>
        </w:rPr>
        <w:t>caroteno</w:t>
      </w:r>
      <w:r w:rsidR="00510A43">
        <w:rPr>
          <w:rFonts w:cs="Arial"/>
          <w:szCs w:val="24"/>
        </w:rPr>
        <w:t xml:space="preserve"> </w:t>
      </w:r>
      <w:r w:rsidRPr="00232E22">
        <w:rPr>
          <w:rFonts w:cs="Arial"/>
          <w:szCs w:val="24"/>
        </w:rPr>
        <w:t>le</w:t>
      </w:r>
      <w:r w:rsidR="00510A43">
        <w:rPr>
          <w:rFonts w:cs="Arial"/>
          <w:szCs w:val="24"/>
        </w:rPr>
        <w:t xml:space="preserve"> </w:t>
      </w:r>
      <w:r w:rsidRPr="00232E22">
        <w:rPr>
          <w:rFonts w:cs="Arial"/>
          <w:szCs w:val="24"/>
        </w:rPr>
        <w:t>confiere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color</w:t>
      </w:r>
      <w:r w:rsidR="00510A43">
        <w:rPr>
          <w:rFonts w:cs="Arial"/>
          <w:szCs w:val="24"/>
        </w:rPr>
        <w:t xml:space="preserve"> </w:t>
      </w:r>
      <w:r w:rsidRPr="00232E22">
        <w:rPr>
          <w:rFonts w:cs="Arial"/>
          <w:szCs w:val="24"/>
        </w:rPr>
        <w:t>amarillento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sodio</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sabor</w:t>
      </w:r>
      <w:r w:rsidR="00510A43">
        <w:rPr>
          <w:rFonts w:cs="Arial"/>
          <w:szCs w:val="24"/>
        </w:rPr>
        <w:t xml:space="preserve"> </w:t>
      </w:r>
      <w:r w:rsidRPr="00232E22">
        <w:rPr>
          <w:rFonts w:cs="Arial"/>
          <w:szCs w:val="24"/>
        </w:rPr>
        <w:t>ligeramente</w:t>
      </w:r>
      <w:r w:rsidR="00510A43">
        <w:rPr>
          <w:rFonts w:cs="Arial"/>
          <w:szCs w:val="24"/>
        </w:rPr>
        <w:t xml:space="preserve"> </w:t>
      </w:r>
      <w:r w:rsidRPr="00232E22">
        <w:rPr>
          <w:rFonts w:cs="Arial"/>
          <w:szCs w:val="24"/>
        </w:rPr>
        <w:t>salado.</w:t>
      </w:r>
      <w:r w:rsidR="00510A43">
        <w:rPr>
          <w:rFonts w:cs="Arial"/>
          <w:szCs w:val="24"/>
        </w:rPr>
        <w:t xml:space="preserve"> </w:t>
      </w:r>
      <w:sdt>
        <w:sdtPr>
          <w:rPr>
            <w:rFonts w:cs="Arial"/>
            <w:szCs w:val="24"/>
          </w:rPr>
          <w:id w:val="-1545286589"/>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sidRPr="00E07C25">
            <w:rPr>
              <w:rFonts w:cs="Arial"/>
              <w:noProof/>
              <w:szCs w:val="24"/>
              <w:lang w:val="es-ES"/>
            </w:rPr>
            <w:t>(21)</w:t>
          </w:r>
          <w:r w:rsidR="00B35487">
            <w:rPr>
              <w:rFonts w:cs="Arial"/>
              <w:szCs w:val="24"/>
            </w:rPr>
            <w:fldChar w:fldCharType="end"/>
          </w:r>
        </w:sdtContent>
      </w:sdt>
    </w:p>
    <w:p w14:paraId="25BF5F2E" w14:textId="77777777" w:rsidR="00570556" w:rsidRPr="00232E22" w:rsidRDefault="00570556" w:rsidP="00232E22">
      <w:pPr>
        <w:spacing w:after="0"/>
        <w:rPr>
          <w:rFonts w:cs="Arial"/>
          <w:szCs w:val="24"/>
        </w:rPr>
      </w:pPr>
    </w:p>
    <w:p w14:paraId="39B322E8" w14:textId="6A520E76" w:rsidR="00570556" w:rsidRPr="00232E22" w:rsidRDefault="00570556" w:rsidP="00232E22">
      <w:pPr>
        <w:spacing w:after="0"/>
        <w:rPr>
          <w:rFonts w:cs="Arial"/>
          <w:szCs w:val="24"/>
        </w:rPr>
      </w:pPr>
      <w:r w:rsidRPr="00232E22">
        <w:rPr>
          <w:rFonts w:cs="Arial"/>
          <w:szCs w:val="24"/>
        </w:rPr>
        <w:t>Casi</w:t>
      </w:r>
      <w:r w:rsidR="00510A43">
        <w:rPr>
          <w:rFonts w:cs="Arial"/>
          <w:szCs w:val="24"/>
        </w:rPr>
        <w:t xml:space="preserve"> </w:t>
      </w:r>
      <w:r w:rsidRPr="00232E22">
        <w:rPr>
          <w:rFonts w:cs="Arial"/>
          <w:szCs w:val="24"/>
        </w:rPr>
        <w:t>todos</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estudios</w:t>
      </w:r>
      <w:r w:rsidR="00510A43">
        <w:rPr>
          <w:rFonts w:cs="Arial"/>
          <w:szCs w:val="24"/>
        </w:rPr>
        <w:t xml:space="preserve"> </w:t>
      </w:r>
      <w:r w:rsidRPr="00232E22">
        <w:rPr>
          <w:rFonts w:cs="Arial"/>
          <w:szCs w:val="24"/>
        </w:rPr>
        <w:t>indican</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claridad</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hay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sana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bien</w:t>
      </w:r>
      <w:r w:rsidR="00510A43">
        <w:rPr>
          <w:rFonts w:cs="Arial"/>
          <w:szCs w:val="24"/>
        </w:rPr>
        <w:t xml:space="preserve"> </w:t>
      </w:r>
      <w:r w:rsidRPr="00232E22">
        <w:rPr>
          <w:rFonts w:cs="Arial"/>
          <w:szCs w:val="24"/>
        </w:rPr>
        <w:t>nutrida,</w:t>
      </w:r>
      <w:r w:rsidR="00510A43">
        <w:rPr>
          <w:rFonts w:cs="Arial"/>
          <w:szCs w:val="24"/>
        </w:rPr>
        <w:t xml:space="preserve"> </w:t>
      </w:r>
      <w:r w:rsidRPr="00232E22">
        <w:rPr>
          <w:rFonts w:cs="Arial"/>
          <w:szCs w:val="24"/>
        </w:rPr>
        <w:t>satisfacen</w:t>
      </w:r>
      <w:r w:rsidR="00510A43">
        <w:rPr>
          <w:rFonts w:cs="Arial"/>
          <w:szCs w:val="24"/>
        </w:rPr>
        <w:t xml:space="preserve"> </w:t>
      </w:r>
      <w:r w:rsidRPr="00232E22">
        <w:rPr>
          <w:rFonts w:cs="Arial"/>
          <w:szCs w:val="24"/>
        </w:rPr>
        <w:t>todas</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necesidades</w:t>
      </w:r>
      <w:r w:rsidR="00510A43">
        <w:rPr>
          <w:rFonts w:cs="Arial"/>
          <w:szCs w:val="24"/>
        </w:rPr>
        <w:t xml:space="preserve"> </w:t>
      </w:r>
      <w:r w:rsidRPr="00232E22">
        <w:rPr>
          <w:rFonts w:cs="Arial"/>
          <w:szCs w:val="24"/>
        </w:rPr>
        <w:t>nutricionales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si</w:t>
      </w:r>
      <w:r w:rsidR="00510A43">
        <w:rPr>
          <w:rFonts w:cs="Arial"/>
          <w:szCs w:val="24"/>
        </w:rPr>
        <w:t xml:space="preserve"> </w:t>
      </w:r>
      <w:r w:rsidRPr="00232E22">
        <w:rPr>
          <w:rFonts w:cs="Arial"/>
          <w:szCs w:val="24"/>
        </w:rPr>
        <w:t>consume</w:t>
      </w:r>
      <w:r w:rsidR="00510A43">
        <w:rPr>
          <w:rFonts w:cs="Arial"/>
          <w:szCs w:val="24"/>
        </w:rPr>
        <w:t xml:space="preserve"> </w:t>
      </w:r>
      <w:r w:rsidRPr="00232E22">
        <w:rPr>
          <w:rFonts w:cs="Arial"/>
          <w:szCs w:val="24"/>
        </w:rPr>
        <w:t>suficiente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Aunque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contenido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hierro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bajo,</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suficiente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bien</w:t>
      </w:r>
      <w:r w:rsidR="00510A43">
        <w:rPr>
          <w:rFonts w:cs="Arial"/>
          <w:szCs w:val="24"/>
        </w:rPr>
        <w:t xml:space="preserve"> </w:t>
      </w:r>
      <w:r w:rsidRPr="00232E22">
        <w:rPr>
          <w:rFonts w:cs="Arial"/>
          <w:szCs w:val="24"/>
        </w:rPr>
        <w:t>absorbido</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evita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anemia</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cuatro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vaca</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inclusive</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contenido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hierro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absorbe</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bien,</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tanto,</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lastRenderedPageBreak/>
        <w:t>niños</w:t>
      </w:r>
      <w:r w:rsidR="00510A43">
        <w:rPr>
          <w:rFonts w:cs="Arial"/>
          <w:szCs w:val="24"/>
        </w:rPr>
        <w:t xml:space="preserve"> </w:t>
      </w:r>
      <w:r w:rsidRPr="00232E22">
        <w:rPr>
          <w:rFonts w:cs="Arial"/>
          <w:szCs w:val="24"/>
        </w:rPr>
        <w:t>alimentados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vaca</w:t>
      </w:r>
      <w:r w:rsidR="00510A43">
        <w:rPr>
          <w:rFonts w:cs="Arial"/>
          <w:szCs w:val="24"/>
        </w:rPr>
        <w:t xml:space="preserve"> </w:t>
      </w:r>
      <w:r w:rsidRPr="00232E22">
        <w:rPr>
          <w:rFonts w:cs="Arial"/>
          <w:szCs w:val="24"/>
        </w:rPr>
        <w:t>quizá</w:t>
      </w:r>
      <w:r w:rsidR="00510A43">
        <w:rPr>
          <w:rFonts w:cs="Arial"/>
          <w:szCs w:val="24"/>
        </w:rPr>
        <w:t xml:space="preserve"> </w:t>
      </w:r>
      <w:r w:rsidRPr="00232E22">
        <w:rPr>
          <w:rFonts w:cs="Arial"/>
          <w:szCs w:val="24"/>
        </w:rPr>
        <w:t>desarrollen</w:t>
      </w:r>
      <w:r w:rsidR="00510A43">
        <w:rPr>
          <w:rFonts w:cs="Arial"/>
          <w:szCs w:val="24"/>
        </w:rPr>
        <w:t xml:space="preserve"> </w:t>
      </w:r>
      <w:r w:rsidRPr="00232E22">
        <w:rPr>
          <w:rFonts w:cs="Arial"/>
          <w:szCs w:val="24"/>
        </w:rPr>
        <w:t>anemia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carencia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hierro.</w:t>
      </w:r>
      <w:r w:rsidR="00510A43">
        <w:rPr>
          <w:rFonts w:cs="Arial"/>
          <w:szCs w:val="24"/>
        </w:rPr>
        <w:t xml:space="preserve"> </w:t>
      </w:r>
      <w:sdt>
        <w:sdtPr>
          <w:rPr>
            <w:rFonts w:cs="Arial"/>
            <w:szCs w:val="24"/>
          </w:rPr>
          <w:id w:val="1543479765"/>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sidRPr="00E07C25">
            <w:rPr>
              <w:rFonts w:cs="Arial"/>
              <w:noProof/>
              <w:szCs w:val="24"/>
              <w:lang w:val="es-ES"/>
            </w:rPr>
            <w:t>(21)</w:t>
          </w:r>
          <w:r w:rsidR="00B35487">
            <w:rPr>
              <w:rFonts w:cs="Arial"/>
              <w:szCs w:val="24"/>
            </w:rPr>
            <w:fldChar w:fldCharType="end"/>
          </w:r>
        </w:sdtContent>
      </w:sdt>
    </w:p>
    <w:p w14:paraId="284EE4CA" w14:textId="77777777" w:rsidR="00570556" w:rsidRPr="00232E22" w:rsidRDefault="00570556" w:rsidP="00232E22">
      <w:pPr>
        <w:spacing w:after="0"/>
        <w:rPr>
          <w:rFonts w:cs="Arial"/>
          <w:szCs w:val="24"/>
        </w:rPr>
      </w:pPr>
    </w:p>
    <w:p w14:paraId="75ABF04C" w14:textId="3C37473D"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varía</w:t>
      </w:r>
      <w:r w:rsidR="00510A43">
        <w:rPr>
          <w:rFonts w:cs="Arial"/>
          <w:szCs w:val="24"/>
        </w:rPr>
        <w:t xml:space="preserve"> </w:t>
      </w:r>
      <w:r w:rsidRPr="00232E22">
        <w:rPr>
          <w:rFonts w:cs="Arial"/>
          <w:szCs w:val="24"/>
        </w:rPr>
        <w:t>poco</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personas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quizá</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grado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varias</w:t>
      </w:r>
      <w:r w:rsidR="00510A43">
        <w:rPr>
          <w:rFonts w:cs="Arial"/>
          <w:szCs w:val="24"/>
        </w:rPr>
        <w:t xml:space="preserve"> </w:t>
      </w:r>
      <w:r w:rsidRPr="00232E22">
        <w:rPr>
          <w:rFonts w:cs="Arial"/>
          <w:szCs w:val="24"/>
        </w:rPr>
        <w:t>partes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mundo.</w:t>
      </w:r>
      <w:r w:rsidR="00510A43">
        <w:rPr>
          <w:rFonts w:cs="Arial"/>
          <w:szCs w:val="24"/>
        </w:rPr>
        <w:t xml:space="preserve"> </w:t>
      </w:r>
      <w:r w:rsidRPr="00232E22">
        <w:rPr>
          <w:rFonts w:cs="Arial"/>
          <w:szCs w:val="24"/>
        </w:rPr>
        <w:t>Además,</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distinta</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principio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final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cada</w:t>
      </w:r>
      <w:r w:rsidR="00510A43">
        <w:rPr>
          <w:rFonts w:cs="Arial"/>
          <w:szCs w:val="24"/>
        </w:rPr>
        <w:t xml:space="preserve"> </w:t>
      </w:r>
      <w:r w:rsidRPr="00232E22">
        <w:rPr>
          <w:rFonts w:cs="Arial"/>
          <w:szCs w:val="24"/>
        </w:rPr>
        <w:t>comida.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denominada</w:t>
      </w:r>
      <w:r w:rsidR="00510A43">
        <w:rPr>
          <w:rFonts w:cs="Arial"/>
          <w:szCs w:val="24"/>
        </w:rPr>
        <w:t xml:space="preserve"> </w:t>
      </w:r>
      <w:r w:rsidRPr="00232E22">
        <w:rPr>
          <w:rFonts w:cs="Arial"/>
          <w:szCs w:val="24"/>
        </w:rPr>
        <w:t>primera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diluida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grasa,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comparación</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última</w:t>
      </w:r>
      <w:r w:rsidR="00510A43">
        <w:rPr>
          <w:rFonts w:cs="Arial"/>
          <w:szCs w:val="24"/>
        </w:rPr>
        <w:t xml:space="preserve"> </w:t>
      </w:r>
      <w:r w:rsidRPr="00232E22">
        <w:rPr>
          <w:rFonts w:cs="Arial"/>
          <w:szCs w:val="24"/>
        </w:rPr>
        <w:t>parte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comida,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algo</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espesa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apariencia</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blanca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densidad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energía</w:t>
      </w:r>
      <w:r w:rsidR="00510A43">
        <w:rPr>
          <w:rFonts w:cs="Arial"/>
          <w:szCs w:val="24"/>
        </w:rPr>
        <w:t xml:space="preserve"> </w:t>
      </w:r>
      <w:r w:rsidRPr="00232E22">
        <w:rPr>
          <w:rFonts w:cs="Arial"/>
          <w:szCs w:val="24"/>
        </w:rPr>
        <w:t>debido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grasa.</w:t>
      </w:r>
      <w:r w:rsidR="00510A43">
        <w:rPr>
          <w:rFonts w:cs="Arial"/>
          <w:szCs w:val="24"/>
        </w:rPr>
        <w:t xml:space="preserve"> </w:t>
      </w:r>
      <w:sdt>
        <w:sdtPr>
          <w:rPr>
            <w:rFonts w:cs="Arial"/>
            <w:szCs w:val="24"/>
          </w:rPr>
          <w:id w:val="540946823"/>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sidRPr="00E07C25">
            <w:rPr>
              <w:rFonts w:cs="Arial"/>
              <w:noProof/>
              <w:szCs w:val="24"/>
              <w:lang w:val="es-ES"/>
            </w:rPr>
            <w:t>(21)</w:t>
          </w:r>
          <w:r w:rsidR="00B35487">
            <w:rPr>
              <w:rFonts w:cs="Arial"/>
              <w:szCs w:val="24"/>
            </w:rPr>
            <w:fldChar w:fldCharType="end"/>
          </w:r>
        </w:sdtContent>
      </w:sdt>
    </w:p>
    <w:p w14:paraId="602E886C" w14:textId="77777777" w:rsidR="00570556" w:rsidRPr="00232E22" w:rsidRDefault="00570556" w:rsidP="00232E22">
      <w:pPr>
        <w:spacing w:after="0"/>
        <w:rPr>
          <w:rFonts w:cs="Arial"/>
          <w:szCs w:val="24"/>
        </w:rPr>
      </w:pPr>
    </w:p>
    <w:p w14:paraId="743477F7" w14:textId="14B11086"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pechos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produce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gran</w:t>
      </w:r>
      <w:r w:rsidR="00510A43">
        <w:rPr>
          <w:rFonts w:cs="Arial"/>
          <w:szCs w:val="24"/>
        </w:rPr>
        <w:t xml:space="preserve"> </w:t>
      </w:r>
      <w:r w:rsidRPr="00232E22">
        <w:rPr>
          <w:rFonts w:cs="Arial"/>
          <w:szCs w:val="24"/>
        </w:rPr>
        <w:t>número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estructuras</w:t>
      </w:r>
      <w:r w:rsidR="00510A43">
        <w:rPr>
          <w:rFonts w:cs="Arial"/>
          <w:szCs w:val="24"/>
        </w:rPr>
        <w:t xml:space="preserve"> </w:t>
      </w:r>
      <w:r w:rsidRPr="00232E22">
        <w:rPr>
          <w:rFonts w:cs="Arial"/>
          <w:szCs w:val="24"/>
        </w:rPr>
        <w:t>tipo</w:t>
      </w:r>
      <w:r w:rsidR="00510A43">
        <w:rPr>
          <w:rFonts w:cs="Arial"/>
          <w:szCs w:val="24"/>
        </w:rPr>
        <w:t xml:space="preserve"> </w:t>
      </w:r>
      <w:r w:rsidRPr="00232E22">
        <w:rPr>
          <w:rFonts w:cs="Arial"/>
          <w:szCs w:val="24"/>
        </w:rPr>
        <w:t>bolsas</w:t>
      </w:r>
      <w:r w:rsidR="00510A43">
        <w:rPr>
          <w:rFonts w:cs="Arial"/>
          <w:szCs w:val="24"/>
        </w:rPr>
        <w:t xml:space="preserve"> </w:t>
      </w:r>
      <w:r w:rsidRPr="00232E22">
        <w:rPr>
          <w:rFonts w:cs="Arial"/>
          <w:szCs w:val="24"/>
        </w:rPr>
        <w:t>denominadas</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alvéolos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luego</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canales</w:t>
      </w:r>
      <w:r w:rsidR="00510A43">
        <w:rPr>
          <w:rFonts w:cs="Arial"/>
          <w:szCs w:val="24"/>
        </w:rPr>
        <w:t xml:space="preserve"> </w:t>
      </w:r>
      <w:r w:rsidRPr="00232E22">
        <w:rPr>
          <w:rFonts w:cs="Arial"/>
          <w:szCs w:val="24"/>
        </w:rPr>
        <w:t>lácteos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llevan</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nervios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sensible</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estímulo.</w:t>
      </w:r>
      <w:r w:rsidR="00510A43">
        <w:rPr>
          <w:rFonts w:cs="Arial"/>
          <w:szCs w:val="24"/>
        </w:rPr>
        <w:t xml:space="preserve"> </w:t>
      </w:r>
      <w:r w:rsidRPr="00232E22">
        <w:rPr>
          <w:rFonts w:cs="Arial"/>
          <w:szCs w:val="24"/>
        </w:rPr>
        <w:t>Alrededor</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existe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área</w:t>
      </w:r>
      <w:r w:rsidR="00510A43">
        <w:rPr>
          <w:rFonts w:cs="Arial"/>
          <w:szCs w:val="24"/>
        </w:rPr>
        <w:t xml:space="preserve"> </w:t>
      </w:r>
      <w:r w:rsidRPr="00232E22">
        <w:rPr>
          <w:rFonts w:cs="Arial"/>
          <w:szCs w:val="24"/>
        </w:rPr>
        <w:t>circular</w:t>
      </w:r>
      <w:r w:rsidR="00510A43">
        <w:rPr>
          <w:rFonts w:cs="Arial"/>
          <w:szCs w:val="24"/>
        </w:rPr>
        <w:t xml:space="preserve"> </w:t>
      </w:r>
      <w:r w:rsidRPr="00232E22">
        <w:rPr>
          <w:rFonts w:cs="Arial"/>
          <w:szCs w:val="24"/>
        </w:rPr>
        <w:t>pigmentada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denomina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areola,</w:t>
      </w:r>
      <w:r w:rsidR="00510A43">
        <w:rPr>
          <w:rFonts w:cs="Arial"/>
          <w:szCs w:val="24"/>
        </w:rPr>
        <w:t xml:space="preserve"> </w:t>
      </w:r>
      <w:r w:rsidRPr="00232E22">
        <w:rPr>
          <w:rFonts w:cs="Arial"/>
          <w:szCs w:val="24"/>
        </w:rPr>
        <w:t>debajo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encuentran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glándulas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producen</w:t>
      </w:r>
      <w:r w:rsidR="00510A43">
        <w:rPr>
          <w:rFonts w:cs="Arial"/>
          <w:szCs w:val="24"/>
        </w:rPr>
        <w:t xml:space="preserve"> </w:t>
      </w:r>
      <w:r w:rsidRPr="00232E22">
        <w:rPr>
          <w:rFonts w:cs="Arial"/>
          <w:szCs w:val="24"/>
        </w:rPr>
        <w:t>aceite</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mantener</w:t>
      </w:r>
      <w:r w:rsidR="00510A43">
        <w:rPr>
          <w:rFonts w:cs="Arial"/>
          <w:szCs w:val="24"/>
        </w:rPr>
        <w:t xml:space="preserve"> </w:t>
      </w:r>
      <w:r w:rsidRPr="00232E22">
        <w:rPr>
          <w:rFonts w:cs="Arial"/>
          <w:szCs w:val="24"/>
        </w:rPr>
        <w:t>sanos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superficie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areola.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producción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influenciada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hormonas,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particular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prolactina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oxitocina.</w:t>
      </w:r>
      <w:r w:rsidR="00510A43">
        <w:rPr>
          <w:rFonts w:cs="Arial"/>
          <w:szCs w:val="24"/>
        </w:rPr>
        <w:t xml:space="preserve"> </w:t>
      </w:r>
      <w:sdt>
        <w:sdtPr>
          <w:rPr>
            <w:rFonts w:cs="Arial"/>
            <w:szCs w:val="24"/>
          </w:rPr>
          <w:id w:val="-257689600"/>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sidRPr="00E07C25">
            <w:rPr>
              <w:rFonts w:cs="Arial"/>
              <w:noProof/>
              <w:szCs w:val="24"/>
              <w:lang w:val="es-ES"/>
            </w:rPr>
            <w:t>(21)</w:t>
          </w:r>
          <w:r w:rsidR="00B35487">
            <w:rPr>
              <w:rFonts w:cs="Arial"/>
              <w:szCs w:val="24"/>
            </w:rPr>
            <w:fldChar w:fldCharType="end"/>
          </w:r>
        </w:sdtContent>
      </w:sdt>
    </w:p>
    <w:p w14:paraId="1BEB2BAE" w14:textId="77777777" w:rsidR="00570556" w:rsidRPr="00232E22" w:rsidRDefault="00570556" w:rsidP="00232E22">
      <w:pPr>
        <w:spacing w:after="0"/>
        <w:rPr>
          <w:rFonts w:cs="Arial"/>
          <w:szCs w:val="24"/>
        </w:rPr>
      </w:pPr>
    </w:p>
    <w:p w14:paraId="27F769E2" w14:textId="261FA5FE"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succión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estimula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glándula</w:t>
      </w:r>
      <w:r w:rsidR="00510A43">
        <w:rPr>
          <w:rFonts w:cs="Arial"/>
          <w:szCs w:val="24"/>
        </w:rPr>
        <w:t xml:space="preserve"> </w:t>
      </w:r>
      <w:r w:rsidRPr="00232E22">
        <w:rPr>
          <w:rFonts w:cs="Arial"/>
          <w:szCs w:val="24"/>
        </w:rPr>
        <w:t>pituitaria</w:t>
      </w:r>
      <w:r w:rsidR="00510A43">
        <w:rPr>
          <w:rFonts w:cs="Arial"/>
          <w:szCs w:val="24"/>
        </w:rPr>
        <w:t xml:space="preserve"> </w:t>
      </w:r>
      <w:r w:rsidRPr="00232E22">
        <w:rPr>
          <w:rFonts w:cs="Arial"/>
          <w:szCs w:val="24"/>
        </w:rPr>
        <w:t>anterior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cerebro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producir</w:t>
      </w:r>
      <w:r w:rsidR="00510A43">
        <w:rPr>
          <w:rFonts w:cs="Arial"/>
          <w:szCs w:val="24"/>
        </w:rPr>
        <w:t xml:space="preserve"> </w:t>
      </w:r>
      <w:r w:rsidRPr="00232E22">
        <w:rPr>
          <w:rFonts w:cs="Arial"/>
          <w:szCs w:val="24"/>
        </w:rPr>
        <w:t>prolactina,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influye</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alvéolos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secretar</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mecanismo</w:t>
      </w:r>
      <w:r w:rsidR="00510A43">
        <w:rPr>
          <w:rFonts w:cs="Arial"/>
          <w:szCs w:val="24"/>
        </w:rPr>
        <w:t xml:space="preserve"> </w:t>
      </w:r>
      <w:r w:rsidRPr="00232E22">
        <w:rPr>
          <w:rFonts w:cs="Arial"/>
          <w:szCs w:val="24"/>
        </w:rPr>
        <w:t>algunas</w:t>
      </w:r>
      <w:r w:rsidR="00510A43">
        <w:rPr>
          <w:rFonts w:cs="Arial"/>
          <w:szCs w:val="24"/>
        </w:rPr>
        <w:t xml:space="preserve"> </w:t>
      </w:r>
      <w:r w:rsidRPr="00232E22">
        <w:rPr>
          <w:rFonts w:cs="Arial"/>
          <w:szCs w:val="24"/>
        </w:rPr>
        <w:t>veces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denomina</w:t>
      </w:r>
      <w:r w:rsidR="00510A43">
        <w:rPr>
          <w:rFonts w:cs="Arial"/>
          <w:szCs w:val="24"/>
        </w:rPr>
        <w:t xml:space="preserve"> </w:t>
      </w:r>
      <w:r w:rsidRPr="00232E22">
        <w:rPr>
          <w:rFonts w:cs="Arial"/>
          <w:szCs w:val="24"/>
        </w:rPr>
        <w:t>«reflejo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secreción</w:t>
      </w:r>
      <w:r w:rsidR="00510A43">
        <w:rPr>
          <w:rFonts w:cs="Arial"/>
          <w:szCs w:val="24"/>
        </w:rPr>
        <w:t xml:space="preserve"> </w:t>
      </w:r>
      <w:r w:rsidRPr="00232E22">
        <w:rPr>
          <w:rFonts w:cs="Arial"/>
          <w:szCs w:val="24"/>
        </w:rPr>
        <w:t>de</w:t>
      </w:r>
      <w:r w:rsidR="00510A43">
        <w:rPr>
          <w:rFonts w:cs="Arial"/>
          <w:szCs w:val="24"/>
        </w:rPr>
        <w:t xml:space="preserve"> </w:t>
      </w:r>
      <w:r w:rsidR="00191B3C">
        <w:rPr>
          <w:rFonts w:cs="Arial"/>
          <w:szCs w:val="24"/>
        </w:rPr>
        <w:t>leche».</w:t>
      </w:r>
      <w:sdt>
        <w:sdtPr>
          <w:rPr>
            <w:rFonts w:cs="Arial"/>
            <w:szCs w:val="24"/>
          </w:rPr>
          <w:id w:val="606464599"/>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(21)</w:t>
          </w:r>
          <w:r w:rsidR="00B35487">
            <w:rPr>
              <w:rFonts w:cs="Arial"/>
              <w:szCs w:val="24"/>
            </w:rPr>
            <w:fldChar w:fldCharType="end"/>
          </w:r>
        </w:sdtContent>
      </w:sdt>
    </w:p>
    <w:p w14:paraId="59A5DB5E" w14:textId="77777777" w:rsidR="00570556" w:rsidRPr="00232E22" w:rsidRDefault="00570556" w:rsidP="00232E22">
      <w:pPr>
        <w:spacing w:after="0"/>
        <w:rPr>
          <w:rFonts w:cs="Arial"/>
          <w:szCs w:val="24"/>
        </w:rPr>
      </w:pPr>
    </w:p>
    <w:p w14:paraId="4ADD7DF0" w14:textId="381B6283"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succión</w:t>
      </w:r>
      <w:r w:rsidR="00510A43">
        <w:rPr>
          <w:rFonts w:cs="Arial"/>
          <w:szCs w:val="24"/>
        </w:rPr>
        <w:t xml:space="preserve"> </w:t>
      </w:r>
      <w:r w:rsidRPr="00232E22">
        <w:rPr>
          <w:rFonts w:cs="Arial"/>
          <w:szCs w:val="24"/>
        </w:rPr>
        <w:t>también</w:t>
      </w:r>
      <w:r w:rsidR="00510A43">
        <w:rPr>
          <w:rFonts w:cs="Arial"/>
          <w:szCs w:val="24"/>
        </w:rPr>
        <w:t xml:space="preserve"> </w:t>
      </w:r>
      <w:r w:rsidRPr="00232E22">
        <w:rPr>
          <w:rFonts w:cs="Arial"/>
          <w:szCs w:val="24"/>
        </w:rPr>
        <w:t>estimula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glándula</w:t>
      </w:r>
      <w:r w:rsidR="00510A43">
        <w:rPr>
          <w:rFonts w:cs="Arial"/>
          <w:szCs w:val="24"/>
        </w:rPr>
        <w:t xml:space="preserve"> </w:t>
      </w:r>
      <w:r w:rsidRPr="00232E22">
        <w:rPr>
          <w:rFonts w:cs="Arial"/>
          <w:szCs w:val="24"/>
        </w:rPr>
        <w:t>pituitaria</w:t>
      </w:r>
      <w:r w:rsidR="00510A43">
        <w:rPr>
          <w:rFonts w:cs="Arial"/>
          <w:szCs w:val="24"/>
        </w:rPr>
        <w:t xml:space="preserve"> </w:t>
      </w:r>
      <w:r w:rsidRPr="00232E22">
        <w:rPr>
          <w:rFonts w:cs="Arial"/>
          <w:szCs w:val="24"/>
        </w:rPr>
        <w:t>posterior</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liberar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sangre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hormona</w:t>
      </w:r>
      <w:r w:rsidR="00510A43">
        <w:rPr>
          <w:rFonts w:cs="Arial"/>
          <w:szCs w:val="24"/>
        </w:rPr>
        <w:t xml:space="preserve"> </w:t>
      </w:r>
      <w:r w:rsidRPr="00232E22">
        <w:rPr>
          <w:rFonts w:cs="Arial"/>
          <w:szCs w:val="24"/>
        </w:rPr>
        <w:t>oxitocina.</w:t>
      </w:r>
      <w:r w:rsidR="00510A43">
        <w:rPr>
          <w:rFonts w:cs="Arial"/>
          <w:szCs w:val="24"/>
        </w:rPr>
        <w:t xml:space="preserve"> </w:t>
      </w:r>
      <w:r w:rsidRPr="00232E22">
        <w:rPr>
          <w:rFonts w:cs="Arial"/>
          <w:szCs w:val="24"/>
        </w:rPr>
        <w:t>Ésta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desplaza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pechos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causa</w:t>
      </w:r>
      <w:r w:rsidR="00510A43">
        <w:rPr>
          <w:rFonts w:cs="Arial"/>
          <w:szCs w:val="24"/>
        </w:rPr>
        <w:t xml:space="preserve"> </w:t>
      </w:r>
      <w:r w:rsidRPr="00232E22">
        <w:rPr>
          <w:rFonts w:cs="Arial"/>
          <w:szCs w:val="24"/>
        </w:rPr>
        <w:t>contracciones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alvéolos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canales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permitir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salida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efecto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oxitocina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frecuencia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llama</w:t>
      </w:r>
      <w:r w:rsidR="00510A43">
        <w:rPr>
          <w:rFonts w:cs="Arial"/>
          <w:szCs w:val="24"/>
        </w:rPr>
        <w:t xml:space="preserve"> </w:t>
      </w:r>
      <w:r w:rsidRPr="00232E22">
        <w:rPr>
          <w:rFonts w:cs="Arial"/>
          <w:szCs w:val="24"/>
        </w:rPr>
        <w:t>«reflejo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descarga».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oxitocina</w:t>
      </w:r>
      <w:r w:rsidR="00510A43">
        <w:rPr>
          <w:rFonts w:cs="Arial"/>
          <w:szCs w:val="24"/>
        </w:rPr>
        <w:t xml:space="preserve"> </w:t>
      </w:r>
      <w:r w:rsidRPr="00232E22">
        <w:rPr>
          <w:rFonts w:cs="Arial"/>
          <w:szCs w:val="24"/>
        </w:rPr>
        <w:t>también</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otra</w:t>
      </w:r>
      <w:r w:rsidR="00510A43">
        <w:rPr>
          <w:rFonts w:cs="Arial"/>
          <w:szCs w:val="24"/>
        </w:rPr>
        <w:t xml:space="preserve"> </w:t>
      </w:r>
      <w:r w:rsidRPr="00232E22">
        <w:rPr>
          <w:rFonts w:cs="Arial"/>
          <w:szCs w:val="24"/>
        </w:rPr>
        <w:t>acción</w:t>
      </w:r>
      <w:r w:rsidR="00510A43">
        <w:rPr>
          <w:rFonts w:cs="Arial"/>
          <w:szCs w:val="24"/>
        </w:rPr>
        <w:t xml:space="preserve"> </w:t>
      </w:r>
      <w:r w:rsidRPr="00232E22">
        <w:rPr>
          <w:rFonts w:cs="Arial"/>
          <w:szCs w:val="24"/>
        </w:rPr>
        <w:t>estimulante</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músculo</w:t>
      </w:r>
      <w:r w:rsidR="00510A43">
        <w:rPr>
          <w:rFonts w:cs="Arial"/>
          <w:szCs w:val="24"/>
        </w:rPr>
        <w:t xml:space="preserve"> </w:t>
      </w:r>
      <w:r w:rsidRPr="00232E22">
        <w:rPr>
          <w:rFonts w:cs="Arial"/>
          <w:szCs w:val="24"/>
        </w:rPr>
        <w:t>uterino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contraiga</w:t>
      </w:r>
      <w:r w:rsidR="00510A43">
        <w:rPr>
          <w:rFonts w:cs="Arial"/>
          <w:szCs w:val="24"/>
        </w:rPr>
        <w:t xml:space="preserve"> </w:t>
      </w:r>
      <w:r w:rsidRPr="00232E22">
        <w:rPr>
          <w:rFonts w:cs="Arial"/>
          <w:szCs w:val="24"/>
        </w:rPr>
        <w:t>inmediatamente</w:t>
      </w:r>
      <w:r w:rsidR="00510A43">
        <w:rPr>
          <w:rFonts w:cs="Arial"/>
          <w:szCs w:val="24"/>
        </w:rPr>
        <w:t xml:space="preserve"> </w:t>
      </w:r>
      <w:r w:rsidRPr="00232E22">
        <w:rPr>
          <w:rFonts w:cs="Arial"/>
          <w:szCs w:val="24"/>
        </w:rPr>
        <w:t>después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parto.</w:t>
      </w:r>
      <w:r w:rsidR="00510A43">
        <w:rPr>
          <w:rFonts w:cs="Arial"/>
          <w:szCs w:val="24"/>
        </w:rPr>
        <w:t xml:space="preserve"> </w:t>
      </w:r>
      <w:r w:rsidRPr="00232E22">
        <w:rPr>
          <w:rFonts w:cs="Arial"/>
          <w:szCs w:val="24"/>
        </w:rPr>
        <w:t>Estas</w:t>
      </w:r>
      <w:r w:rsidR="00510A43">
        <w:rPr>
          <w:rFonts w:cs="Arial"/>
          <w:szCs w:val="24"/>
        </w:rPr>
        <w:t xml:space="preserve"> </w:t>
      </w:r>
      <w:r w:rsidRPr="00232E22">
        <w:rPr>
          <w:rFonts w:cs="Arial"/>
          <w:szCs w:val="24"/>
        </w:rPr>
        <w:t>contracciones</w:t>
      </w:r>
      <w:r w:rsidR="00510A43">
        <w:rPr>
          <w:rFonts w:cs="Arial"/>
          <w:szCs w:val="24"/>
        </w:rPr>
        <w:t xml:space="preserve"> </w:t>
      </w:r>
      <w:r w:rsidRPr="00232E22">
        <w:rPr>
          <w:rFonts w:cs="Arial"/>
          <w:szCs w:val="24"/>
        </w:rPr>
        <w:t>uterinas</w:t>
      </w:r>
      <w:r w:rsidR="00510A43">
        <w:rPr>
          <w:rFonts w:cs="Arial"/>
          <w:szCs w:val="24"/>
        </w:rPr>
        <w:t xml:space="preserve"> </w:t>
      </w:r>
      <w:r w:rsidRPr="00232E22">
        <w:rPr>
          <w:rFonts w:cs="Arial"/>
          <w:szCs w:val="24"/>
        </w:rPr>
        <w:t>sirven</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reducir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hemorragia.</w:t>
      </w:r>
      <w:r w:rsidR="00510A43">
        <w:rPr>
          <w:rFonts w:cs="Arial"/>
          <w:szCs w:val="24"/>
        </w:rPr>
        <w:t xml:space="preserve"> </w:t>
      </w:r>
      <w:r w:rsidRPr="00232E22">
        <w:rPr>
          <w:rFonts w:cs="Arial"/>
          <w:szCs w:val="24"/>
        </w:rPr>
        <w:t>También</w:t>
      </w:r>
      <w:r w:rsidR="00510A43">
        <w:rPr>
          <w:rFonts w:cs="Arial"/>
          <w:szCs w:val="24"/>
        </w:rPr>
        <w:t xml:space="preserve"> </w:t>
      </w:r>
      <w:r w:rsidRPr="00232E22">
        <w:rPr>
          <w:rFonts w:cs="Arial"/>
          <w:szCs w:val="24"/>
        </w:rPr>
        <w:t>ayudan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devolver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tono</w:t>
      </w:r>
      <w:r w:rsidR="00510A43">
        <w:rPr>
          <w:rFonts w:cs="Arial"/>
          <w:szCs w:val="24"/>
        </w:rPr>
        <w:t xml:space="preserve"> </w:t>
      </w:r>
      <w:r w:rsidRPr="00232E22">
        <w:rPr>
          <w:rFonts w:cs="Arial"/>
          <w:szCs w:val="24"/>
        </w:rPr>
        <w:t>muscular,</w:t>
      </w:r>
      <w:r w:rsidR="00510A43">
        <w:rPr>
          <w:rFonts w:cs="Arial"/>
          <w:szCs w:val="24"/>
        </w:rPr>
        <w:t xml:space="preserve"> </w:t>
      </w:r>
      <w:r w:rsidRPr="00232E22">
        <w:rPr>
          <w:rFonts w:cs="Arial"/>
          <w:szCs w:val="24"/>
        </w:rPr>
        <w:t>eliminan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aspecto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lastRenderedPageBreak/>
        <w:t>embarazo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brindan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nuevo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forma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había</w:t>
      </w:r>
      <w:r w:rsidR="00510A43">
        <w:rPr>
          <w:rFonts w:cs="Arial"/>
          <w:szCs w:val="24"/>
        </w:rPr>
        <w:t xml:space="preserve"> </w:t>
      </w:r>
      <w:r w:rsidRPr="00232E22">
        <w:rPr>
          <w:rFonts w:cs="Arial"/>
          <w:szCs w:val="24"/>
        </w:rPr>
        <w:t>observado</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tanto</w:t>
      </w:r>
      <w:r w:rsidR="00510A43">
        <w:rPr>
          <w:rFonts w:cs="Arial"/>
          <w:szCs w:val="24"/>
        </w:rPr>
        <w:t xml:space="preserve"> </w:t>
      </w:r>
      <w:r w:rsidRPr="00232E22">
        <w:rPr>
          <w:rFonts w:cs="Arial"/>
          <w:szCs w:val="24"/>
        </w:rPr>
        <w:t>tiempo.</w:t>
      </w:r>
      <w:r w:rsidR="00510A43">
        <w:rPr>
          <w:rFonts w:cs="Arial"/>
          <w:szCs w:val="24"/>
        </w:rPr>
        <w:t xml:space="preserve"> </w:t>
      </w:r>
      <w:sdt>
        <w:sdtPr>
          <w:rPr>
            <w:rFonts w:cs="Arial"/>
            <w:szCs w:val="24"/>
          </w:rPr>
          <w:id w:val="-425575449"/>
          <w:citation/>
        </w:sdtPr>
        <w:sdtEndPr/>
        <w:sdtContent>
          <w:r w:rsidR="00B35487">
            <w:rPr>
              <w:rFonts w:cs="Arial"/>
              <w:szCs w:val="24"/>
            </w:rPr>
            <w:fldChar w:fldCharType="begin"/>
          </w:r>
          <w:r w:rsidR="00B35487">
            <w:rPr>
              <w:rFonts w:cs="Arial"/>
              <w:szCs w:val="24"/>
              <w:lang w:val="es-ES"/>
            </w:rPr>
            <w:instrText xml:space="preserve"> CITATION UNI95 \l 3082 </w:instrText>
          </w:r>
          <w:r w:rsidR="00B35487">
            <w:rPr>
              <w:rFonts w:cs="Arial"/>
              <w:szCs w:val="24"/>
            </w:rPr>
            <w:fldChar w:fldCharType="separate"/>
          </w:r>
          <w:r w:rsidR="00E07C25" w:rsidRPr="00E07C25">
            <w:rPr>
              <w:rFonts w:cs="Arial"/>
              <w:noProof/>
              <w:szCs w:val="24"/>
              <w:lang w:val="es-ES"/>
            </w:rPr>
            <w:t>(21)</w:t>
          </w:r>
          <w:r w:rsidR="00B35487">
            <w:rPr>
              <w:rFonts w:cs="Arial"/>
              <w:szCs w:val="24"/>
            </w:rPr>
            <w:fldChar w:fldCharType="end"/>
          </w:r>
        </w:sdtContent>
      </w:sdt>
    </w:p>
    <w:p w14:paraId="2E354365" w14:textId="77777777" w:rsidR="00570556" w:rsidRPr="00232E22" w:rsidRDefault="00570556" w:rsidP="00232E22">
      <w:pPr>
        <w:spacing w:after="0"/>
        <w:rPr>
          <w:rFonts w:cs="Arial"/>
          <w:szCs w:val="24"/>
        </w:rPr>
      </w:pPr>
    </w:p>
    <w:p w14:paraId="4C67400C" w14:textId="00BE4F72" w:rsidR="00570556" w:rsidRPr="00696FFE" w:rsidRDefault="00570556" w:rsidP="007000F1">
      <w:pPr>
        <w:pStyle w:val="Ttulo3"/>
        <w:numPr>
          <w:ilvl w:val="2"/>
          <w:numId w:val="3"/>
        </w:numPr>
        <w:spacing w:before="0" w:after="0"/>
        <w:ind w:left="709"/>
        <w:rPr>
          <w:rFonts w:cs="Arial"/>
          <w:b/>
        </w:rPr>
      </w:pPr>
      <w:bookmarkStart w:id="14" w:name="_Toc73301896"/>
      <w:r w:rsidRPr="00696FFE">
        <w:rPr>
          <w:rFonts w:cs="Arial"/>
          <w:b/>
        </w:rPr>
        <w:t>Leche</w:t>
      </w:r>
      <w:r w:rsidR="00510A43">
        <w:rPr>
          <w:rFonts w:cs="Arial"/>
          <w:b/>
        </w:rPr>
        <w:t xml:space="preserve"> </w:t>
      </w:r>
      <w:r w:rsidRPr="00696FFE">
        <w:rPr>
          <w:rFonts w:cs="Arial"/>
          <w:b/>
        </w:rPr>
        <w:t>materna:</w:t>
      </w:r>
      <w:r w:rsidR="00510A43">
        <w:rPr>
          <w:rFonts w:cs="Arial"/>
          <w:b/>
        </w:rPr>
        <w:t xml:space="preserve"> </w:t>
      </w:r>
      <w:r w:rsidRPr="00696FFE">
        <w:rPr>
          <w:rFonts w:cs="Arial"/>
          <w:b/>
        </w:rPr>
        <w:t>características</w:t>
      </w:r>
      <w:r w:rsidR="00510A43">
        <w:rPr>
          <w:rFonts w:cs="Arial"/>
          <w:b/>
        </w:rPr>
        <w:t xml:space="preserve"> </w:t>
      </w:r>
      <w:r w:rsidRPr="00696FFE">
        <w:rPr>
          <w:rFonts w:cs="Arial"/>
          <w:b/>
        </w:rPr>
        <w:t>y</w:t>
      </w:r>
      <w:r w:rsidR="00510A43">
        <w:rPr>
          <w:rFonts w:cs="Arial"/>
          <w:b/>
        </w:rPr>
        <w:t xml:space="preserve"> </w:t>
      </w:r>
      <w:r w:rsidRPr="00696FFE">
        <w:rPr>
          <w:rFonts w:cs="Arial"/>
          <w:b/>
        </w:rPr>
        <w:t>componentes</w:t>
      </w:r>
      <w:r w:rsidR="00510A43">
        <w:rPr>
          <w:rFonts w:cs="Arial"/>
          <w:b/>
        </w:rPr>
        <w:t xml:space="preserve"> </w:t>
      </w:r>
      <w:r w:rsidRPr="00696FFE">
        <w:rPr>
          <w:rFonts w:cs="Arial"/>
          <w:b/>
        </w:rPr>
        <w:t>de</w:t>
      </w:r>
      <w:r w:rsidR="00510A43">
        <w:rPr>
          <w:rFonts w:cs="Arial"/>
          <w:b/>
        </w:rPr>
        <w:t xml:space="preserve"> </w:t>
      </w:r>
      <w:r w:rsidRPr="00696FFE">
        <w:rPr>
          <w:rFonts w:cs="Arial"/>
          <w:b/>
        </w:rPr>
        <w:t>la</w:t>
      </w:r>
      <w:r w:rsidR="00510A43">
        <w:rPr>
          <w:rFonts w:cs="Arial"/>
          <w:b/>
        </w:rPr>
        <w:t xml:space="preserve"> </w:t>
      </w:r>
      <w:r w:rsidRPr="00696FFE">
        <w:rPr>
          <w:rFonts w:cs="Arial"/>
          <w:b/>
        </w:rPr>
        <w:t>leche</w:t>
      </w:r>
      <w:r w:rsidR="00510A43">
        <w:rPr>
          <w:rFonts w:cs="Arial"/>
          <w:b/>
        </w:rPr>
        <w:t xml:space="preserve"> </w:t>
      </w:r>
      <w:r w:rsidRPr="00696FFE">
        <w:rPr>
          <w:rFonts w:cs="Arial"/>
          <w:b/>
        </w:rPr>
        <w:t>materna</w:t>
      </w:r>
      <w:bookmarkEnd w:id="14"/>
    </w:p>
    <w:p w14:paraId="3010FBB4" w14:textId="77777777" w:rsidR="00570556" w:rsidRPr="00232E22" w:rsidRDefault="00570556" w:rsidP="00232E22">
      <w:pPr>
        <w:spacing w:after="0"/>
        <w:rPr>
          <w:rFonts w:cs="Arial"/>
          <w:szCs w:val="24"/>
        </w:rPr>
      </w:pPr>
    </w:p>
    <w:p w14:paraId="1694FF16" w14:textId="5A38B376"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humana</w:t>
      </w:r>
      <w:r w:rsidR="00510A43">
        <w:rPr>
          <w:rFonts w:cs="Arial"/>
          <w:szCs w:val="24"/>
        </w:rPr>
        <w:t xml:space="preserve"> </w:t>
      </w:r>
      <w:r w:rsidRPr="00232E22">
        <w:rPr>
          <w:rFonts w:cs="Arial"/>
          <w:szCs w:val="24"/>
        </w:rPr>
        <w:t>ofrece</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ideal</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completo</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6</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sigue</w:t>
      </w:r>
      <w:r w:rsidR="00510A43">
        <w:rPr>
          <w:rFonts w:cs="Arial"/>
          <w:szCs w:val="24"/>
        </w:rPr>
        <w:t xml:space="preserve"> </w:t>
      </w:r>
      <w:r w:rsidRPr="00232E22">
        <w:rPr>
          <w:rFonts w:cs="Arial"/>
          <w:szCs w:val="24"/>
        </w:rPr>
        <w:t>siendo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óptima</w:t>
      </w:r>
      <w:r w:rsidR="00510A43">
        <w:rPr>
          <w:rFonts w:cs="Arial"/>
          <w:szCs w:val="24"/>
        </w:rPr>
        <w:t xml:space="preserve"> </w:t>
      </w:r>
      <w:r w:rsidRPr="00232E22">
        <w:rPr>
          <w:rFonts w:cs="Arial"/>
          <w:szCs w:val="24"/>
        </w:rPr>
        <w:t>fuente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lácteos</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dos</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ser</w:t>
      </w:r>
      <w:r w:rsidR="00510A43">
        <w:rPr>
          <w:rFonts w:cs="Arial"/>
          <w:szCs w:val="24"/>
        </w:rPr>
        <w:t xml:space="preserve"> </w:t>
      </w:r>
      <w:r w:rsidRPr="00232E22">
        <w:rPr>
          <w:rFonts w:cs="Arial"/>
          <w:szCs w:val="24"/>
        </w:rPr>
        <w:t>complementada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otros</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Cada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características</w:t>
      </w:r>
      <w:r w:rsidR="00510A43">
        <w:rPr>
          <w:rFonts w:cs="Arial"/>
          <w:szCs w:val="24"/>
        </w:rPr>
        <w:t xml:space="preserve"> </w:t>
      </w:r>
      <w:r w:rsidRPr="00232E22">
        <w:rPr>
          <w:rFonts w:cs="Arial"/>
          <w:szCs w:val="24"/>
        </w:rPr>
        <w:t>propias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diferencian</w:t>
      </w:r>
      <w:r w:rsidR="00510A43">
        <w:rPr>
          <w:rFonts w:cs="Arial"/>
          <w:szCs w:val="24"/>
        </w:rPr>
        <w:t xml:space="preserve"> </w:t>
      </w:r>
      <w:r w:rsidRPr="00232E22">
        <w:rPr>
          <w:rFonts w:cs="Arial"/>
          <w:szCs w:val="24"/>
        </w:rPr>
        <w:t>significativamente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otras</w:t>
      </w:r>
      <w:r w:rsidR="00510A43">
        <w:rPr>
          <w:rFonts w:cs="Arial"/>
          <w:szCs w:val="24"/>
        </w:rPr>
        <w:t xml:space="preserve"> </w:t>
      </w:r>
      <w:r w:rsidRPr="00232E22">
        <w:rPr>
          <w:rFonts w:cs="Arial"/>
          <w:szCs w:val="24"/>
        </w:rPr>
        <w:t>leches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mamíferos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hacen</w:t>
      </w:r>
      <w:r w:rsidR="00510A43">
        <w:rPr>
          <w:rFonts w:cs="Arial"/>
          <w:szCs w:val="24"/>
        </w:rPr>
        <w:t xml:space="preserve"> </w:t>
      </w:r>
      <w:r w:rsidRPr="00232E22">
        <w:rPr>
          <w:rFonts w:cs="Arial"/>
          <w:szCs w:val="24"/>
        </w:rPr>
        <w:t>adecuada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cría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especie.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punto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vista</w:t>
      </w:r>
      <w:r w:rsidR="00510A43">
        <w:rPr>
          <w:rFonts w:cs="Arial"/>
          <w:szCs w:val="24"/>
        </w:rPr>
        <w:t xml:space="preserve"> </w:t>
      </w:r>
      <w:r w:rsidRPr="00232E22">
        <w:rPr>
          <w:rFonts w:cs="Arial"/>
          <w:szCs w:val="24"/>
        </w:rPr>
        <w:t>nutricional,</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infancia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período</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vulnerable,</w:t>
      </w:r>
      <w:r w:rsidR="00510A43">
        <w:rPr>
          <w:rFonts w:cs="Arial"/>
          <w:szCs w:val="24"/>
        </w:rPr>
        <w:t xml:space="preserve"> </w:t>
      </w:r>
      <w:r w:rsidRPr="00232E22">
        <w:rPr>
          <w:rFonts w:cs="Arial"/>
          <w:szCs w:val="24"/>
        </w:rPr>
        <w:t>ya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único</w:t>
      </w:r>
      <w:r w:rsidR="00510A43">
        <w:rPr>
          <w:rFonts w:cs="Arial"/>
          <w:szCs w:val="24"/>
        </w:rPr>
        <w:t xml:space="preserve"> </w:t>
      </w:r>
      <w:r w:rsidRPr="00232E22">
        <w:rPr>
          <w:rFonts w:cs="Arial"/>
          <w:szCs w:val="24"/>
        </w:rPr>
        <w:t>período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solo</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única</w:t>
      </w:r>
      <w:r w:rsidR="00510A43">
        <w:rPr>
          <w:rFonts w:cs="Arial"/>
          <w:szCs w:val="24"/>
        </w:rPr>
        <w:t xml:space="preserve"> </w:t>
      </w:r>
      <w:r w:rsidRPr="00232E22">
        <w:rPr>
          <w:rFonts w:cs="Arial"/>
          <w:szCs w:val="24"/>
        </w:rPr>
        <w:t>fuente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nutrición,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justamente</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etapa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maduración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sus</w:t>
      </w:r>
      <w:r w:rsidR="00510A43">
        <w:rPr>
          <w:rFonts w:cs="Arial"/>
          <w:szCs w:val="24"/>
        </w:rPr>
        <w:t xml:space="preserve"> </w:t>
      </w:r>
      <w:r w:rsidRPr="00232E22">
        <w:rPr>
          <w:rFonts w:cs="Arial"/>
          <w:szCs w:val="24"/>
        </w:rPr>
        <w:t>órganos.</w:t>
      </w:r>
      <w:r w:rsidR="00510A43">
        <w:rPr>
          <w:rFonts w:cs="Arial"/>
          <w:szCs w:val="24"/>
        </w:rPr>
        <w:t xml:space="preserve"> </w:t>
      </w:r>
      <w:sdt>
        <w:sdtPr>
          <w:rPr>
            <w:rFonts w:cs="Arial"/>
            <w:szCs w:val="24"/>
          </w:rPr>
          <w:id w:val="1708441094"/>
          <w:citation/>
        </w:sdtPr>
        <w:sdtEndPr/>
        <w:sdtContent>
          <w:r w:rsidR="00B35487">
            <w:rPr>
              <w:rFonts w:cs="Arial"/>
              <w:szCs w:val="24"/>
            </w:rPr>
            <w:fldChar w:fldCharType="begin"/>
          </w:r>
          <w:r w:rsidR="00B35487">
            <w:rPr>
              <w:rFonts w:cs="Arial"/>
              <w:szCs w:val="24"/>
              <w:lang w:val="es-ES"/>
            </w:rPr>
            <w:instrText xml:space="preserve"> CITATION Pic01 \l 3082 </w:instrText>
          </w:r>
          <w:r w:rsidR="00B35487">
            <w:rPr>
              <w:rFonts w:cs="Arial"/>
              <w:szCs w:val="24"/>
            </w:rPr>
            <w:fldChar w:fldCharType="separate"/>
          </w:r>
          <w:r w:rsidR="00E07C25" w:rsidRPr="00E07C25">
            <w:rPr>
              <w:rFonts w:cs="Arial"/>
              <w:noProof/>
              <w:szCs w:val="24"/>
              <w:lang w:val="es-ES"/>
            </w:rPr>
            <w:t>(22)</w:t>
          </w:r>
          <w:r w:rsidR="00B35487">
            <w:rPr>
              <w:rFonts w:cs="Arial"/>
              <w:szCs w:val="24"/>
            </w:rPr>
            <w:fldChar w:fldCharType="end"/>
          </w:r>
        </w:sdtContent>
      </w:sdt>
    </w:p>
    <w:p w14:paraId="6D0AA889" w14:textId="77777777" w:rsidR="00570556" w:rsidRPr="00232E22" w:rsidRDefault="00570556" w:rsidP="00232E22">
      <w:pPr>
        <w:spacing w:after="0"/>
        <w:rPr>
          <w:rFonts w:cs="Arial"/>
          <w:szCs w:val="24"/>
        </w:rPr>
      </w:pPr>
    </w:p>
    <w:p w14:paraId="4CF07CCA" w14:textId="1C7305F5"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adapta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necesidades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ideal</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adecuado</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desarrollo.</w:t>
      </w:r>
    </w:p>
    <w:p w14:paraId="40F03650" w14:textId="77777777" w:rsidR="00570556" w:rsidRPr="00232E22" w:rsidRDefault="00570556" w:rsidP="00232E22">
      <w:pPr>
        <w:spacing w:after="0"/>
        <w:rPr>
          <w:rFonts w:cs="Arial"/>
          <w:szCs w:val="24"/>
        </w:rPr>
      </w:pPr>
    </w:p>
    <w:p w14:paraId="5A60683D" w14:textId="3F764BD5" w:rsidR="00570556" w:rsidRPr="00232E22" w:rsidRDefault="00570556" w:rsidP="00232E22">
      <w:pPr>
        <w:spacing w:after="0"/>
        <w:rPr>
          <w:rFonts w:cs="Arial"/>
          <w:szCs w:val="24"/>
        </w:rPr>
      </w:pPr>
      <w:r w:rsidRPr="00232E22">
        <w:rPr>
          <w:rFonts w:cs="Arial"/>
          <w:szCs w:val="24"/>
        </w:rPr>
        <w:t>El</w:t>
      </w:r>
      <w:r w:rsidR="00510A43">
        <w:rPr>
          <w:rFonts w:cs="Arial"/>
          <w:szCs w:val="24"/>
        </w:rPr>
        <w:t xml:space="preserve"> </w:t>
      </w:r>
      <w:r w:rsidRPr="00232E22">
        <w:rPr>
          <w:rFonts w:cs="Arial"/>
          <w:szCs w:val="24"/>
        </w:rPr>
        <w:t>calostro,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días,</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rico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proteínas,</w:t>
      </w:r>
      <w:r w:rsidR="00510A43">
        <w:rPr>
          <w:rFonts w:cs="Arial"/>
          <w:szCs w:val="24"/>
        </w:rPr>
        <w:t xml:space="preserve"> </w:t>
      </w:r>
      <w:r w:rsidRPr="00232E22">
        <w:rPr>
          <w:rFonts w:cs="Arial"/>
          <w:szCs w:val="24"/>
        </w:rPr>
        <w:t>minerales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vitaminas,</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elementos</w:t>
      </w:r>
      <w:r w:rsidR="00510A43">
        <w:rPr>
          <w:rFonts w:cs="Arial"/>
          <w:szCs w:val="24"/>
        </w:rPr>
        <w:t xml:space="preserve"> </w:t>
      </w:r>
      <w:r w:rsidRPr="00232E22">
        <w:rPr>
          <w:rFonts w:cs="Arial"/>
          <w:szCs w:val="24"/>
        </w:rPr>
        <w:t>(leucocitos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anticuerpos)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protegen</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frente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alergias.</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efecto</w:t>
      </w:r>
      <w:r w:rsidR="00510A43">
        <w:rPr>
          <w:rFonts w:cs="Arial"/>
          <w:szCs w:val="24"/>
        </w:rPr>
        <w:t xml:space="preserve"> </w:t>
      </w:r>
      <w:r w:rsidRPr="00232E22">
        <w:rPr>
          <w:rFonts w:cs="Arial"/>
          <w:szCs w:val="24"/>
        </w:rPr>
        <w:t>laxante,</w:t>
      </w:r>
      <w:r w:rsidR="00510A43">
        <w:rPr>
          <w:rFonts w:cs="Arial"/>
          <w:szCs w:val="24"/>
        </w:rPr>
        <w:t xml:space="preserve"> </w:t>
      </w:r>
      <w:r w:rsidRPr="00232E22">
        <w:rPr>
          <w:rFonts w:cs="Arial"/>
          <w:szCs w:val="24"/>
        </w:rPr>
        <w:t>ayuda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expulsar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meconio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prevenir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ictericia.</w:t>
      </w:r>
      <w:r w:rsidR="00510A43">
        <w:rPr>
          <w:rFonts w:cs="Arial"/>
          <w:szCs w:val="24"/>
        </w:rPr>
        <w:t xml:space="preserve"> </w:t>
      </w:r>
      <w:r w:rsidRPr="00232E22">
        <w:rPr>
          <w:rFonts w:cs="Arial"/>
          <w:szCs w:val="24"/>
        </w:rPr>
        <w:t>Favorece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acelera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maduración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intestino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previene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alergia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intolerancia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rico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reduce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gravedad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algunas</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sarampión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diarrea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previene</w:t>
      </w:r>
      <w:r w:rsidR="00510A43">
        <w:rPr>
          <w:rFonts w:cs="Arial"/>
          <w:szCs w:val="24"/>
        </w:rPr>
        <w:t xml:space="preserve"> </w:t>
      </w:r>
      <w:r w:rsidRPr="00232E22">
        <w:rPr>
          <w:rFonts w:cs="Arial"/>
          <w:szCs w:val="24"/>
        </w:rPr>
        <w:t>problemas</w:t>
      </w:r>
      <w:r w:rsidR="00510A43">
        <w:rPr>
          <w:rFonts w:cs="Arial"/>
          <w:szCs w:val="24"/>
        </w:rPr>
        <w:t xml:space="preserve"> </w:t>
      </w:r>
      <w:r w:rsidRPr="00232E22">
        <w:rPr>
          <w:rFonts w:cs="Arial"/>
          <w:szCs w:val="24"/>
        </w:rPr>
        <w:t>oculares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falta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A.</w:t>
      </w:r>
      <w:r w:rsidR="00510A43">
        <w:rPr>
          <w:rFonts w:cs="Arial"/>
          <w:szCs w:val="24"/>
        </w:rPr>
        <w:t xml:space="preserve"> </w:t>
      </w:r>
      <w:sdt>
        <w:sdtPr>
          <w:rPr>
            <w:rFonts w:cs="Arial"/>
            <w:szCs w:val="24"/>
          </w:rPr>
          <w:id w:val="1342898781"/>
          <w:citation/>
        </w:sdtPr>
        <w:sdtEndPr/>
        <w:sdtContent>
          <w:r w:rsidR="00B35487">
            <w:rPr>
              <w:rFonts w:cs="Arial"/>
              <w:szCs w:val="24"/>
            </w:rPr>
            <w:fldChar w:fldCharType="begin"/>
          </w:r>
          <w:r w:rsidR="00B35487">
            <w:rPr>
              <w:rFonts w:cs="Arial"/>
              <w:szCs w:val="24"/>
              <w:lang w:val="es-ES"/>
            </w:rPr>
            <w:instrText xml:space="preserve"> CITATION Pic01 \l 3082 </w:instrText>
          </w:r>
          <w:r w:rsidR="00B35487">
            <w:rPr>
              <w:rFonts w:cs="Arial"/>
              <w:szCs w:val="24"/>
            </w:rPr>
            <w:fldChar w:fldCharType="separate"/>
          </w:r>
          <w:r w:rsidR="00E07C25" w:rsidRPr="00E07C25">
            <w:rPr>
              <w:rFonts w:cs="Arial"/>
              <w:noProof/>
              <w:szCs w:val="24"/>
              <w:lang w:val="es-ES"/>
            </w:rPr>
            <w:t>(22)</w:t>
          </w:r>
          <w:r w:rsidR="00B35487">
            <w:rPr>
              <w:rFonts w:cs="Arial"/>
              <w:szCs w:val="24"/>
            </w:rPr>
            <w:fldChar w:fldCharType="end"/>
          </w:r>
        </w:sdtContent>
      </w:sdt>
    </w:p>
    <w:p w14:paraId="3F8BC972" w14:textId="77777777" w:rsidR="00570556" w:rsidRPr="00232E22" w:rsidRDefault="00570556" w:rsidP="00232E22">
      <w:pPr>
        <w:spacing w:after="0"/>
        <w:rPr>
          <w:rFonts w:cs="Arial"/>
          <w:szCs w:val="24"/>
        </w:rPr>
      </w:pPr>
    </w:p>
    <w:p w14:paraId="70BBF9B8" w14:textId="1D5D43D0" w:rsidR="00570556" w:rsidRPr="00232E22" w:rsidRDefault="00570556" w:rsidP="00232E22">
      <w:pPr>
        <w:spacing w:after="0"/>
        <w:rPr>
          <w:rFonts w:cs="Arial"/>
          <w:szCs w:val="24"/>
        </w:rPr>
      </w:pPr>
      <w:r w:rsidRPr="00232E22">
        <w:rPr>
          <w:rFonts w:cs="Arial"/>
          <w:szCs w:val="24"/>
        </w:rPr>
        <w:t>Leche</w:t>
      </w:r>
      <w:r w:rsidR="00510A43">
        <w:rPr>
          <w:rFonts w:cs="Arial"/>
          <w:szCs w:val="24"/>
        </w:rPr>
        <w:t xml:space="preserve"> </w:t>
      </w:r>
      <w:r w:rsidRPr="00232E22">
        <w:rPr>
          <w:rFonts w:cs="Arial"/>
          <w:szCs w:val="24"/>
        </w:rPr>
        <w:t>madura.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partir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días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va</w:t>
      </w:r>
      <w:r w:rsidR="00510A43">
        <w:rPr>
          <w:rFonts w:cs="Arial"/>
          <w:szCs w:val="24"/>
        </w:rPr>
        <w:t xml:space="preserve"> </w:t>
      </w:r>
      <w:r w:rsidRPr="00232E22">
        <w:rPr>
          <w:rFonts w:cs="Arial"/>
          <w:szCs w:val="24"/>
        </w:rPr>
        <w:t>aumentando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contenido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hierro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grasa</w:t>
      </w:r>
      <w:r w:rsidR="00510A43">
        <w:rPr>
          <w:rFonts w:cs="Arial"/>
          <w:szCs w:val="24"/>
        </w:rPr>
        <w:t xml:space="preserve"> </w:t>
      </w:r>
      <w:r w:rsidRPr="00232E22">
        <w:rPr>
          <w:rFonts w:cs="Arial"/>
          <w:szCs w:val="24"/>
        </w:rPr>
        <w:t>según</w:t>
      </w:r>
      <w:r w:rsidR="00510A43">
        <w:rPr>
          <w:rFonts w:cs="Arial"/>
          <w:szCs w:val="24"/>
        </w:rPr>
        <w:t xml:space="preserve"> </w:t>
      </w:r>
      <w:r w:rsidRPr="00232E22">
        <w:rPr>
          <w:rFonts w:cs="Arial"/>
          <w:szCs w:val="24"/>
        </w:rPr>
        <w:t>va</w:t>
      </w:r>
      <w:r w:rsidR="00510A43">
        <w:rPr>
          <w:rFonts w:cs="Arial"/>
          <w:szCs w:val="24"/>
        </w:rPr>
        <w:t xml:space="preserve"> </w:t>
      </w:r>
      <w:r w:rsidRPr="00232E22">
        <w:rPr>
          <w:rFonts w:cs="Arial"/>
          <w:szCs w:val="24"/>
        </w:rPr>
        <w:t>mamando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siete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diez</w:t>
      </w:r>
      <w:r w:rsidR="00510A43">
        <w:rPr>
          <w:rFonts w:cs="Arial"/>
          <w:szCs w:val="24"/>
        </w:rPr>
        <w:t xml:space="preserve"> </w:t>
      </w:r>
      <w:r w:rsidRPr="00232E22">
        <w:rPr>
          <w:rFonts w:cs="Arial"/>
          <w:szCs w:val="24"/>
        </w:rPr>
        <w:t>minutos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produce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baja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calorías,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proteínas,</w:t>
      </w:r>
      <w:r w:rsidR="00510A43">
        <w:rPr>
          <w:rFonts w:cs="Arial"/>
          <w:szCs w:val="24"/>
        </w:rPr>
        <w:t xml:space="preserve"> </w:t>
      </w:r>
      <w:r w:rsidRPr="00232E22">
        <w:rPr>
          <w:rFonts w:cs="Arial"/>
          <w:szCs w:val="24"/>
        </w:rPr>
        <w:t>hidratos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carbono,</w:t>
      </w:r>
      <w:r w:rsidR="00510A43">
        <w:rPr>
          <w:rFonts w:cs="Arial"/>
          <w:szCs w:val="24"/>
        </w:rPr>
        <w:t xml:space="preserve"> </w:t>
      </w:r>
      <w:r w:rsidRPr="00232E22">
        <w:rPr>
          <w:rFonts w:cs="Arial"/>
          <w:szCs w:val="24"/>
        </w:rPr>
        <w:t>vitaminas,</w:t>
      </w:r>
      <w:r w:rsidR="00510A43">
        <w:rPr>
          <w:rFonts w:cs="Arial"/>
          <w:szCs w:val="24"/>
        </w:rPr>
        <w:t xml:space="preserve"> </w:t>
      </w:r>
      <w:r w:rsidRPr="00232E22">
        <w:rPr>
          <w:rFonts w:cs="Arial"/>
          <w:szCs w:val="24"/>
        </w:rPr>
        <w:t>minerales,</w:t>
      </w:r>
      <w:r w:rsidR="00510A43">
        <w:rPr>
          <w:rFonts w:cs="Arial"/>
          <w:szCs w:val="24"/>
        </w:rPr>
        <w:t xml:space="preserve"> </w:t>
      </w:r>
      <w:r w:rsidRPr="00232E22">
        <w:rPr>
          <w:rFonts w:cs="Arial"/>
          <w:szCs w:val="24"/>
        </w:rPr>
        <w:t>anticuerpos,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agua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cantidad</w:t>
      </w:r>
      <w:r w:rsidR="00510A43">
        <w:rPr>
          <w:rFonts w:cs="Arial"/>
          <w:szCs w:val="24"/>
        </w:rPr>
        <w:t xml:space="preserve"> </w:t>
      </w:r>
      <w:r w:rsidRPr="00232E22">
        <w:rPr>
          <w:rFonts w:cs="Arial"/>
          <w:szCs w:val="24"/>
        </w:rPr>
        <w:t>suficiente</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lactante</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necesita</w:t>
      </w:r>
      <w:r w:rsidR="00510A43">
        <w:rPr>
          <w:rFonts w:cs="Arial"/>
          <w:szCs w:val="24"/>
        </w:rPr>
        <w:t xml:space="preserve"> </w:t>
      </w:r>
      <w:r w:rsidRPr="00232E22">
        <w:rPr>
          <w:rFonts w:cs="Arial"/>
          <w:szCs w:val="24"/>
        </w:rPr>
        <w:t>tomar</w:t>
      </w:r>
      <w:r w:rsidR="00510A43">
        <w:rPr>
          <w:rFonts w:cs="Arial"/>
          <w:szCs w:val="24"/>
        </w:rPr>
        <w:t xml:space="preserve"> </w:t>
      </w:r>
      <w:r w:rsidRPr="00232E22">
        <w:rPr>
          <w:rFonts w:cs="Arial"/>
          <w:szCs w:val="24"/>
        </w:rPr>
        <w:t>agua).</w:t>
      </w:r>
      <w:r w:rsidR="00510A43">
        <w:rPr>
          <w:rFonts w:cs="Arial"/>
          <w:szCs w:val="24"/>
        </w:rPr>
        <w:t xml:space="preserve"> </w:t>
      </w:r>
      <w:r w:rsidRPr="00232E22">
        <w:rPr>
          <w:rFonts w:cs="Arial"/>
          <w:szCs w:val="24"/>
        </w:rPr>
        <w:t>Si</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lastRenderedPageBreak/>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sigue</w:t>
      </w:r>
      <w:r w:rsidR="00510A43">
        <w:rPr>
          <w:rFonts w:cs="Arial"/>
          <w:szCs w:val="24"/>
        </w:rPr>
        <w:t xml:space="preserve"> </w:t>
      </w:r>
      <w:r w:rsidRPr="00232E22">
        <w:rPr>
          <w:rFonts w:cs="Arial"/>
          <w:szCs w:val="24"/>
        </w:rPr>
        <w:t>mamando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mismo</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produce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grasa,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alto</w:t>
      </w:r>
      <w:r w:rsidR="00510A43">
        <w:rPr>
          <w:rFonts w:cs="Arial"/>
          <w:szCs w:val="24"/>
        </w:rPr>
        <w:t xml:space="preserve"> </w:t>
      </w:r>
      <w:r w:rsidRPr="00232E22">
        <w:rPr>
          <w:rFonts w:cs="Arial"/>
          <w:szCs w:val="24"/>
        </w:rPr>
        <w:t>contenido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calorías,</w:t>
      </w:r>
      <w:r w:rsidR="00510A43">
        <w:rPr>
          <w:rFonts w:cs="Arial"/>
          <w:szCs w:val="24"/>
        </w:rPr>
        <w:t xml:space="preserve"> </w:t>
      </w:r>
      <w:r w:rsidRPr="00232E22">
        <w:rPr>
          <w:rFonts w:cs="Arial"/>
          <w:szCs w:val="24"/>
        </w:rPr>
        <w:t>rica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hierro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vitaminas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B.</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esta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logra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sean</w:t>
      </w:r>
      <w:r w:rsidR="00510A43">
        <w:rPr>
          <w:rFonts w:cs="Arial"/>
          <w:szCs w:val="24"/>
        </w:rPr>
        <w:t xml:space="preserve"> </w:t>
      </w:r>
      <w:r w:rsidRPr="00232E22">
        <w:rPr>
          <w:rFonts w:cs="Arial"/>
          <w:szCs w:val="24"/>
        </w:rPr>
        <w:t>satisfactorios.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final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toma</w:t>
      </w:r>
      <w:r w:rsidR="00510A43">
        <w:rPr>
          <w:rFonts w:cs="Arial"/>
          <w:szCs w:val="24"/>
        </w:rPr>
        <w:t xml:space="preserve"> </w:t>
      </w:r>
      <w:r w:rsidRPr="00232E22">
        <w:rPr>
          <w:rFonts w:cs="Arial"/>
          <w:szCs w:val="24"/>
        </w:rPr>
        <w:t>deja</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totalmente</w:t>
      </w:r>
      <w:r w:rsidR="00510A43">
        <w:rPr>
          <w:rFonts w:cs="Arial"/>
          <w:szCs w:val="24"/>
        </w:rPr>
        <w:t xml:space="preserve"> </w:t>
      </w:r>
      <w:r w:rsidRPr="00232E22">
        <w:rPr>
          <w:rFonts w:cs="Arial"/>
          <w:szCs w:val="24"/>
        </w:rPr>
        <w:t>satisfecho,</w:t>
      </w:r>
      <w:r w:rsidR="00510A43">
        <w:rPr>
          <w:rFonts w:cs="Arial"/>
          <w:szCs w:val="24"/>
        </w:rPr>
        <w:t xml:space="preserve"> </w:t>
      </w:r>
      <w:r w:rsidRPr="00232E22">
        <w:rPr>
          <w:rFonts w:cs="Arial"/>
          <w:szCs w:val="24"/>
        </w:rPr>
        <w:t>evita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sobrealimentación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obesidad.</w:t>
      </w:r>
      <w:r w:rsidR="00510A43">
        <w:rPr>
          <w:rFonts w:cs="Arial"/>
          <w:szCs w:val="24"/>
        </w:rPr>
        <w:t xml:space="preserve"> </w:t>
      </w:r>
      <w:sdt>
        <w:sdtPr>
          <w:rPr>
            <w:rFonts w:cs="Arial"/>
            <w:szCs w:val="24"/>
          </w:rPr>
          <w:id w:val="-1439667971"/>
          <w:citation/>
        </w:sdtPr>
        <w:sdtEndPr/>
        <w:sdtContent>
          <w:r w:rsidR="00B35487">
            <w:rPr>
              <w:rFonts w:cs="Arial"/>
              <w:szCs w:val="24"/>
            </w:rPr>
            <w:fldChar w:fldCharType="begin"/>
          </w:r>
          <w:r w:rsidR="00B35487">
            <w:rPr>
              <w:rFonts w:cs="Arial"/>
              <w:szCs w:val="24"/>
              <w:lang w:val="es-ES"/>
            </w:rPr>
            <w:instrText xml:space="preserve"> CITATION Pic01 \l 3082 </w:instrText>
          </w:r>
          <w:r w:rsidR="00B35487">
            <w:rPr>
              <w:rFonts w:cs="Arial"/>
              <w:szCs w:val="24"/>
            </w:rPr>
            <w:fldChar w:fldCharType="separate"/>
          </w:r>
          <w:r w:rsidR="00E07C25" w:rsidRPr="00E07C25">
            <w:rPr>
              <w:rFonts w:cs="Arial"/>
              <w:noProof/>
              <w:szCs w:val="24"/>
              <w:lang w:val="es-ES"/>
            </w:rPr>
            <w:t>(22)</w:t>
          </w:r>
          <w:r w:rsidR="00B35487">
            <w:rPr>
              <w:rFonts w:cs="Arial"/>
              <w:szCs w:val="24"/>
            </w:rPr>
            <w:fldChar w:fldCharType="end"/>
          </w:r>
        </w:sdtContent>
      </w:sdt>
    </w:p>
    <w:p w14:paraId="766809D7" w14:textId="77777777" w:rsidR="00570556" w:rsidRPr="00232E22" w:rsidRDefault="00570556" w:rsidP="00232E22">
      <w:pPr>
        <w:spacing w:after="0"/>
        <w:rPr>
          <w:rFonts w:cs="Arial"/>
          <w:szCs w:val="24"/>
        </w:rPr>
      </w:pPr>
    </w:p>
    <w:p w14:paraId="104E8301" w14:textId="0BA0D2ED" w:rsidR="00570556" w:rsidRPr="00232E22" w:rsidRDefault="00570556" w:rsidP="00232E22">
      <w:pPr>
        <w:spacing w:after="0"/>
        <w:rPr>
          <w:rFonts w:cs="Arial"/>
          <w:szCs w:val="24"/>
        </w:rPr>
      </w:pPr>
      <w:r w:rsidRPr="00232E22">
        <w:rPr>
          <w:rFonts w:cs="Arial"/>
          <w:szCs w:val="24"/>
        </w:rPr>
        <w:t>Hidratos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carbono.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hidrato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carbono</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importante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humana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lactosa,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favorece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absorción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calcio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crea</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medio</w:t>
      </w:r>
      <w:r w:rsidR="00510A43">
        <w:rPr>
          <w:rFonts w:cs="Arial"/>
          <w:szCs w:val="24"/>
        </w:rPr>
        <w:t xml:space="preserve"> </w:t>
      </w:r>
      <w:r w:rsidRPr="00232E22">
        <w:rPr>
          <w:rFonts w:cs="Arial"/>
          <w:szCs w:val="24"/>
        </w:rPr>
        <w:t>ácido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intestino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impide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gérmenes</w:t>
      </w:r>
      <w:r w:rsidR="00510A43">
        <w:rPr>
          <w:rFonts w:cs="Arial"/>
          <w:szCs w:val="24"/>
        </w:rPr>
        <w:t xml:space="preserve"> </w:t>
      </w:r>
      <w:r w:rsidRPr="00232E22">
        <w:rPr>
          <w:rFonts w:cs="Arial"/>
          <w:szCs w:val="24"/>
        </w:rPr>
        <w:t>peligrosos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sdt>
        <w:sdtPr>
          <w:rPr>
            <w:rFonts w:cs="Arial"/>
            <w:szCs w:val="24"/>
          </w:rPr>
          <w:id w:val="-732242625"/>
          <w:citation/>
        </w:sdtPr>
        <w:sdtEndPr/>
        <w:sdtContent>
          <w:r w:rsidR="00B35487">
            <w:rPr>
              <w:rFonts w:cs="Arial"/>
              <w:szCs w:val="24"/>
            </w:rPr>
            <w:fldChar w:fldCharType="begin"/>
          </w:r>
          <w:r w:rsidR="00B35487">
            <w:rPr>
              <w:rFonts w:cs="Arial"/>
              <w:szCs w:val="24"/>
              <w:lang w:val="es-ES"/>
            </w:rPr>
            <w:instrText xml:space="preserve"> CITATION Pic01 \l 3082 </w:instrText>
          </w:r>
          <w:r w:rsidR="00B35487">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(22)</w:t>
          </w:r>
          <w:r w:rsidR="00B35487">
            <w:rPr>
              <w:rFonts w:cs="Arial"/>
              <w:szCs w:val="24"/>
            </w:rPr>
            <w:fldChar w:fldCharType="end"/>
          </w:r>
        </w:sdtContent>
      </w:sdt>
    </w:p>
    <w:p w14:paraId="2F04879E" w14:textId="77777777" w:rsidR="00570556" w:rsidRPr="00232E22" w:rsidRDefault="00570556" w:rsidP="00232E22">
      <w:pPr>
        <w:spacing w:after="0"/>
        <w:rPr>
          <w:rFonts w:cs="Arial"/>
          <w:szCs w:val="24"/>
        </w:rPr>
      </w:pPr>
    </w:p>
    <w:p w14:paraId="5BD39276" w14:textId="767487A9" w:rsidR="00570556" w:rsidRPr="00232E22" w:rsidRDefault="00570556" w:rsidP="00232E22">
      <w:pPr>
        <w:spacing w:after="0"/>
        <w:rPr>
          <w:rFonts w:cs="Arial"/>
          <w:szCs w:val="24"/>
        </w:rPr>
      </w:pPr>
      <w:r w:rsidRPr="00232E22">
        <w:rPr>
          <w:rFonts w:cs="Arial"/>
          <w:szCs w:val="24"/>
        </w:rPr>
        <w:t>Minerales.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proporción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calcio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fósforo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mujer</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adecuada,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modo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absorción</w:t>
      </w:r>
      <w:r w:rsidR="00510A43">
        <w:rPr>
          <w:rFonts w:cs="Arial"/>
          <w:szCs w:val="24"/>
        </w:rPr>
        <w:t xml:space="preserve"> </w:t>
      </w:r>
      <w:r w:rsidRPr="00232E22">
        <w:rPr>
          <w:rFonts w:cs="Arial"/>
          <w:szCs w:val="24"/>
        </w:rPr>
        <w:t>intestinal</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inmejorable.</w:t>
      </w:r>
      <w:r w:rsidR="00510A43">
        <w:rPr>
          <w:rFonts w:cs="Arial"/>
          <w:szCs w:val="24"/>
        </w:rPr>
        <w:t xml:space="preserve"> </w:t>
      </w:r>
      <w:r w:rsidRPr="00232E22">
        <w:rPr>
          <w:rFonts w:cs="Arial"/>
          <w:szCs w:val="24"/>
        </w:rPr>
        <w:t>Aunque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proporción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hierro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zinc</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humana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baja,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absorción</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elevada.</w:t>
      </w:r>
    </w:p>
    <w:p w14:paraId="5EA69F71" w14:textId="77777777" w:rsidR="00570556" w:rsidRPr="00232E22" w:rsidRDefault="00570556" w:rsidP="00232E22">
      <w:pPr>
        <w:spacing w:after="0"/>
        <w:rPr>
          <w:rFonts w:cs="Arial"/>
          <w:szCs w:val="24"/>
        </w:rPr>
      </w:pPr>
    </w:p>
    <w:p w14:paraId="393FA571" w14:textId="7D8B34F1" w:rsidR="00570556" w:rsidRPr="00232E22" w:rsidRDefault="00570556" w:rsidP="00232E22">
      <w:pPr>
        <w:spacing w:after="0"/>
        <w:rPr>
          <w:rFonts w:cs="Arial"/>
          <w:szCs w:val="24"/>
        </w:rPr>
      </w:pPr>
      <w:r w:rsidRPr="00232E22">
        <w:rPr>
          <w:rFonts w:cs="Arial"/>
          <w:szCs w:val="24"/>
        </w:rPr>
        <w:t>Vitaminas: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calostro</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rico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humana</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D</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forma</w:t>
      </w:r>
      <w:r w:rsidR="00510A43">
        <w:rPr>
          <w:rFonts w:cs="Arial"/>
          <w:szCs w:val="24"/>
        </w:rPr>
        <w:t xml:space="preserve"> </w:t>
      </w:r>
      <w:r w:rsidRPr="00232E22">
        <w:rPr>
          <w:rFonts w:cs="Arial"/>
          <w:szCs w:val="24"/>
        </w:rPr>
        <w:t>hidrosoluble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D3,</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D</w:t>
      </w:r>
      <w:r w:rsidR="00510A43">
        <w:rPr>
          <w:rFonts w:cs="Arial"/>
          <w:szCs w:val="24"/>
        </w:rPr>
        <w:t xml:space="preserve"> </w:t>
      </w:r>
      <w:r w:rsidRPr="00232E22">
        <w:rPr>
          <w:rFonts w:cs="Arial"/>
          <w:szCs w:val="24"/>
        </w:rPr>
        <w:t>sulfato),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protege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raquitismo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lactantes</w:t>
      </w:r>
      <w:r w:rsidR="00510A43">
        <w:rPr>
          <w:rFonts w:cs="Arial"/>
          <w:szCs w:val="24"/>
        </w:rPr>
        <w:t xml:space="preserve"> </w:t>
      </w:r>
      <w:r w:rsidRPr="00232E22">
        <w:rPr>
          <w:rFonts w:cs="Arial"/>
          <w:szCs w:val="24"/>
        </w:rPr>
        <w:t>alimentados</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vitamina</w:t>
      </w:r>
      <w:r w:rsidR="00510A43">
        <w:rPr>
          <w:rFonts w:cs="Arial"/>
          <w:szCs w:val="24"/>
        </w:rPr>
        <w:t xml:space="preserve"> </w:t>
      </w:r>
      <w:r w:rsidRPr="00232E22">
        <w:rPr>
          <w:rFonts w:cs="Arial"/>
          <w:szCs w:val="24"/>
        </w:rPr>
        <w:t>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abundante,</w:t>
      </w:r>
      <w:r w:rsidR="00510A43">
        <w:rPr>
          <w:rFonts w:cs="Arial"/>
          <w:szCs w:val="24"/>
        </w:rPr>
        <w:t xml:space="preserve"> </w:t>
      </w:r>
      <w:r w:rsidRPr="00232E22">
        <w:rPr>
          <w:rFonts w:cs="Arial"/>
          <w:szCs w:val="24"/>
        </w:rPr>
        <w:t>favorece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absorción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grasas.</w:t>
      </w:r>
    </w:p>
    <w:p w14:paraId="59BAAF66" w14:textId="77777777" w:rsidR="00570556" w:rsidRPr="00232E22" w:rsidRDefault="00570556" w:rsidP="00232E22">
      <w:pPr>
        <w:spacing w:after="0"/>
        <w:rPr>
          <w:rFonts w:cs="Arial"/>
          <w:szCs w:val="24"/>
        </w:rPr>
      </w:pPr>
    </w:p>
    <w:p w14:paraId="69E7C39A" w14:textId="7DE01F82" w:rsidR="00570556" w:rsidRPr="00232E22" w:rsidRDefault="00570556" w:rsidP="00232E22">
      <w:pPr>
        <w:spacing w:after="0"/>
        <w:rPr>
          <w:rFonts w:cs="Arial"/>
          <w:szCs w:val="24"/>
        </w:rPr>
      </w:pPr>
      <w:r w:rsidRPr="00232E22">
        <w:rPr>
          <w:rFonts w:cs="Arial"/>
          <w:szCs w:val="24"/>
        </w:rPr>
        <w:t>Ten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cuenta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elementos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vitaminas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come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eso</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necesario</w:t>
      </w:r>
      <w:r w:rsidR="00510A43">
        <w:rPr>
          <w:rFonts w:cs="Arial"/>
          <w:szCs w:val="24"/>
        </w:rPr>
        <w:t xml:space="preserve"> </w:t>
      </w:r>
      <w:r w:rsidRPr="00232E22">
        <w:rPr>
          <w:rFonts w:cs="Arial"/>
          <w:szCs w:val="24"/>
        </w:rPr>
        <w:t>hacer</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variada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equilibrada.</w:t>
      </w:r>
      <w:sdt>
        <w:sdtPr>
          <w:rPr>
            <w:rFonts w:cs="Arial"/>
            <w:szCs w:val="24"/>
          </w:rPr>
          <w:id w:val="165376915"/>
          <w:citation/>
        </w:sdtPr>
        <w:sdtEndPr/>
        <w:sdtContent>
          <w:r w:rsidR="00B35487">
            <w:rPr>
              <w:rFonts w:cs="Arial"/>
              <w:szCs w:val="24"/>
            </w:rPr>
            <w:fldChar w:fldCharType="begin"/>
          </w:r>
          <w:r w:rsidR="00B35487">
            <w:rPr>
              <w:rFonts w:cs="Arial"/>
              <w:szCs w:val="24"/>
              <w:lang w:val="es-ES"/>
            </w:rPr>
            <w:instrText xml:space="preserve"> CITATION Pic01 \l 3082 </w:instrText>
          </w:r>
          <w:r w:rsidR="00B35487">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(22)</w:t>
          </w:r>
          <w:r w:rsidR="00B35487">
            <w:rPr>
              <w:rFonts w:cs="Arial"/>
              <w:szCs w:val="24"/>
            </w:rPr>
            <w:fldChar w:fldCharType="end"/>
          </w:r>
        </w:sdtContent>
      </w:sdt>
    </w:p>
    <w:p w14:paraId="7B47EC31" w14:textId="77777777" w:rsidR="00570556" w:rsidRPr="00232E22" w:rsidRDefault="00570556" w:rsidP="00232E22">
      <w:pPr>
        <w:spacing w:after="0"/>
        <w:rPr>
          <w:rFonts w:cs="Arial"/>
          <w:szCs w:val="24"/>
        </w:rPr>
      </w:pPr>
    </w:p>
    <w:p w14:paraId="113D20AB" w14:textId="6714079D" w:rsidR="00570556" w:rsidRPr="00191B3C" w:rsidRDefault="00570556" w:rsidP="00191B3C">
      <w:pPr>
        <w:pStyle w:val="Ttulo3"/>
        <w:numPr>
          <w:ilvl w:val="2"/>
          <w:numId w:val="3"/>
        </w:numPr>
        <w:spacing w:before="0" w:after="0"/>
        <w:ind w:left="709"/>
        <w:rPr>
          <w:rFonts w:cs="Arial"/>
          <w:b/>
        </w:rPr>
      </w:pPr>
      <w:bookmarkStart w:id="15" w:name="_Toc73301897"/>
      <w:r w:rsidRPr="00191B3C">
        <w:rPr>
          <w:rFonts w:cs="Arial"/>
          <w:b/>
        </w:rPr>
        <w:t>Beneficios</w:t>
      </w:r>
      <w:r w:rsidR="00510A43">
        <w:rPr>
          <w:rFonts w:cs="Arial"/>
          <w:b/>
        </w:rPr>
        <w:t xml:space="preserve"> </w:t>
      </w:r>
      <w:r w:rsidRPr="00191B3C">
        <w:rPr>
          <w:rFonts w:cs="Arial"/>
          <w:b/>
        </w:rPr>
        <w:t>de</w:t>
      </w:r>
      <w:r w:rsidR="00510A43">
        <w:rPr>
          <w:rFonts w:cs="Arial"/>
          <w:b/>
        </w:rPr>
        <w:t xml:space="preserve"> </w:t>
      </w:r>
      <w:r w:rsidRPr="00191B3C">
        <w:rPr>
          <w:rFonts w:cs="Arial"/>
          <w:b/>
        </w:rPr>
        <w:t>la</w:t>
      </w:r>
      <w:r w:rsidR="00510A43">
        <w:rPr>
          <w:rFonts w:cs="Arial"/>
          <w:b/>
        </w:rPr>
        <w:t xml:space="preserve"> </w:t>
      </w:r>
      <w:r w:rsidRPr="00191B3C">
        <w:rPr>
          <w:rFonts w:cs="Arial"/>
          <w:b/>
        </w:rPr>
        <w:t>leche</w:t>
      </w:r>
      <w:r w:rsidR="00510A43">
        <w:rPr>
          <w:rFonts w:cs="Arial"/>
          <w:b/>
        </w:rPr>
        <w:t xml:space="preserve"> </w:t>
      </w:r>
      <w:r w:rsidRPr="00191B3C">
        <w:rPr>
          <w:rFonts w:cs="Arial"/>
          <w:b/>
        </w:rPr>
        <w:t>materna:</w:t>
      </w:r>
      <w:r w:rsidR="00510A43">
        <w:rPr>
          <w:rFonts w:cs="Arial"/>
          <w:b/>
        </w:rPr>
        <w:t xml:space="preserve"> </w:t>
      </w:r>
      <w:r w:rsidRPr="00191B3C">
        <w:rPr>
          <w:rFonts w:cs="Arial"/>
          <w:b/>
        </w:rPr>
        <w:t>cognitivos,</w:t>
      </w:r>
      <w:r w:rsidR="00510A43">
        <w:rPr>
          <w:rFonts w:cs="Arial"/>
          <w:b/>
        </w:rPr>
        <w:t xml:space="preserve"> </w:t>
      </w:r>
      <w:r w:rsidRPr="00191B3C">
        <w:rPr>
          <w:rFonts w:cs="Arial"/>
          <w:b/>
        </w:rPr>
        <w:t>inmunológicos,</w:t>
      </w:r>
      <w:r w:rsidR="00510A43">
        <w:rPr>
          <w:rFonts w:cs="Arial"/>
          <w:b/>
        </w:rPr>
        <w:t xml:space="preserve"> </w:t>
      </w:r>
      <w:r w:rsidRPr="00191B3C">
        <w:rPr>
          <w:rFonts w:cs="Arial"/>
          <w:b/>
        </w:rPr>
        <w:t>crecimiento:</w:t>
      </w:r>
      <w:r w:rsidR="00510A43">
        <w:rPr>
          <w:rFonts w:cs="Arial"/>
          <w:b/>
        </w:rPr>
        <w:t xml:space="preserve"> </w:t>
      </w:r>
      <w:r w:rsidRPr="00191B3C">
        <w:rPr>
          <w:rFonts w:cs="Arial"/>
          <w:b/>
        </w:rPr>
        <w:t>como</w:t>
      </w:r>
      <w:r w:rsidR="00510A43">
        <w:rPr>
          <w:rFonts w:cs="Arial"/>
          <w:b/>
        </w:rPr>
        <w:t xml:space="preserve"> </w:t>
      </w:r>
      <w:r w:rsidRPr="00191B3C">
        <w:rPr>
          <w:rFonts w:cs="Arial"/>
          <w:b/>
        </w:rPr>
        <w:t>se</w:t>
      </w:r>
      <w:r w:rsidR="00510A43">
        <w:rPr>
          <w:rFonts w:cs="Arial"/>
          <w:b/>
        </w:rPr>
        <w:t xml:space="preserve"> </w:t>
      </w:r>
      <w:r w:rsidRPr="00191B3C">
        <w:rPr>
          <w:rFonts w:cs="Arial"/>
          <w:b/>
        </w:rPr>
        <w:t>produce</w:t>
      </w:r>
      <w:r w:rsidR="00510A43">
        <w:rPr>
          <w:rFonts w:cs="Arial"/>
          <w:b/>
        </w:rPr>
        <w:t xml:space="preserve"> </w:t>
      </w:r>
      <w:r w:rsidRPr="00191B3C">
        <w:rPr>
          <w:rFonts w:cs="Arial"/>
          <w:b/>
        </w:rPr>
        <w:t>el</w:t>
      </w:r>
      <w:r w:rsidR="00510A43">
        <w:rPr>
          <w:rFonts w:cs="Arial"/>
          <w:b/>
        </w:rPr>
        <w:t xml:space="preserve"> </w:t>
      </w:r>
      <w:r w:rsidRPr="00191B3C">
        <w:rPr>
          <w:rFonts w:cs="Arial"/>
          <w:b/>
        </w:rPr>
        <w:t>beneficio</w:t>
      </w:r>
      <w:bookmarkEnd w:id="15"/>
    </w:p>
    <w:p w14:paraId="711B062D" w14:textId="77777777" w:rsidR="00570556" w:rsidRPr="00232E22" w:rsidRDefault="00570556" w:rsidP="00232E22">
      <w:pPr>
        <w:spacing w:after="0"/>
        <w:rPr>
          <w:rFonts w:cs="Arial"/>
          <w:szCs w:val="24"/>
        </w:rPr>
      </w:pPr>
    </w:p>
    <w:p w14:paraId="34C8E62F" w14:textId="3541DA35"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adecuado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lactante,</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equilibrado</w:t>
      </w:r>
      <w:r w:rsidR="00510A43">
        <w:rPr>
          <w:rFonts w:cs="Arial"/>
          <w:szCs w:val="24"/>
        </w:rPr>
        <w:t xml:space="preserve"> </w:t>
      </w:r>
      <w:r w:rsidRPr="00232E22">
        <w:rPr>
          <w:rFonts w:cs="Arial"/>
          <w:szCs w:val="24"/>
        </w:rPr>
        <w:t>contenido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específicos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presencia</w:t>
      </w:r>
      <w:r w:rsidR="00510A43">
        <w:rPr>
          <w:rFonts w:cs="Arial"/>
          <w:szCs w:val="24"/>
        </w:rPr>
        <w:t xml:space="preserve"> </w:t>
      </w:r>
      <w:r w:rsidRPr="00232E22">
        <w:rPr>
          <w:rFonts w:cs="Arial"/>
          <w:szCs w:val="24"/>
        </w:rPr>
        <w:t>y/o</w:t>
      </w:r>
      <w:r w:rsidR="00510A43">
        <w:rPr>
          <w:rFonts w:cs="Arial"/>
          <w:szCs w:val="24"/>
        </w:rPr>
        <w:t xml:space="preserve"> </w:t>
      </w:r>
      <w:r w:rsidRPr="00232E22">
        <w:rPr>
          <w:rFonts w:cs="Arial"/>
          <w:szCs w:val="24"/>
        </w:rPr>
        <w:t>concentración</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especie</w:t>
      </w:r>
      <w:r w:rsidR="00510A43">
        <w:rPr>
          <w:rFonts w:cs="Arial"/>
          <w:szCs w:val="24"/>
        </w:rPr>
        <w:t xml:space="preserve"> </w:t>
      </w:r>
      <w:r w:rsidRPr="00232E22">
        <w:rPr>
          <w:rFonts w:cs="Arial"/>
          <w:szCs w:val="24"/>
        </w:rPr>
        <w:t>humana,</w:t>
      </w:r>
      <w:r w:rsidR="00510A43">
        <w:rPr>
          <w:rFonts w:cs="Arial"/>
          <w:szCs w:val="24"/>
        </w:rPr>
        <w:t xml:space="preserve"> </w:t>
      </w:r>
      <w:r w:rsidRPr="00232E22">
        <w:rPr>
          <w:rFonts w:cs="Arial"/>
          <w:szCs w:val="24"/>
        </w:rPr>
        <w:t>diseñada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óptimo</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estas</w:t>
      </w:r>
      <w:r w:rsidR="00510A43">
        <w:rPr>
          <w:rFonts w:cs="Arial"/>
          <w:szCs w:val="24"/>
        </w:rPr>
        <w:t xml:space="preserve"> </w:t>
      </w:r>
      <w:r w:rsidRPr="00232E22">
        <w:rPr>
          <w:rFonts w:cs="Arial"/>
          <w:szCs w:val="24"/>
        </w:rPr>
        <w:t>sustancias</w:t>
      </w:r>
      <w:r w:rsidR="00510A43">
        <w:rPr>
          <w:rFonts w:cs="Arial"/>
          <w:szCs w:val="24"/>
        </w:rPr>
        <w:t xml:space="preserve"> </w:t>
      </w:r>
      <w:r w:rsidRPr="00232E22">
        <w:rPr>
          <w:rFonts w:cs="Arial"/>
          <w:szCs w:val="24"/>
        </w:rPr>
        <w:lastRenderedPageBreak/>
        <w:t>se</w:t>
      </w:r>
      <w:r w:rsidR="00510A43">
        <w:rPr>
          <w:rFonts w:cs="Arial"/>
          <w:szCs w:val="24"/>
        </w:rPr>
        <w:t xml:space="preserve"> </w:t>
      </w:r>
      <w:r w:rsidRPr="00232E22">
        <w:rPr>
          <w:rFonts w:cs="Arial"/>
          <w:szCs w:val="24"/>
        </w:rPr>
        <w:t>hace</w:t>
      </w:r>
      <w:r w:rsidR="00510A43">
        <w:rPr>
          <w:rFonts w:cs="Arial"/>
          <w:szCs w:val="24"/>
        </w:rPr>
        <w:t xml:space="preserve"> </w:t>
      </w:r>
      <w:r w:rsidRPr="00232E22">
        <w:rPr>
          <w:rFonts w:cs="Arial"/>
          <w:szCs w:val="24"/>
        </w:rPr>
        <w:t>especial</w:t>
      </w:r>
      <w:r w:rsidR="00510A43">
        <w:rPr>
          <w:rFonts w:cs="Arial"/>
          <w:szCs w:val="24"/>
        </w:rPr>
        <w:t xml:space="preserve"> </w:t>
      </w:r>
      <w:r w:rsidRPr="00232E22">
        <w:rPr>
          <w:rFonts w:cs="Arial"/>
          <w:szCs w:val="24"/>
        </w:rPr>
        <w:t>énfasis</w:t>
      </w:r>
      <w:r w:rsidR="00510A43">
        <w:rPr>
          <w:rFonts w:cs="Arial"/>
          <w:szCs w:val="24"/>
        </w:rPr>
        <w:t xml:space="preserve"> </w:t>
      </w:r>
      <w:r w:rsidRPr="00232E22">
        <w:rPr>
          <w:rFonts w:cs="Arial"/>
          <w:szCs w:val="24"/>
        </w:rPr>
        <w:t>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inmunoglobulinas,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dan</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específica</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lactante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inmaduro</w:t>
      </w:r>
      <w:r w:rsidR="00510A43">
        <w:rPr>
          <w:rFonts w:cs="Arial"/>
          <w:szCs w:val="24"/>
        </w:rPr>
        <w:t xml:space="preserve"> </w:t>
      </w:r>
      <w:r w:rsidRPr="00232E22">
        <w:rPr>
          <w:rFonts w:cs="Arial"/>
          <w:szCs w:val="24"/>
        </w:rPr>
        <w:t>sistema</w:t>
      </w:r>
      <w:r w:rsidR="00510A43">
        <w:rPr>
          <w:rFonts w:cs="Arial"/>
          <w:szCs w:val="24"/>
        </w:rPr>
        <w:t xml:space="preserve"> </w:t>
      </w:r>
      <w:r w:rsidRPr="00232E22">
        <w:rPr>
          <w:rFonts w:cs="Arial"/>
          <w:szCs w:val="24"/>
        </w:rPr>
        <w:t>inmunológico,</w:t>
      </w:r>
      <w:r w:rsidR="00510A43">
        <w:rPr>
          <w:rFonts w:cs="Arial"/>
          <w:szCs w:val="24"/>
        </w:rPr>
        <w:t xml:space="preserve"> </w:t>
      </w:r>
      <w:r w:rsidRPr="00232E22">
        <w:rPr>
          <w:rFonts w:cs="Arial"/>
          <w:szCs w:val="24"/>
        </w:rPr>
        <w:t>además,</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diversidad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bioactivos,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proporcionan</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contra</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lactoferrina,</w:t>
      </w:r>
      <w:r w:rsidR="00510A43">
        <w:rPr>
          <w:rFonts w:cs="Arial"/>
          <w:szCs w:val="24"/>
        </w:rPr>
        <w:t xml:space="preserve"> </w:t>
      </w:r>
      <w:r w:rsidRPr="00232E22">
        <w:rPr>
          <w:rFonts w:cs="Arial"/>
          <w:szCs w:val="24"/>
        </w:rPr>
        <w:t>caseína,</w:t>
      </w:r>
      <w:r w:rsidR="00510A43">
        <w:rPr>
          <w:rFonts w:cs="Arial"/>
          <w:szCs w:val="24"/>
        </w:rPr>
        <w:t xml:space="preserve"> </w:t>
      </w:r>
      <w:r w:rsidRPr="00232E22">
        <w:rPr>
          <w:rFonts w:cs="Arial"/>
          <w:szCs w:val="24"/>
        </w:rPr>
        <w:t>oligosacáridos,</w:t>
      </w:r>
      <w:r w:rsidR="00510A43">
        <w:rPr>
          <w:rFonts w:cs="Arial"/>
          <w:szCs w:val="24"/>
        </w:rPr>
        <w:t xml:space="preserve"> </w:t>
      </w:r>
      <w:r w:rsidRPr="00232E22">
        <w:rPr>
          <w:rFonts w:cs="Arial"/>
          <w:szCs w:val="24"/>
        </w:rPr>
        <w:t>ácidos</w:t>
      </w:r>
      <w:r w:rsidR="00510A43">
        <w:rPr>
          <w:rFonts w:cs="Arial"/>
          <w:szCs w:val="24"/>
        </w:rPr>
        <w:t xml:space="preserve"> </w:t>
      </w:r>
      <w:r w:rsidRPr="00232E22">
        <w:rPr>
          <w:rFonts w:cs="Arial"/>
          <w:szCs w:val="24"/>
        </w:rPr>
        <w:t>grasos,</w:t>
      </w:r>
      <w:r w:rsidR="00510A43">
        <w:rPr>
          <w:rFonts w:cs="Arial"/>
          <w:szCs w:val="24"/>
        </w:rPr>
        <w:t xml:space="preserve"> </w:t>
      </w:r>
      <w:r w:rsidRPr="00232E22">
        <w:rPr>
          <w:rFonts w:cs="Arial"/>
          <w:szCs w:val="24"/>
        </w:rPr>
        <w:t>etc.);</w:t>
      </w:r>
      <w:r w:rsidR="00510A43">
        <w:rPr>
          <w:rFonts w:cs="Arial"/>
          <w:szCs w:val="24"/>
        </w:rPr>
        <w:t xml:space="preserve"> </w:t>
      </w:r>
      <w:r w:rsidRPr="00232E22">
        <w:rPr>
          <w:rFonts w:cs="Arial"/>
          <w:szCs w:val="24"/>
        </w:rPr>
        <w:t>enzimas,</w:t>
      </w:r>
      <w:r w:rsidR="00510A43">
        <w:rPr>
          <w:rFonts w:cs="Arial"/>
          <w:szCs w:val="24"/>
        </w:rPr>
        <w:t xml:space="preserve"> </w:t>
      </w:r>
      <w:r w:rsidRPr="00232E22">
        <w:rPr>
          <w:rFonts w:cs="Arial"/>
          <w:szCs w:val="24"/>
        </w:rPr>
        <w:t>hormonas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favorecen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órganos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sistemas;</w:t>
      </w:r>
      <w:r w:rsidR="00510A43">
        <w:rPr>
          <w:rFonts w:cs="Arial"/>
          <w:szCs w:val="24"/>
        </w:rPr>
        <w:t xml:space="preserve"> </w:t>
      </w:r>
      <w:r w:rsidRPr="00232E22">
        <w:rPr>
          <w:rFonts w:cs="Arial"/>
          <w:szCs w:val="24"/>
        </w:rPr>
        <w:t>nucleótidos,</w:t>
      </w:r>
      <w:r w:rsidR="00510A43">
        <w:rPr>
          <w:rFonts w:cs="Arial"/>
          <w:szCs w:val="24"/>
        </w:rPr>
        <w:t xml:space="preserve"> </w:t>
      </w:r>
      <w:r w:rsidRPr="00232E22">
        <w:rPr>
          <w:rFonts w:cs="Arial"/>
          <w:szCs w:val="24"/>
        </w:rPr>
        <w:t>citocinas,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elementos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modulan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función</w:t>
      </w:r>
      <w:r w:rsidR="00510A43">
        <w:rPr>
          <w:rFonts w:cs="Arial"/>
          <w:szCs w:val="24"/>
        </w:rPr>
        <w:t xml:space="preserve"> </w:t>
      </w:r>
      <w:r w:rsidRPr="00232E22">
        <w:rPr>
          <w:rFonts w:cs="Arial"/>
          <w:szCs w:val="24"/>
        </w:rPr>
        <w:t>inmunitaria;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componentes</w:t>
      </w:r>
      <w:r w:rsidR="00510A43">
        <w:rPr>
          <w:rFonts w:cs="Arial"/>
          <w:szCs w:val="24"/>
        </w:rPr>
        <w:t xml:space="preserve"> </w:t>
      </w:r>
      <w:r w:rsidRPr="00232E22">
        <w:rPr>
          <w:rFonts w:cs="Arial"/>
          <w:szCs w:val="24"/>
        </w:rPr>
        <w:t>antiinflamatorios.</w:t>
      </w:r>
      <w:r w:rsidR="00510A43">
        <w:rPr>
          <w:rFonts w:cs="Arial"/>
          <w:szCs w:val="24"/>
        </w:rPr>
        <w:t xml:space="preserve"> </w:t>
      </w:r>
      <w:sdt>
        <w:sdtPr>
          <w:rPr>
            <w:rFonts w:cs="Arial"/>
            <w:szCs w:val="24"/>
          </w:rPr>
          <w:id w:val="-1028410738"/>
          <w:citation/>
        </w:sdtPr>
        <w:sdtEndPr/>
        <w:sdtContent>
          <w:r w:rsidR="00B35487">
            <w:rPr>
              <w:rFonts w:cs="Arial"/>
              <w:szCs w:val="24"/>
            </w:rPr>
            <w:fldChar w:fldCharType="begin"/>
          </w:r>
          <w:r w:rsidR="00B35487">
            <w:rPr>
              <w:rFonts w:cs="Arial"/>
              <w:szCs w:val="24"/>
              <w:lang w:val="es-ES"/>
            </w:rPr>
            <w:instrText xml:space="preserve"> CITATION UNI15 \l 3082 </w:instrText>
          </w:r>
          <w:r w:rsidR="00B35487">
            <w:rPr>
              <w:rFonts w:cs="Arial"/>
              <w:szCs w:val="24"/>
            </w:rPr>
            <w:fldChar w:fldCharType="separate"/>
          </w:r>
          <w:r w:rsidR="00E07C25" w:rsidRPr="00E07C25">
            <w:rPr>
              <w:rFonts w:cs="Arial"/>
              <w:noProof/>
              <w:szCs w:val="24"/>
              <w:lang w:val="es-ES"/>
            </w:rPr>
            <w:t>(23)</w:t>
          </w:r>
          <w:r w:rsidR="00B35487">
            <w:rPr>
              <w:rFonts w:cs="Arial"/>
              <w:szCs w:val="24"/>
            </w:rPr>
            <w:fldChar w:fldCharType="end"/>
          </w:r>
        </w:sdtContent>
      </w:sdt>
    </w:p>
    <w:p w14:paraId="1A335A0A" w14:textId="77777777" w:rsidR="00570556" w:rsidRPr="00232E22" w:rsidRDefault="00570556" w:rsidP="00232E22">
      <w:pPr>
        <w:spacing w:after="0"/>
        <w:rPr>
          <w:rFonts w:cs="Arial"/>
          <w:szCs w:val="24"/>
          <w:highlight w:val="yellow"/>
        </w:rPr>
      </w:pPr>
    </w:p>
    <w:p w14:paraId="3F11F79E" w14:textId="41C52D2B"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efecto</w:t>
      </w:r>
      <w:r w:rsidR="00510A43">
        <w:rPr>
          <w:rFonts w:cs="Arial"/>
          <w:szCs w:val="24"/>
        </w:rPr>
        <w:t xml:space="preserve"> </w:t>
      </w:r>
      <w:r w:rsidRPr="00232E22">
        <w:rPr>
          <w:rFonts w:cs="Arial"/>
          <w:szCs w:val="24"/>
        </w:rPr>
        <w:t>protector</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lactantes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toman</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materno,</w:t>
      </w:r>
      <w:r w:rsidR="00510A43">
        <w:rPr>
          <w:rFonts w:cs="Arial"/>
          <w:szCs w:val="24"/>
        </w:rPr>
        <w:t xml:space="preserve"> </w:t>
      </w:r>
      <w:r w:rsidRPr="00232E22">
        <w:rPr>
          <w:rFonts w:cs="Arial"/>
          <w:szCs w:val="24"/>
        </w:rPr>
        <w:t>crecen</w:t>
      </w:r>
      <w:r w:rsidR="00510A43">
        <w:rPr>
          <w:rFonts w:cs="Arial"/>
          <w:szCs w:val="24"/>
        </w:rPr>
        <w:t xml:space="preserve"> </w:t>
      </w:r>
      <w:r w:rsidRPr="00232E22">
        <w:rPr>
          <w:rFonts w:cs="Arial"/>
          <w:szCs w:val="24"/>
        </w:rPr>
        <w:t>mejor,</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obesidad,</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agudas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otitis,</w:t>
      </w:r>
      <w:r w:rsidR="00510A43">
        <w:rPr>
          <w:rFonts w:cs="Arial"/>
          <w:szCs w:val="24"/>
        </w:rPr>
        <w:t xml:space="preserve"> </w:t>
      </w:r>
      <w:r w:rsidRPr="00232E22">
        <w:rPr>
          <w:rFonts w:cs="Arial"/>
          <w:szCs w:val="24"/>
        </w:rPr>
        <w:t>diarreas,</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urinarias,</w:t>
      </w:r>
      <w:r w:rsidR="00510A43">
        <w:rPr>
          <w:rFonts w:cs="Arial"/>
          <w:szCs w:val="24"/>
        </w:rPr>
        <w:t xml:space="preserve"> </w:t>
      </w:r>
      <w:r w:rsidRPr="00232E22">
        <w:rPr>
          <w:rFonts w:cs="Arial"/>
          <w:szCs w:val="24"/>
        </w:rPr>
        <w:t>etc.)</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edad</w:t>
      </w:r>
      <w:r w:rsidR="00510A43">
        <w:rPr>
          <w:rFonts w:cs="Arial"/>
          <w:szCs w:val="24"/>
        </w:rPr>
        <w:t xml:space="preserve"> </w:t>
      </w:r>
      <w:r w:rsidRPr="00232E22">
        <w:rPr>
          <w:rFonts w:cs="Arial"/>
          <w:szCs w:val="24"/>
        </w:rPr>
        <w:t>adulta</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crónicas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diabetes,</w:t>
      </w:r>
      <w:r w:rsidR="00510A43">
        <w:rPr>
          <w:rFonts w:cs="Arial"/>
          <w:szCs w:val="24"/>
        </w:rPr>
        <w:t xml:space="preserve"> </w:t>
      </w:r>
      <w:r w:rsidRPr="00232E22">
        <w:rPr>
          <w:rFonts w:cs="Arial"/>
          <w:szCs w:val="24"/>
        </w:rPr>
        <w:t>enfermedad</w:t>
      </w:r>
      <w:r w:rsidR="00510A43">
        <w:rPr>
          <w:rFonts w:cs="Arial"/>
          <w:szCs w:val="24"/>
        </w:rPr>
        <w:t xml:space="preserve"> </w:t>
      </w:r>
      <w:r w:rsidRPr="00232E22">
        <w:rPr>
          <w:rFonts w:cs="Arial"/>
          <w:szCs w:val="24"/>
        </w:rPr>
        <w:t>celíaca,</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intestinales</w:t>
      </w:r>
      <w:r w:rsidR="00510A43">
        <w:rPr>
          <w:rFonts w:cs="Arial"/>
          <w:szCs w:val="24"/>
        </w:rPr>
        <w:t xml:space="preserve"> </w:t>
      </w:r>
      <w:r w:rsidRPr="00232E22">
        <w:rPr>
          <w:rFonts w:cs="Arial"/>
          <w:szCs w:val="24"/>
        </w:rPr>
        <w:t>crónicas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algunos</w:t>
      </w:r>
      <w:r w:rsidR="00510A43">
        <w:rPr>
          <w:rFonts w:cs="Arial"/>
          <w:szCs w:val="24"/>
        </w:rPr>
        <w:t xml:space="preserve"> </w:t>
      </w:r>
      <w:r w:rsidRPr="00232E22">
        <w:rPr>
          <w:rFonts w:cs="Arial"/>
          <w:szCs w:val="24"/>
        </w:rPr>
        <w:t>tipos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niñez).</w:t>
      </w:r>
      <w:r w:rsidR="00510A43">
        <w:rPr>
          <w:rFonts w:cs="Arial"/>
          <w:szCs w:val="24"/>
        </w:rPr>
        <w:t xml:space="preserve"> </w:t>
      </w:r>
      <w:r w:rsidRPr="00232E22">
        <w:rPr>
          <w:rFonts w:cs="Arial"/>
          <w:szCs w:val="24"/>
        </w:rPr>
        <w:t>Protege</w:t>
      </w:r>
      <w:r w:rsidR="00510A43">
        <w:rPr>
          <w:rFonts w:cs="Arial"/>
          <w:szCs w:val="24"/>
        </w:rPr>
        <w:t xml:space="preserve"> </w:t>
      </w:r>
      <w:r w:rsidRPr="00232E22">
        <w:rPr>
          <w:rFonts w:cs="Arial"/>
          <w:szCs w:val="24"/>
        </w:rPr>
        <w:t>contra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hipoglicemia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ictericia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p>
    <w:p w14:paraId="2F5534E7" w14:textId="77777777" w:rsidR="00570556" w:rsidRPr="00232E22" w:rsidRDefault="00570556" w:rsidP="00232E22">
      <w:pPr>
        <w:spacing w:after="0"/>
        <w:rPr>
          <w:rFonts w:cs="Arial"/>
          <w:szCs w:val="24"/>
          <w:highlight w:val="yellow"/>
        </w:rPr>
      </w:pPr>
    </w:p>
    <w:p w14:paraId="72DB46D9" w14:textId="6BED6736"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efectos</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nervioso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social</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acto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mamar</w:t>
      </w:r>
      <w:r w:rsidR="00510A43">
        <w:rPr>
          <w:rFonts w:cs="Arial"/>
          <w:szCs w:val="24"/>
        </w:rPr>
        <w:t xml:space="preserve"> </w:t>
      </w:r>
      <w:r w:rsidRPr="00232E22">
        <w:rPr>
          <w:rFonts w:cs="Arial"/>
          <w:szCs w:val="24"/>
        </w:rPr>
        <w:t>estimula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facial</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consiguen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mejor</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intelectual</w:t>
      </w:r>
      <w:r w:rsidR="00510A43">
        <w:rPr>
          <w:rFonts w:cs="Arial"/>
          <w:szCs w:val="24"/>
        </w:rPr>
        <w:t xml:space="preserve"> </w:t>
      </w:r>
      <w:r w:rsidRPr="00232E22">
        <w:rPr>
          <w:rFonts w:cs="Arial"/>
          <w:szCs w:val="24"/>
        </w:rPr>
        <w:t>cognitivo,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favorece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relaciones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apego</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e</w:t>
      </w:r>
      <w:r w:rsidR="00510A43">
        <w:rPr>
          <w:rFonts w:cs="Arial"/>
          <w:szCs w:val="24"/>
        </w:rPr>
        <w:t xml:space="preserve"> </w:t>
      </w:r>
      <w:r w:rsidRPr="00232E22">
        <w:rPr>
          <w:rFonts w:cs="Arial"/>
          <w:szCs w:val="24"/>
        </w:rPr>
        <w:t>hijo.</w:t>
      </w:r>
      <w:r w:rsidR="00510A43">
        <w:rPr>
          <w:rFonts w:cs="Arial"/>
          <w:szCs w:val="24"/>
        </w:rPr>
        <w:t xml:space="preserve"> </w:t>
      </w:r>
    </w:p>
    <w:p w14:paraId="6139F73B" w14:textId="77777777" w:rsidR="00570556" w:rsidRPr="00232E22" w:rsidRDefault="00570556" w:rsidP="00232E22">
      <w:pPr>
        <w:spacing w:after="0"/>
        <w:rPr>
          <w:rFonts w:cs="Arial"/>
          <w:szCs w:val="24"/>
          <w:highlight w:val="yellow"/>
        </w:rPr>
      </w:pPr>
    </w:p>
    <w:p w14:paraId="07CE6AC7" w14:textId="0C2765E2"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también</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efectos</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mujer</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da</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hemorragias</w:t>
      </w:r>
      <w:r w:rsidR="00510A43">
        <w:rPr>
          <w:rFonts w:cs="Arial"/>
          <w:szCs w:val="24"/>
        </w:rPr>
        <w:t xml:space="preserve"> </w:t>
      </w:r>
      <w:r w:rsidRPr="00232E22">
        <w:rPr>
          <w:rFonts w:cs="Arial"/>
          <w:szCs w:val="24"/>
        </w:rPr>
        <w:t>postparto,</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mamas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ovario,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osteoporosis.</w:t>
      </w:r>
      <w:r w:rsidR="00510A43">
        <w:rPr>
          <w:rFonts w:cs="Arial"/>
          <w:szCs w:val="24"/>
        </w:rPr>
        <w:t xml:space="preserve"> </w:t>
      </w:r>
    </w:p>
    <w:p w14:paraId="14E30DB1" w14:textId="77777777" w:rsidR="00570556" w:rsidRPr="00232E22" w:rsidRDefault="00570556" w:rsidP="00232E22">
      <w:pPr>
        <w:spacing w:after="0"/>
        <w:rPr>
          <w:rFonts w:cs="Arial"/>
          <w:szCs w:val="24"/>
          <w:highlight w:val="green"/>
        </w:rPr>
      </w:pPr>
    </w:p>
    <w:p w14:paraId="6590F805" w14:textId="029AA86A"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diferente</w:t>
      </w:r>
      <w:r w:rsidR="00510A43">
        <w:rPr>
          <w:rFonts w:cs="Arial"/>
          <w:szCs w:val="24"/>
        </w:rPr>
        <w:t xml:space="preserve"> </w:t>
      </w:r>
      <w:r w:rsidRPr="00232E22">
        <w:rPr>
          <w:rFonts w:cs="Arial"/>
          <w:szCs w:val="24"/>
        </w:rPr>
        <w:t>incidencia</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países</w:t>
      </w:r>
      <w:r w:rsidR="00510A43">
        <w:rPr>
          <w:rFonts w:cs="Arial"/>
          <w:szCs w:val="24"/>
        </w:rPr>
        <w:t xml:space="preserve"> </w:t>
      </w:r>
      <w:r w:rsidRPr="00232E22">
        <w:rPr>
          <w:rFonts w:cs="Arial"/>
          <w:szCs w:val="24"/>
        </w:rPr>
        <w:t>desarrollados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países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explicarse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parte</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efectos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unidos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edad</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primer</w:t>
      </w:r>
      <w:r w:rsidR="00510A43">
        <w:rPr>
          <w:rFonts w:cs="Arial"/>
          <w:szCs w:val="24"/>
        </w:rPr>
        <w:t xml:space="preserve"> </w:t>
      </w:r>
      <w:r w:rsidRPr="00232E22">
        <w:rPr>
          <w:rFonts w:cs="Arial"/>
          <w:szCs w:val="24"/>
        </w:rPr>
        <w:t>embarazo,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número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partos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acortamiento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sdt>
        <w:sdtPr>
          <w:rPr>
            <w:rFonts w:cs="Arial"/>
            <w:szCs w:val="24"/>
          </w:rPr>
          <w:id w:val="262889862"/>
          <w:citation/>
        </w:sdtPr>
        <w:sdtEndPr/>
        <w:sdtContent>
          <w:r w:rsidR="00B35487">
            <w:rPr>
              <w:rFonts w:cs="Arial"/>
              <w:szCs w:val="24"/>
            </w:rPr>
            <w:fldChar w:fldCharType="begin"/>
          </w:r>
          <w:r w:rsidR="00B35487">
            <w:rPr>
              <w:rFonts w:cs="Arial"/>
              <w:szCs w:val="24"/>
              <w:lang w:val="es-ES"/>
            </w:rPr>
            <w:instrText xml:space="preserve"> CITATION Pet01 \l 3082 </w:instrText>
          </w:r>
          <w:r w:rsidR="00B35487">
            <w:rPr>
              <w:rFonts w:cs="Arial"/>
              <w:szCs w:val="24"/>
            </w:rPr>
            <w:fldChar w:fldCharType="separate"/>
          </w:r>
          <w:r w:rsidR="00E07C25" w:rsidRPr="00E07C25">
            <w:rPr>
              <w:rFonts w:cs="Arial"/>
              <w:noProof/>
              <w:szCs w:val="24"/>
              <w:lang w:val="es-ES"/>
            </w:rPr>
            <w:t>(24)</w:t>
          </w:r>
          <w:r w:rsidR="00B35487">
            <w:rPr>
              <w:rFonts w:cs="Arial"/>
              <w:szCs w:val="24"/>
            </w:rPr>
            <w:fldChar w:fldCharType="end"/>
          </w:r>
        </w:sdtContent>
      </w:sdt>
      <w:r w:rsidRPr="00232E22">
        <w:rPr>
          <w:rFonts w:cs="Arial"/>
          <w:szCs w:val="24"/>
        </w:rPr>
        <w:t>.</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creciente</w:t>
      </w:r>
      <w:r w:rsidR="00510A43">
        <w:rPr>
          <w:rFonts w:cs="Arial"/>
          <w:szCs w:val="24"/>
        </w:rPr>
        <w:t xml:space="preserve"> </w:t>
      </w:r>
      <w:r w:rsidRPr="00232E22">
        <w:rPr>
          <w:rFonts w:cs="Arial"/>
          <w:szCs w:val="24"/>
        </w:rPr>
        <w:t>adopción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modos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occidental</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países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ingresos</w:t>
      </w:r>
      <w:r w:rsidR="00510A43">
        <w:rPr>
          <w:rFonts w:cs="Arial"/>
          <w:szCs w:val="24"/>
        </w:rPr>
        <w:t xml:space="preserve"> </w:t>
      </w:r>
      <w:r w:rsidRPr="00232E22">
        <w:rPr>
          <w:rFonts w:cs="Arial"/>
          <w:szCs w:val="24"/>
        </w:rPr>
        <w:t>bajos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medios</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determinante</w:t>
      </w:r>
      <w:r w:rsidR="00510A43">
        <w:rPr>
          <w:rFonts w:cs="Arial"/>
          <w:szCs w:val="24"/>
        </w:rPr>
        <w:t xml:space="preserve"> </w:t>
      </w:r>
      <w:r w:rsidRPr="00232E22">
        <w:rPr>
          <w:rFonts w:cs="Arial"/>
          <w:szCs w:val="24"/>
        </w:rPr>
        <w:t>importante</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incremento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incidencia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esos</w:t>
      </w:r>
      <w:r w:rsidR="00510A43">
        <w:rPr>
          <w:rFonts w:cs="Arial"/>
          <w:szCs w:val="24"/>
        </w:rPr>
        <w:t xml:space="preserve"> </w:t>
      </w:r>
      <w:r w:rsidRPr="00232E22">
        <w:rPr>
          <w:rFonts w:cs="Arial"/>
          <w:szCs w:val="24"/>
        </w:rPr>
        <w:t>países.</w:t>
      </w:r>
      <w:r w:rsidR="00510A43">
        <w:rPr>
          <w:rFonts w:cs="Arial"/>
          <w:szCs w:val="24"/>
        </w:rPr>
        <w:t xml:space="preserve"> </w:t>
      </w:r>
      <w:sdt>
        <w:sdtPr>
          <w:rPr>
            <w:rFonts w:cs="Arial"/>
            <w:szCs w:val="24"/>
          </w:rPr>
          <w:id w:val="-744425464"/>
          <w:citation/>
        </w:sdtPr>
        <w:sdtEndPr/>
        <w:sdtContent>
          <w:r w:rsidR="00B35487">
            <w:rPr>
              <w:rFonts w:cs="Arial"/>
              <w:szCs w:val="24"/>
            </w:rPr>
            <w:fldChar w:fldCharType="begin"/>
          </w:r>
          <w:r w:rsidR="00B35487">
            <w:rPr>
              <w:rFonts w:cs="Arial"/>
              <w:szCs w:val="24"/>
              <w:lang w:val="es-ES"/>
            </w:rPr>
            <w:instrText xml:space="preserve"> CITATION OMS15 \l 3082 </w:instrText>
          </w:r>
          <w:r w:rsidR="00B35487">
            <w:rPr>
              <w:rFonts w:cs="Arial"/>
              <w:szCs w:val="24"/>
            </w:rPr>
            <w:fldChar w:fldCharType="separate"/>
          </w:r>
          <w:r w:rsidR="00E07C25" w:rsidRPr="00E07C25">
            <w:rPr>
              <w:rFonts w:cs="Arial"/>
              <w:noProof/>
              <w:szCs w:val="24"/>
              <w:lang w:val="es-ES"/>
            </w:rPr>
            <w:t>(25)</w:t>
          </w:r>
          <w:r w:rsidR="00B35487">
            <w:rPr>
              <w:rFonts w:cs="Arial"/>
              <w:szCs w:val="24"/>
            </w:rPr>
            <w:fldChar w:fldCharType="end"/>
          </w:r>
        </w:sdtContent>
      </w:sdt>
    </w:p>
    <w:p w14:paraId="449A0A77" w14:textId="55B86710" w:rsidR="00570556" w:rsidRPr="00232E22" w:rsidRDefault="00570556" w:rsidP="00232E22">
      <w:pPr>
        <w:spacing w:after="0"/>
        <w:rPr>
          <w:rFonts w:cs="Arial"/>
          <w:szCs w:val="24"/>
        </w:rPr>
      </w:pPr>
      <w:r w:rsidRPr="00232E22">
        <w:rPr>
          <w:rFonts w:cs="Arial"/>
          <w:szCs w:val="24"/>
        </w:rPr>
        <w:lastRenderedPageBreak/>
        <w:t>El</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origina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generación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células</w:t>
      </w:r>
      <w:r w:rsidR="00510A43">
        <w:rPr>
          <w:rFonts w:cs="Arial"/>
          <w:szCs w:val="24"/>
        </w:rPr>
        <w:t xml:space="preserve"> </w:t>
      </w:r>
      <w:r w:rsidRPr="00232E22">
        <w:rPr>
          <w:rFonts w:cs="Arial"/>
          <w:szCs w:val="24"/>
        </w:rPr>
        <w:t>anormales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organismo,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habilidad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balancear</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división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muerte,</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propagación</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descontrolados.</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medio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sistema</w:t>
      </w:r>
      <w:r w:rsidR="00510A43">
        <w:rPr>
          <w:rFonts w:cs="Arial"/>
          <w:szCs w:val="24"/>
        </w:rPr>
        <w:t xml:space="preserve"> </w:t>
      </w:r>
      <w:r w:rsidRPr="00232E22">
        <w:rPr>
          <w:rFonts w:cs="Arial"/>
          <w:szCs w:val="24"/>
        </w:rPr>
        <w:t>linfático</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sanguíneo,</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capacidad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invadir</w:t>
      </w:r>
      <w:r w:rsidR="00510A43">
        <w:rPr>
          <w:rFonts w:cs="Arial"/>
          <w:szCs w:val="24"/>
        </w:rPr>
        <w:t xml:space="preserve"> </w:t>
      </w:r>
      <w:r w:rsidRPr="00232E22">
        <w:rPr>
          <w:rFonts w:cs="Arial"/>
          <w:szCs w:val="24"/>
        </w:rPr>
        <w:t>otros</w:t>
      </w:r>
      <w:r w:rsidR="00510A43">
        <w:rPr>
          <w:rFonts w:cs="Arial"/>
          <w:szCs w:val="24"/>
        </w:rPr>
        <w:t xml:space="preserve"> </w:t>
      </w:r>
      <w:r w:rsidRPr="00232E22">
        <w:rPr>
          <w:rFonts w:cs="Arial"/>
          <w:szCs w:val="24"/>
        </w:rPr>
        <w:t>órganos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diferentes</w:t>
      </w:r>
      <w:r w:rsidR="00510A43">
        <w:rPr>
          <w:rFonts w:cs="Arial"/>
          <w:szCs w:val="24"/>
        </w:rPr>
        <w:t xml:space="preserve"> </w:t>
      </w:r>
      <w:r w:rsidRPr="00232E22">
        <w:rPr>
          <w:rFonts w:cs="Arial"/>
          <w:szCs w:val="24"/>
        </w:rPr>
        <w:t>partes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cuerpo,</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sería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caso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tejido</w:t>
      </w:r>
      <w:r w:rsidR="00510A43">
        <w:rPr>
          <w:rFonts w:cs="Arial"/>
          <w:szCs w:val="24"/>
        </w:rPr>
        <w:t xml:space="preserve"> </w:t>
      </w:r>
      <w:r w:rsidRPr="00232E22">
        <w:rPr>
          <w:rFonts w:cs="Arial"/>
          <w:szCs w:val="24"/>
        </w:rPr>
        <w:t>mamario.</w:t>
      </w:r>
      <w:r w:rsidR="00510A43">
        <w:rPr>
          <w:rFonts w:cs="Arial"/>
          <w:szCs w:val="24"/>
        </w:rPr>
        <w:t xml:space="preserve"> </w:t>
      </w:r>
      <w:sdt>
        <w:sdtPr>
          <w:rPr>
            <w:rFonts w:cs="Arial"/>
            <w:szCs w:val="24"/>
          </w:rPr>
          <w:id w:val="-1056767695"/>
          <w:citation/>
        </w:sdtPr>
        <w:sdtEndPr/>
        <w:sdtContent>
          <w:r w:rsidR="00B35487">
            <w:rPr>
              <w:rFonts w:cs="Arial"/>
              <w:szCs w:val="24"/>
            </w:rPr>
            <w:fldChar w:fldCharType="begin"/>
          </w:r>
          <w:r w:rsidR="00B35487">
            <w:rPr>
              <w:rFonts w:cs="Arial"/>
              <w:szCs w:val="24"/>
              <w:lang w:val="es-ES"/>
            </w:rPr>
            <w:instrText xml:space="preserve"> CITATION Ste03 \l 3082 </w:instrText>
          </w:r>
          <w:r w:rsidR="00B35487">
            <w:rPr>
              <w:rFonts w:cs="Arial"/>
              <w:szCs w:val="24"/>
            </w:rPr>
            <w:fldChar w:fldCharType="separate"/>
          </w:r>
          <w:r w:rsidR="00E07C25" w:rsidRPr="00E07C25">
            <w:rPr>
              <w:rFonts w:cs="Arial"/>
              <w:noProof/>
              <w:szCs w:val="24"/>
              <w:lang w:val="es-ES"/>
            </w:rPr>
            <w:t>(26)</w:t>
          </w:r>
          <w:r w:rsidR="00B35487">
            <w:rPr>
              <w:rFonts w:cs="Arial"/>
              <w:szCs w:val="24"/>
            </w:rPr>
            <w:fldChar w:fldCharType="end"/>
          </w:r>
        </w:sdtContent>
      </w:sdt>
    </w:p>
    <w:p w14:paraId="64905FAE" w14:textId="77777777" w:rsidR="00570556" w:rsidRPr="00232E22" w:rsidRDefault="00570556" w:rsidP="00232E22">
      <w:pPr>
        <w:spacing w:after="0"/>
        <w:rPr>
          <w:rFonts w:cs="Arial"/>
          <w:szCs w:val="24"/>
          <w:highlight w:val="green"/>
        </w:rPr>
      </w:pPr>
    </w:p>
    <w:p w14:paraId="11B377FF" w14:textId="280F313F"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causa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diferentes</w:t>
      </w:r>
      <w:r w:rsidR="00510A43">
        <w:rPr>
          <w:rFonts w:cs="Arial"/>
          <w:szCs w:val="24"/>
        </w:rPr>
        <w:t xml:space="preserve"> </w:t>
      </w:r>
      <w:r w:rsidRPr="00232E22">
        <w:rPr>
          <w:rFonts w:cs="Arial"/>
          <w:szCs w:val="24"/>
        </w:rPr>
        <w:t>tipos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relacionada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daños</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anormalidades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material</w:t>
      </w:r>
      <w:r w:rsidR="00510A43">
        <w:rPr>
          <w:rFonts w:cs="Arial"/>
          <w:szCs w:val="24"/>
        </w:rPr>
        <w:t xml:space="preserve"> </w:t>
      </w:r>
      <w:r w:rsidRPr="00232E22">
        <w:rPr>
          <w:rFonts w:cs="Arial"/>
          <w:szCs w:val="24"/>
        </w:rPr>
        <w:t>genético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células,</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asocia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serie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factores</w:t>
      </w:r>
      <w:r w:rsidR="00510A43">
        <w:rPr>
          <w:rFonts w:cs="Arial"/>
          <w:szCs w:val="24"/>
        </w:rPr>
        <w:t xml:space="preserve"> </w:t>
      </w:r>
      <w:r w:rsidRPr="00232E22">
        <w:rPr>
          <w:rFonts w:cs="Arial"/>
          <w:szCs w:val="24"/>
        </w:rPr>
        <w:t>llamados</w:t>
      </w:r>
      <w:r w:rsidR="00510A43">
        <w:rPr>
          <w:rFonts w:cs="Arial"/>
          <w:szCs w:val="24"/>
        </w:rPr>
        <w:t xml:space="preserve"> </w:t>
      </w:r>
      <w:r w:rsidRPr="00232E22">
        <w:rPr>
          <w:rFonts w:cs="Arial"/>
          <w:szCs w:val="24"/>
        </w:rPr>
        <w:t>carcinógenos,</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serían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productos</w:t>
      </w:r>
      <w:r w:rsidR="00510A43">
        <w:rPr>
          <w:rFonts w:cs="Arial"/>
          <w:szCs w:val="24"/>
        </w:rPr>
        <w:t xml:space="preserve"> </w:t>
      </w:r>
      <w:r w:rsidRPr="00232E22">
        <w:rPr>
          <w:rFonts w:cs="Arial"/>
          <w:szCs w:val="24"/>
        </w:rPr>
        <w:t>químicos</w:t>
      </w:r>
      <w:r w:rsidR="00510A43">
        <w:rPr>
          <w:rFonts w:cs="Arial"/>
          <w:szCs w:val="24"/>
        </w:rPr>
        <w:t xml:space="preserve"> </w:t>
      </w:r>
      <w:r w:rsidRPr="00232E22">
        <w:rPr>
          <w:rFonts w:cs="Arial"/>
          <w:szCs w:val="24"/>
        </w:rPr>
        <w:t>(agroquímicos,</w:t>
      </w:r>
      <w:r w:rsidR="00510A43">
        <w:rPr>
          <w:rFonts w:cs="Arial"/>
          <w:szCs w:val="24"/>
        </w:rPr>
        <w:t xml:space="preserve"> </w:t>
      </w:r>
      <w:r w:rsidRPr="00232E22">
        <w:rPr>
          <w:rFonts w:cs="Arial"/>
          <w:szCs w:val="24"/>
        </w:rPr>
        <w:t>tabaco),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radiación,</w:t>
      </w:r>
      <w:r w:rsidR="00510A43">
        <w:rPr>
          <w:rFonts w:cs="Arial"/>
          <w:szCs w:val="24"/>
        </w:rPr>
        <w:t xml:space="preserve"> </w:t>
      </w:r>
      <w:r w:rsidRPr="00232E22">
        <w:rPr>
          <w:rFonts w:cs="Arial"/>
          <w:szCs w:val="24"/>
        </w:rPr>
        <w:t>algunos</w:t>
      </w:r>
      <w:r w:rsidR="00510A43">
        <w:rPr>
          <w:rFonts w:cs="Arial"/>
          <w:szCs w:val="24"/>
        </w:rPr>
        <w:t xml:space="preserve"> </w:t>
      </w:r>
      <w:r w:rsidRPr="00232E22">
        <w:rPr>
          <w:rFonts w:cs="Arial"/>
          <w:szCs w:val="24"/>
        </w:rPr>
        <w:t>virus,</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otros.</w:t>
      </w:r>
    </w:p>
    <w:p w14:paraId="2D0F26B0" w14:textId="77777777" w:rsidR="00570556" w:rsidRPr="00232E22" w:rsidRDefault="00570556" w:rsidP="00232E22">
      <w:pPr>
        <w:spacing w:after="0"/>
        <w:rPr>
          <w:rFonts w:cs="Arial"/>
          <w:szCs w:val="24"/>
          <w:highlight w:val="green"/>
        </w:rPr>
      </w:pPr>
    </w:p>
    <w:p w14:paraId="394BF87E" w14:textId="6E1CCC16" w:rsidR="00570556" w:rsidRPr="00232E22" w:rsidRDefault="00570556" w:rsidP="00232E22">
      <w:pPr>
        <w:spacing w:after="0"/>
        <w:rPr>
          <w:rFonts w:cs="Arial"/>
          <w:szCs w:val="24"/>
        </w:rPr>
      </w:pPr>
      <w:r w:rsidRPr="00232E22">
        <w:rPr>
          <w:rFonts w:cs="Arial"/>
          <w:szCs w:val="24"/>
        </w:rPr>
        <w:t>Existen</w:t>
      </w:r>
      <w:r w:rsidR="00510A43">
        <w:rPr>
          <w:rFonts w:cs="Arial"/>
          <w:szCs w:val="24"/>
        </w:rPr>
        <w:t xml:space="preserve"> </w:t>
      </w:r>
      <w:r w:rsidRPr="00232E22">
        <w:rPr>
          <w:rFonts w:cs="Arial"/>
          <w:szCs w:val="24"/>
        </w:rPr>
        <w:t>varias</w:t>
      </w:r>
      <w:r w:rsidR="00510A43">
        <w:rPr>
          <w:rFonts w:cs="Arial"/>
          <w:szCs w:val="24"/>
        </w:rPr>
        <w:t xml:space="preserve"> </w:t>
      </w:r>
      <w:r w:rsidRPr="00232E22">
        <w:rPr>
          <w:rFonts w:cs="Arial"/>
          <w:szCs w:val="24"/>
        </w:rPr>
        <w:t>explicaciones</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esta</w:t>
      </w:r>
      <w:r w:rsidR="00510A43">
        <w:rPr>
          <w:rFonts w:cs="Arial"/>
          <w:szCs w:val="24"/>
        </w:rPr>
        <w:t xml:space="preserve"> </w:t>
      </w:r>
      <w:r w:rsidRPr="00232E22">
        <w:rPr>
          <w:rFonts w:cs="Arial"/>
          <w:szCs w:val="24"/>
        </w:rPr>
        <w:t>asociación</w:t>
      </w:r>
      <w:r w:rsidR="00510A43">
        <w:rPr>
          <w:rFonts w:cs="Arial"/>
          <w:szCs w:val="24"/>
        </w:rPr>
        <w:t xml:space="preserve"> </w:t>
      </w:r>
      <w:r w:rsidRPr="00232E22">
        <w:rPr>
          <w:rFonts w:cs="Arial"/>
          <w:szCs w:val="24"/>
        </w:rPr>
        <w:t>preventiva,</w:t>
      </w:r>
      <w:r w:rsidR="00510A43">
        <w:rPr>
          <w:rFonts w:cs="Arial"/>
          <w:szCs w:val="24"/>
        </w:rPr>
        <w:t xml:space="preserve"> </w:t>
      </w:r>
      <w:r w:rsidRPr="00232E22">
        <w:rPr>
          <w:rFonts w:cs="Arial"/>
          <w:szCs w:val="24"/>
        </w:rPr>
        <w:t>aunque</w:t>
      </w:r>
      <w:r w:rsidR="00510A43">
        <w:rPr>
          <w:rFonts w:cs="Arial"/>
          <w:szCs w:val="24"/>
        </w:rPr>
        <w:t xml:space="preserve"> </w:t>
      </w:r>
      <w:r w:rsidRPr="00232E22">
        <w:rPr>
          <w:rFonts w:cs="Arial"/>
          <w:szCs w:val="24"/>
        </w:rPr>
        <w:t>aún</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necesitan</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investigaciones.</w:t>
      </w:r>
    </w:p>
    <w:p w14:paraId="3288C959" w14:textId="77777777" w:rsidR="00570556" w:rsidRPr="00232E22" w:rsidRDefault="00570556" w:rsidP="00232E22">
      <w:pPr>
        <w:spacing w:after="0"/>
        <w:rPr>
          <w:rFonts w:cs="Arial"/>
          <w:szCs w:val="24"/>
        </w:rPr>
      </w:pPr>
    </w:p>
    <w:p w14:paraId="44A1316D" w14:textId="442FF28D" w:rsidR="00570556" w:rsidRPr="00232E22" w:rsidRDefault="00570556" w:rsidP="00232E22">
      <w:pPr>
        <w:spacing w:after="0"/>
        <w:rPr>
          <w:rFonts w:cs="Arial"/>
          <w:szCs w:val="24"/>
        </w:rPr>
      </w:pPr>
      <w:r w:rsidRPr="00232E22">
        <w:rPr>
          <w:rFonts w:cs="Arial"/>
          <w:szCs w:val="24"/>
        </w:rPr>
        <w:t>Algunas</w:t>
      </w:r>
      <w:r w:rsidR="00510A43">
        <w:rPr>
          <w:rFonts w:cs="Arial"/>
          <w:szCs w:val="24"/>
        </w:rPr>
        <w:t xml:space="preserve"> </w:t>
      </w:r>
      <w:r w:rsidRPr="00232E22">
        <w:rPr>
          <w:rFonts w:cs="Arial"/>
          <w:szCs w:val="24"/>
        </w:rPr>
        <w:t>son:</w:t>
      </w:r>
    </w:p>
    <w:p w14:paraId="76F1F11F" w14:textId="77777777" w:rsidR="00570556" w:rsidRPr="00232E22" w:rsidRDefault="00570556" w:rsidP="00232E22">
      <w:pPr>
        <w:spacing w:after="0"/>
        <w:rPr>
          <w:rFonts w:cs="Arial"/>
          <w:szCs w:val="24"/>
        </w:rPr>
      </w:pPr>
    </w:p>
    <w:p w14:paraId="3ABC19E3" w14:textId="2DF97B1C" w:rsidR="00570556" w:rsidRPr="00232E22" w:rsidRDefault="00570556" w:rsidP="00232E22">
      <w:pPr>
        <w:spacing w:after="0"/>
        <w:rPr>
          <w:rFonts w:cs="Arial"/>
          <w:szCs w:val="24"/>
        </w:rPr>
      </w:pPr>
      <w:r w:rsidRPr="00232E22">
        <w:rPr>
          <w:rFonts w:cs="Arial"/>
          <w:szCs w:val="24"/>
        </w:rPr>
        <w:t>Generalmente,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mujeres</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jóvenes</w:t>
      </w:r>
      <w:r w:rsidR="00510A43">
        <w:rPr>
          <w:rFonts w:cs="Arial"/>
          <w:szCs w:val="24"/>
        </w:rPr>
        <w:t xml:space="preserve"> </w:t>
      </w:r>
      <w:r w:rsidRPr="00232E22">
        <w:rPr>
          <w:rFonts w:cs="Arial"/>
          <w:szCs w:val="24"/>
        </w:rPr>
        <w:t>cuando</w:t>
      </w:r>
      <w:r w:rsidR="00510A43">
        <w:rPr>
          <w:rFonts w:cs="Arial"/>
          <w:szCs w:val="24"/>
        </w:rPr>
        <w:t xml:space="preserve"> </w:t>
      </w:r>
      <w:r w:rsidRPr="00232E22">
        <w:rPr>
          <w:rFonts w:cs="Arial"/>
          <w:szCs w:val="24"/>
        </w:rPr>
        <w:t>amamantan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primer</w:t>
      </w:r>
      <w:r w:rsidR="00510A43">
        <w:rPr>
          <w:rFonts w:cs="Arial"/>
          <w:szCs w:val="24"/>
        </w:rPr>
        <w:t xml:space="preserve"> </w:t>
      </w:r>
      <w:r w:rsidRPr="00232E22">
        <w:rPr>
          <w:rFonts w:cs="Arial"/>
          <w:szCs w:val="24"/>
        </w:rPr>
        <w:t>hijo</w:t>
      </w:r>
      <w:r w:rsidR="00510A43">
        <w:rPr>
          <w:rFonts w:cs="Arial"/>
          <w:szCs w:val="24"/>
        </w:rPr>
        <w:t xml:space="preserve"> </w:t>
      </w:r>
      <w:r w:rsidRPr="00232E22">
        <w:rPr>
          <w:rFonts w:cs="Arial"/>
          <w:szCs w:val="24"/>
        </w:rPr>
        <w:t>(21</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promedio),</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dar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efecto</w:t>
      </w:r>
      <w:r w:rsidR="00510A43">
        <w:rPr>
          <w:rFonts w:cs="Arial"/>
          <w:szCs w:val="24"/>
        </w:rPr>
        <w:t xml:space="preserve"> </w:t>
      </w:r>
      <w:r w:rsidRPr="00232E22">
        <w:rPr>
          <w:rFonts w:cs="Arial"/>
          <w:szCs w:val="24"/>
        </w:rPr>
        <w:t>protector</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maduración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células</w:t>
      </w:r>
      <w:r w:rsidR="00510A43">
        <w:rPr>
          <w:rFonts w:cs="Arial"/>
          <w:szCs w:val="24"/>
        </w:rPr>
        <w:t xml:space="preserve"> </w:t>
      </w:r>
      <w:r w:rsidRPr="00232E22">
        <w:rPr>
          <w:rFonts w:cs="Arial"/>
          <w:szCs w:val="24"/>
        </w:rPr>
        <w:t>mamarias</w:t>
      </w:r>
      <w:r w:rsidR="00510A43">
        <w:rPr>
          <w:rFonts w:cs="Arial"/>
          <w:szCs w:val="24"/>
        </w:rPr>
        <w:t xml:space="preserve"> </w:t>
      </w:r>
      <w:r w:rsidRPr="00232E22">
        <w:rPr>
          <w:rFonts w:cs="Arial"/>
          <w:szCs w:val="24"/>
        </w:rPr>
        <w:t>debido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producción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sdt>
        <w:sdtPr>
          <w:rPr>
            <w:rFonts w:cs="Arial"/>
            <w:szCs w:val="24"/>
          </w:rPr>
          <w:id w:val="-1968344890"/>
          <w:citation/>
        </w:sdtPr>
        <w:sdtEndPr/>
        <w:sdtContent>
          <w:r w:rsidR="003A2ECF">
            <w:rPr>
              <w:rFonts w:cs="Arial"/>
              <w:szCs w:val="24"/>
            </w:rPr>
            <w:fldChar w:fldCharType="begin"/>
          </w:r>
          <w:r w:rsidR="003A2ECF">
            <w:rPr>
              <w:rFonts w:cs="Arial"/>
              <w:szCs w:val="24"/>
              <w:lang w:val="es-ES"/>
            </w:rPr>
            <w:instrText xml:space="preserve"> CITATION Ste03 \l 3082 </w:instrText>
          </w:r>
          <w:r w:rsidR="003A2ECF">
            <w:rPr>
              <w:rFonts w:cs="Arial"/>
              <w:szCs w:val="24"/>
            </w:rPr>
            <w:fldChar w:fldCharType="separate"/>
          </w:r>
          <w:r w:rsidR="00E07C25" w:rsidRPr="00E07C25">
            <w:rPr>
              <w:rFonts w:cs="Arial"/>
              <w:noProof/>
              <w:szCs w:val="24"/>
              <w:lang w:val="es-ES"/>
            </w:rPr>
            <w:t>(26)</w:t>
          </w:r>
          <w:r w:rsidR="003A2ECF">
            <w:rPr>
              <w:rFonts w:cs="Arial"/>
              <w:szCs w:val="24"/>
            </w:rPr>
            <w:fldChar w:fldCharType="end"/>
          </w:r>
        </w:sdtContent>
      </w:sdt>
      <w:r w:rsidRPr="00232E22">
        <w:rPr>
          <w:rFonts w:cs="Arial"/>
          <w:szCs w:val="24"/>
        </w:rPr>
        <w:t>.</w:t>
      </w:r>
    </w:p>
    <w:p w14:paraId="5D39FB65" w14:textId="77777777" w:rsidR="00570556" w:rsidRPr="00232E22" w:rsidRDefault="00570556" w:rsidP="00232E22">
      <w:pPr>
        <w:spacing w:after="0"/>
        <w:rPr>
          <w:rFonts w:cs="Arial"/>
          <w:szCs w:val="24"/>
        </w:rPr>
      </w:pPr>
    </w:p>
    <w:p w14:paraId="146E3B0B" w14:textId="7A59AA86"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reducir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riesgo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seno</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exposición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hormonas,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interrupción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ovulación</w:t>
      </w:r>
      <w:r w:rsidR="00510A43">
        <w:rPr>
          <w:rFonts w:cs="Arial"/>
          <w:szCs w:val="24"/>
        </w:rPr>
        <w:t xml:space="preserve"> </w:t>
      </w:r>
      <w:sdt>
        <w:sdtPr>
          <w:rPr>
            <w:rFonts w:cs="Arial"/>
            <w:szCs w:val="24"/>
          </w:rPr>
          <w:id w:val="-527260782"/>
          <w:citation/>
        </w:sdtPr>
        <w:sdtEndPr/>
        <w:sdtContent>
          <w:r w:rsidR="003A2ECF">
            <w:rPr>
              <w:rFonts w:cs="Arial"/>
              <w:szCs w:val="24"/>
            </w:rPr>
            <w:fldChar w:fldCharType="begin"/>
          </w:r>
          <w:r w:rsidR="003A2ECF">
            <w:rPr>
              <w:rFonts w:cs="Arial"/>
              <w:szCs w:val="24"/>
              <w:lang w:val="es-ES"/>
            </w:rPr>
            <w:instrText xml:space="preserve"> CITATION Zhe01 \l 3082 </w:instrText>
          </w:r>
          <w:r w:rsidR="003A2ECF">
            <w:rPr>
              <w:rFonts w:cs="Arial"/>
              <w:szCs w:val="24"/>
            </w:rPr>
            <w:fldChar w:fldCharType="separate"/>
          </w:r>
          <w:r w:rsidR="00E07C25" w:rsidRPr="00E07C25">
            <w:rPr>
              <w:rFonts w:cs="Arial"/>
              <w:noProof/>
              <w:szCs w:val="24"/>
              <w:lang w:val="es-ES"/>
            </w:rPr>
            <w:t>(27)</w:t>
          </w:r>
          <w:r w:rsidR="003A2ECF">
            <w:rPr>
              <w:rFonts w:cs="Arial"/>
              <w:szCs w:val="24"/>
            </w:rPr>
            <w:fldChar w:fldCharType="end"/>
          </w:r>
        </w:sdtContent>
      </w:sdt>
      <w:sdt>
        <w:sdtPr>
          <w:rPr>
            <w:rFonts w:cs="Arial"/>
            <w:szCs w:val="24"/>
          </w:rPr>
          <w:id w:val="-1931814366"/>
          <w:citation/>
        </w:sdtPr>
        <w:sdtEndPr/>
        <w:sdtContent>
          <w:r w:rsidR="003A2ECF">
            <w:rPr>
              <w:rFonts w:cs="Arial"/>
              <w:szCs w:val="24"/>
            </w:rPr>
            <w:fldChar w:fldCharType="begin"/>
          </w:r>
          <w:r w:rsidR="003A2ECF">
            <w:rPr>
              <w:rFonts w:cs="Arial"/>
              <w:szCs w:val="24"/>
              <w:lang w:val="es-ES"/>
            </w:rPr>
            <w:instrText xml:space="preserve"> CITATION Fre \l 3082 </w:instrText>
          </w:r>
          <w:r w:rsidR="003A2ECF">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(28)</w:t>
          </w:r>
          <w:r w:rsidR="003A2ECF">
            <w:rPr>
              <w:rFonts w:cs="Arial"/>
              <w:szCs w:val="24"/>
            </w:rPr>
            <w:fldChar w:fldCharType="end"/>
          </w:r>
        </w:sdtContent>
      </w:sdt>
      <w:r w:rsidRPr="00232E22">
        <w:rPr>
          <w:rFonts w:cs="Arial"/>
          <w:szCs w:val="24"/>
        </w:rPr>
        <w:t>.</w:t>
      </w:r>
    </w:p>
    <w:p w14:paraId="63DBD74E" w14:textId="77777777" w:rsidR="00570556" w:rsidRPr="00232E22" w:rsidRDefault="00570556" w:rsidP="00232E22">
      <w:pPr>
        <w:spacing w:after="0"/>
        <w:rPr>
          <w:rFonts w:cs="Arial"/>
          <w:szCs w:val="24"/>
        </w:rPr>
      </w:pPr>
    </w:p>
    <w:p w14:paraId="03DFC207" w14:textId="7891C3CB" w:rsidR="00570556" w:rsidRPr="00232E22" w:rsidRDefault="00570556" w:rsidP="00232E22">
      <w:pPr>
        <w:spacing w:after="0"/>
        <w:rPr>
          <w:rFonts w:cs="Arial"/>
          <w:szCs w:val="24"/>
        </w:rPr>
      </w:pPr>
      <w:r w:rsidRPr="00232E22">
        <w:rPr>
          <w:rFonts w:cs="Arial"/>
          <w:szCs w:val="24"/>
        </w:rPr>
        <w:t>Durante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amamantamiento</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factor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cuerpo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modifica,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previene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células</w:t>
      </w:r>
      <w:r w:rsidR="00510A43">
        <w:rPr>
          <w:rFonts w:cs="Arial"/>
          <w:szCs w:val="24"/>
        </w:rPr>
        <w:t xml:space="preserve"> </w:t>
      </w:r>
      <w:r w:rsidRPr="00232E22">
        <w:rPr>
          <w:rFonts w:cs="Arial"/>
          <w:szCs w:val="24"/>
        </w:rPr>
        <w:t>cancerígenas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pecho.</w:t>
      </w:r>
      <w:sdt>
        <w:sdtPr>
          <w:rPr>
            <w:rFonts w:cs="Arial"/>
            <w:szCs w:val="24"/>
          </w:rPr>
          <w:id w:val="1676764846"/>
          <w:citation/>
        </w:sdtPr>
        <w:sdtEndPr/>
        <w:sdtContent>
          <w:r w:rsidR="003A2ECF">
            <w:rPr>
              <w:rFonts w:cs="Arial"/>
              <w:szCs w:val="24"/>
            </w:rPr>
            <w:fldChar w:fldCharType="begin"/>
          </w:r>
          <w:r w:rsidR="003A2ECF">
            <w:rPr>
              <w:rFonts w:cs="Arial"/>
              <w:szCs w:val="24"/>
              <w:lang w:val="es-ES"/>
            </w:rPr>
            <w:instrText xml:space="preserve"> CITATION New94 \l 3082 </w:instrText>
          </w:r>
          <w:r w:rsidR="003A2ECF">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(29)</w:t>
          </w:r>
          <w:r w:rsidR="003A2ECF">
            <w:rPr>
              <w:rFonts w:cs="Arial"/>
              <w:szCs w:val="24"/>
            </w:rPr>
            <w:fldChar w:fldCharType="end"/>
          </w:r>
        </w:sdtContent>
      </w:sdt>
    </w:p>
    <w:p w14:paraId="3A232F3B" w14:textId="77777777" w:rsidR="00570556" w:rsidRPr="00232E22" w:rsidRDefault="00570556" w:rsidP="00232E22">
      <w:pPr>
        <w:spacing w:after="0"/>
        <w:rPr>
          <w:rFonts w:cs="Arial"/>
          <w:szCs w:val="24"/>
          <w:highlight w:val="green"/>
        </w:rPr>
      </w:pPr>
    </w:p>
    <w:p w14:paraId="72D7B61C" w14:textId="567B820C" w:rsidR="00570556" w:rsidRPr="00232E22" w:rsidRDefault="00570556" w:rsidP="00232E22">
      <w:pPr>
        <w:spacing w:after="0"/>
        <w:rPr>
          <w:rFonts w:cs="Arial"/>
          <w:szCs w:val="24"/>
        </w:rPr>
      </w:pPr>
      <w:r w:rsidRPr="00232E22">
        <w:rPr>
          <w:rFonts w:cs="Arial"/>
          <w:szCs w:val="24"/>
        </w:rPr>
        <w:t>Estudios</w:t>
      </w:r>
      <w:r w:rsidR="00510A43">
        <w:rPr>
          <w:rFonts w:cs="Arial"/>
          <w:szCs w:val="24"/>
        </w:rPr>
        <w:t xml:space="preserve"> </w:t>
      </w:r>
      <w:r w:rsidRPr="00232E22">
        <w:rPr>
          <w:rFonts w:cs="Arial"/>
          <w:szCs w:val="24"/>
        </w:rPr>
        <w:t>realizados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ratas</w:t>
      </w:r>
      <w:r w:rsidR="00510A43">
        <w:rPr>
          <w:rFonts w:cs="Arial"/>
          <w:szCs w:val="24"/>
        </w:rPr>
        <w:t xml:space="preserve"> </w:t>
      </w:r>
      <w:r w:rsidRPr="00232E22">
        <w:rPr>
          <w:rFonts w:cs="Arial"/>
          <w:szCs w:val="24"/>
        </w:rPr>
        <w:t>han</w:t>
      </w:r>
      <w:r w:rsidR="00510A43">
        <w:rPr>
          <w:rFonts w:cs="Arial"/>
          <w:szCs w:val="24"/>
        </w:rPr>
        <w:t xml:space="preserve"> </w:t>
      </w:r>
      <w:r w:rsidRPr="00232E22">
        <w:rPr>
          <w:rFonts w:cs="Arial"/>
          <w:szCs w:val="24"/>
        </w:rPr>
        <w:t>visto</w:t>
      </w:r>
      <w:r w:rsidR="00510A43">
        <w:rPr>
          <w:rFonts w:cs="Arial"/>
          <w:szCs w:val="24"/>
        </w:rPr>
        <w:t xml:space="preserve"> </w:t>
      </w:r>
      <w:r w:rsidR="003A2ECF" w:rsidRPr="00232E22">
        <w:rPr>
          <w:rFonts w:cs="Arial"/>
          <w:szCs w:val="24"/>
        </w:rPr>
        <w:t>que,</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da</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menor</w:t>
      </w:r>
      <w:r w:rsidR="00510A43">
        <w:rPr>
          <w:rFonts w:cs="Arial"/>
          <w:szCs w:val="24"/>
        </w:rPr>
        <w:t xml:space="preserve"> </w:t>
      </w:r>
      <w:r w:rsidRPr="00232E22">
        <w:rPr>
          <w:rFonts w:cs="Arial"/>
          <w:szCs w:val="24"/>
        </w:rPr>
        <w:t>síntesis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ADN,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material</w:t>
      </w:r>
      <w:r w:rsidR="00510A43">
        <w:rPr>
          <w:rFonts w:cs="Arial"/>
          <w:szCs w:val="24"/>
        </w:rPr>
        <w:t xml:space="preserve"> </w:t>
      </w:r>
      <w:r w:rsidRPr="00232E22">
        <w:rPr>
          <w:rFonts w:cs="Arial"/>
          <w:szCs w:val="24"/>
        </w:rPr>
        <w:t>genético,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tanto,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reduce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probabilidad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desarrollar</w:t>
      </w:r>
      <w:r w:rsidR="00510A43">
        <w:rPr>
          <w:rFonts w:cs="Arial"/>
          <w:szCs w:val="24"/>
        </w:rPr>
        <w:t xml:space="preserve"> </w:t>
      </w:r>
      <w:r w:rsidRPr="00232E22">
        <w:rPr>
          <w:rFonts w:cs="Arial"/>
          <w:szCs w:val="24"/>
        </w:rPr>
        <w:t>mutaciones</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alteraciones</w:t>
      </w:r>
      <w:r w:rsidR="00510A43">
        <w:rPr>
          <w:rFonts w:cs="Arial"/>
          <w:szCs w:val="24"/>
        </w:rPr>
        <w:t xml:space="preserve"> </w:t>
      </w:r>
      <w:r w:rsidRPr="00232E22">
        <w:rPr>
          <w:rFonts w:cs="Arial"/>
          <w:szCs w:val="24"/>
        </w:rPr>
        <w:t>genéticas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puedan</w:t>
      </w:r>
      <w:r w:rsidR="00510A43">
        <w:rPr>
          <w:rFonts w:cs="Arial"/>
          <w:szCs w:val="24"/>
        </w:rPr>
        <w:t xml:space="preserve"> </w:t>
      </w:r>
      <w:r w:rsidRPr="00232E22">
        <w:rPr>
          <w:rFonts w:cs="Arial"/>
          <w:szCs w:val="24"/>
        </w:rPr>
        <w:t>desarrollar</w:t>
      </w:r>
      <w:r w:rsidR="00510A43">
        <w:rPr>
          <w:rFonts w:cs="Arial"/>
          <w:szCs w:val="24"/>
        </w:rPr>
        <w:t xml:space="preserve"> </w:t>
      </w:r>
      <w:r w:rsidRPr="00232E22">
        <w:rPr>
          <w:rFonts w:cs="Arial"/>
          <w:szCs w:val="24"/>
        </w:rPr>
        <w:t>cáncer</w:t>
      </w:r>
      <w:r w:rsidR="00510A43">
        <w:rPr>
          <w:rFonts w:cs="Arial"/>
          <w:szCs w:val="24"/>
        </w:rPr>
        <w:t xml:space="preserve"> </w:t>
      </w:r>
      <w:sdt>
        <w:sdtPr>
          <w:rPr>
            <w:rFonts w:cs="Arial"/>
            <w:szCs w:val="24"/>
          </w:rPr>
          <w:id w:val="-33342574"/>
          <w:citation/>
        </w:sdtPr>
        <w:sdtEndPr/>
        <w:sdtContent>
          <w:r w:rsidR="0078774B">
            <w:rPr>
              <w:rFonts w:cs="Arial"/>
              <w:szCs w:val="24"/>
            </w:rPr>
            <w:fldChar w:fldCharType="begin"/>
          </w:r>
          <w:r w:rsidR="0078774B">
            <w:rPr>
              <w:rFonts w:cs="Arial"/>
              <w:szCs w:val="24"/>
              <w:lang w:val="es-ES"/>
            </w:rPr>
            <w:instrText xml:space="preserve"> CITATION OMS15 \l 3082 </w:instrText>
          </w:r>
          <w:r w:rsidR="0078774B">
            <w:rPr>
              <w:rFonts w:cs="Arial"/>
              <w:szCs w:val="24"/>
            </w:rPr>
            <w:fldChar w:fldCharType="separate"/>
          </w:r>
          <w:r w:rsidR="00E07C25" w:rsidRPr="00E07C25">
            <w:rPr>
              <w:rFonts w:cs="Arial"/>
              <w:noProof/>
              <w:szCs w:val="24"/>
              <w:lang w:val="es-ES"/>
            </w:rPr>
            <w:t>(25)</w:t>
          </w:r>
          <w:r w:rsidR="0078774B">
            <w:rPr>
              <w:rFonts w:cs="Arial"/>
              <w:szCs w:val="24"/>
            </w:rPr>
            <w:fldChar w:fldCharType="end"/>
          </w:r>
        </w:sdtContent>
      </w:sdt>
      <w:r w:rsidRPr="00232E22">
        <w:rPr>
          <w:rFonts w:cs="Arial"/>
          <w:szCs w:val="24"/>
        </w:rPr>
        <w:t>.</w:t>
      </w:r>
    </w:p>
    <w:p w14:paraId="60A0FCB1" w14:textId="669448BD" w:rsidR="00570556" w:rsidRPr="00232E22" w:rsidRDefault="00570556" w:rsidP="00232E22">
      <w:pPr>
        <w:spacing w:after="0"/>
        <w:rPr>
          <w:rFonts w:cs="Arial"/>
          <w:szCs w:val="24"/>
        </w:rPr>
      </w:pPr>
      <w:r w:rsidRPr="00232E22">
        <w:rPr>
          <w:rFonts w:cs="Arial"/>
          <w:szCs w:val="24"/>
        </w:rPr>
        <w:lastRenderedPageBreak/>
        <w:t>Figura</w:t>
      </w:r>
      <w:r w:rsidR="00510A43">
        <w:rPr>
          <w:rFonts w:cs="Arial"/>
          <w:szCs w:val="24"/>
        </w:rPr>
        <w:t xml:space="preserve"> </w:t>
      </w:r>
      <w:r w:rsidRPr="00232E22">
        <w:rPr>
          <w:rFonts w:cs="Arial"/>
          <w:szCs w:val="24"/>
        </w:rPr>
        <w:t>1.</w:t>
      </w:r>
      <w:r w:rsidR="00510A43">
        <w:rPr>
          <w:rFonts w:cs="Arial"/>
          <w:szCs w:val="24"/>
        </w:rPr>
        <w:t xml:space="preserve"> </w:t>
      </w:r>
      <w:r w:rsidRPr="00232E22">
        <w:rPr>
          <w:rFonts w:cs="Arial"/>
          <w:szCs w:val="24"/>
        </w:rPr>
        <w:t>Ventaja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p>
    <w:p w14:paraId="1B0B0D69" w14:textId="77777777" w:rsidR="00570556" w:rsidRPr="00232E22" w:rsidRDefault="00570556" w:rsidP="00232E22">
      <w:pPr>
        <w:spacing w:after="0"/>
        <w:rPr>
          <w:rFonts w:cs="Arial"/>
          <w:szCs w:val="24"/>
        </w:rPr>
      </w:pPr>
      <w:r w:rsidRPr="00232E22">
        <w:rPr>
          <w:rFonts w:cs="Arial"/>
          <w:noProof/>
          <w:szCs w:val="24"/>
          <w:lang w:eastAsia="es-CO"/>
        </w:rPr>
        <w:drawing>
          <wp:inline distT="0" distB="0" distL="0" distR="0" wp14:anchorId="2F0729AA" wp14:editId="40D632C1">
            <wp:extent cx="5581650" cy="2657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2657475"/>
                    </a:xfrm>
                    <a:prstGeom prst="rect">
                      <a:avLst/>
                    </a:prstGeom>
                    <a:noFill/>
                    <a:ln>
                      <a:noFill/>
                    </a:ln>
                  </pic:spPr>
                </pic:pic>
              </a:graphicData>
            </a:graphic>
          </wp:inline>
        </w:drawing>
      </w:r>
    </w:p>
    <w:p w14:paraId="120E3955" w14:textId="63E26FD9" w:rsidR="00570556" w:rsidRPr="00232E22" w:rsidRDefault="00570556" w:rsidP="00232E22">
      <w:pPr>
        <w:spacing w:after="0"/>
        <w:rPr>
          <w:rFonts w:cs="Arial"/>
          <w:szCs w:val="24"/>
        </w:rPr>
      </w:pPr>
      <w:r w:rsidRPr="00232E22">
        <w:rPr>
          <w:rFonts w:cs="Arial"/>
          <w:szCs w:val="24"/>
        </w:rPr>
        <w:t>FUENTE:</w:t>
      </w:r>
      <w:r w:rsidR="00510A43">
        <w:rPr>
          <w:rFonts w:cs="Arial"/>
          <w:szCs w:val="24"/>
        </w:rPr>
        <w:t xml:space="preserve"> </w:t>
      </w:r>
      <w:r w:rsidRPr="00232E22">
        <w:rPr>
          <w:rFonts w:cs="Arial"/>
          <w:szCs w:val="24"/>
        </w:rPr>
        <w:t>OMS,</w:t>
      </w:r>
      <w:r w:rsidR="00510A43">
        <w:rPr>
          <w:rFonts w:cs="Arial"/>
          <w:szCs w:val="24"/>
        </w:rPr>
        <w:t xml:space="preserve"> </w:t>
      </w:r>
      <w:r w:rsidR="002D3477">
        <w:rPr>
          <w:rFonts w:cs="Arial"/>
          <w:szCs w:val="24"/>
        </w:rPr>
        <w:t>2015</w:t>
      </w:r>
      <w:r w:rsidR="00510A43">
        <w:rPr>
          <w:rFonts w:cs="Arial"/>
          <w:szCs w:val="24"/>
        </w:rPr>
        <w:t xml:space="preserve"> </w:t>
      </w:r>
      <w:sdt>
        <w:sdtPr>
          <w:rPr>
            <w:rFonts w:cs="Arial"/>
            <w:szCs w:val="24"/>
          </w:rPr>
          <w:id w:val="-961646038"/>
          <w:citation/>
        </w:sdtPr>
        <w:sdtEndPr/>
        <w:sdtContent>
          <w:r w:rsidR="0078774B">
            <w:rPr>
              <w:rFonts w:cs="Arial"/>
              <w:szCs w:val="24"/>
            </w:rPr>
            <w:fldChar w:fldCharType="begin"/>
          </w:r>
          <w:r w:rsidR="0078774B">
            <w:rPr>
              <w:rFonts w:cs="Arial"/>
              <w:szCs w:val="24"/>
              <w:lang w:val="es-ES"/>
            </w:rPr>
            <w:instrText xml:space="preserve"> CITATION OMS15 \l 3082 </w:instrText>
          </w:r>
          <w:r w:rsidR="0078774B">
            <w:rPr>
              <w:rFonts w:cs="Arial"/>
              <w:szCs w:val="24"/>
            </w:rPr>
            <w:fldChar w:fldCharType="separate"/>
          </w:r>
          <w:r w:rsidR="00E07C25" w:rsidRPr="00E07C25">
            <w:rPr>
              <w:rFonts w:cs="Arial"/>
              <w:noProof/>
              <w:szCs w:val="24"/>
              <w:lang w:val="es-ES"/>
            </w:rPr>
            <w:t>(25)</w:t>
          </w:r>
          <w:r w:rsidR="0078774B">
            <w:rPr>
              <w:rFonts w:cs="Arial"/>
              <w:szCs w:val="24"/>
            </w:rPr>
            <w:fldChar w:fldCharType="end"/>
          </w:r>
        </w:sdtContent>
      </w:sdt>
    </w:p>
    <w:p w14:paraId="46BA3098" w14:textId="18310AEA" w:rsidR="00570556" w:rsidRDefault="00570556" w:rsidP="00232E22">
      <w:pPr>
        <w:spacing w:after="0"/>
        <w:rPr>
          <w:rFonts w:cs="Arial"/>
          <w:szCs w:val="24"/>
        </w:rPr>
      </w:pPr>
    </w:p>
    <w:p w14:paraId="2C7C8189" w14:textId="77777777" w:rsidR="00696FFE" w:rsidRPr="00232E22" w:rsidRDefault="00696FFE" w:rsidP="00232E22">
      <w:pPr>
        <w:spacing w:after="0"/>
        <w:rPr>
          <w:rFonts w:cs="Arial"/>
          <w:szCs w:val="24"/>
        </w:rPr>
      </w:pPr>
    </w:p>
    <w:p w14:paraId="6FE71254" w14:textId="485A7058" w:rsidR="00570556" w:rsidRPr="00696FFE" w:rsidRDefault="00570556" w:rsidP="007000F1">
      <w:pPr>
        <w:pStyle w:val="Ttulo3"/>
        <w:numPr>
          <w:ilvl w:val="2"/>
          <w:numId w:val="3"/>
        </w:numPr>
        <w:spacing w:before="0" w:after="0"/>
        <w:ind w:left="709"/>
        <w:rPr>
          <w:rFonts w:cs="Arial"/>
          <w:b/>
        </w:rPr>
      </w:pPr>
      <w:bookmarkStart w:id="16" w:name="_Toc73301898"/>
      <w:r w:rsidRPr="00696FFE">
        <w:rPr>
          <w:rFonts w:cs="Arial"/>
          <w:b/>
        </w:rPr>
        <w:t>Intención</w:t>
      </w:r>
      <w:r w:rsidR="00510A43">
        <w:rPr>
          <w:rFonts w:cs="Arial"/>
          <w:b/>
        </w:rPr>
        <w:t xml:space="preserve"> </w:t>
      </w:r>
      <w:r w:rsidRPr="00696FFE">
        <w:rPr>
          <w:rFonts w:cs="Arial"/>
          <w:b/>
        </w:rPr>
        <w:t>de</w:t>
      </w:r>
      <w:r w:rsidR="00510A43">
        <w:rPr>
          <w:rFonts w:cs="Arial"/>
          <w:b/>
        </w:rPr>
        <w:t xml:space="preserve"> </w:t>
      </w:r>
      <w:r w:rsidRPr="00696FFE">
        <w:rPr>
          <w:rFonts w:cs="Arial"/>
          <w:b/>
        </w:rPr>
        <w:t>lactar</w:t>
      </w:r>
      <w:bookmarkEnd w:id="16"/>
    </w:p>
    <w:p w14:paraId="0EB71BED" w14:textId="5094BEFA" w:rsidR="00570556" w:rsidRDefault="00570556" w:rsidP="00232E22">
      <w:pPr>
        <w:spacing w:after="0"/>
        <w:rPr>
          <w:rFonts w:cs="Arial"/>
          <w:szCs w:val="24"/>
        </w:rPr>
      </w:pPr>
    </w:p>
    <w:p w14:paraId="756F62F2" w14:textId="04591AD0" w:rsidR="0078774B" w:rsidRDefault="0078774B" w:rsidP="00232E22">
      <w:pPr>
        <w:spacing w:after="0"/>
        <w:rPr>
          <w:rFonts w:cs="Arial"/>
          <w:szCs w:val="24"/>
        </w:rPr>
      </w:pPr>
      <w:r>
        <w:rPr>
          <w:rFonts w:cs="Arial"/>
          <w:szCs w:val="24"/>
        </w:rPr>
        <w:t>Según la OMS, es muy importante establecer los principios que rigen las actitudes humanas específicamente para este tema, las mujeres lactantes, por ellos se debe conceptualizar que es lactar, y que beneficios trae.</w:t>
      </w:r>
      <w:r w:rsidRPr="0078774B">
        <w:rPr>
          <w:rFonts w:cs="Arial"/>
          <w:szCs w:val="24"/>
        </w:rPr>
        <w:t xml:space="preserve"> </w:t>
      </w:r>
      <w:sdt>
        <w:sdtPr>
          <w:rPr>
            <w:rFonts w:cs="Arial"/>
            <w:szCs w:val="24"/>
          </w:rPr>
          <w:id w:val="-1319025228"/>
          <w:citation/>
        </w:sdtPr>
        <w:sdtEndPr/>
        <w:sdtContent>
          <w:r>
            <w:rPr>
              <w:rFonts w:cs="Arial"/>
              <w:szCs w:val="24"/>
            </w:rPr>
            <w:fldChar w:fldCharType="begin"/>
          </w:r>
          <w:r>
            <w:rPr>
              <w:rFonts w:cs="Arial"/>
              <w:szCs w:val="24"/>
              <w:lang w:val="es-ES"/>
            </w:rPr>
            <w:instrText xml:space="preserve"> CITATION OMS12 \l 3082 </w:instrText>
          </w:r>
          <w:r>
            <w:rPr>
              <w:rFonts w:cs="Arial"/>
              <w:szCs w:val="24"/>
            </w:rPr>
            <w:fldChar w:fldCharType="separate"/>
          </w:r>
          <w:r w:rsidR="00E07C25" w:rsidRPr="00E07C25">
            <w:rPr>
              <w:rFonts w:cs="Arial"/>
              <w:noProof/>
              <w:szCs w:val="24"/>
              <w:lang w:val="es-ES"/>
            </w:rPr>
            <w:t>(10)</w:t>
          </w:r>
          <w:r>
            <w:rPr>
              <w:rFonts w:cs="Arial"/>
              <w:szCs w:val="24"/>
            </w:rPr>
            <w:fldChar w:fldCharType="end"/>
          </w:r>
        </w:sdtContent>
      </w:sdt>
      <w:r>
        <w:rPr>
          <w:rFonts w:cs="Arial"/>
          <w:szCs w:val="24"/>
        </w:rPr>
        <w:t xml:space="preserve"> </w:t>
      </w:r>
      <w:sdt>
        <w:sdtPr>
          <w:rPr>
            <w:rFonts w:cs="Arial"/>
            <w:szCs w:val="24"/>
          </w:rPr>
          <w:id w:val="208992253"/>
          <w:citation/>
        </w:sdtPr>
        <w:sdtEndPr/>
        <w:sdtContent>
          <w:r>
            <w:rPr>
              <w:rFonts w:cs="Arial"/>
              <w:szCs w:val="24"/>
            </w:rPr>
            <w:fldChar w:fldCharType="begin"/>
          </w:r>
          <w:r>
            <w:rPr>
              <w:rFonts w:cs="Arial"/>
              <w:szCs w:val="24"/>
              <w:lang w:val="es-ES"/>
            </w:rPr>
            <w:instrText xml:space="preserve"> CITATION OMS15 \l 3082 </w:instrText>
          </w:r>
          <w:r>
            <w:rPr>
              <w:rFonts w:cs="Arial"/>
              <w:szCs w:val="24"/>
            </w:rPr>
            <w:fldChar w:fldCharType="separate"/>
          </w:r>
          <w:r w:rsidR="00E07C25" w:rsidRPr="00E07C25">
            <w:rPr>
              <w:rFonts w:cs="Arial"/>
              <w:noProof/>
              <w:szCs w:val="24"/>
              <w:lang w:val="es-ES"/>
            </w:rPr>
            <w:t>(25)</w:t>
          </w:r>
          <w:r>
            <w:rPr>
              <w:rFonts w:cs="Arial"/>
              <w:szCs w:val="24"/>
            </w:rPr>
            <w:fldChar w:fldCharType="end"/>
          </w:r>
        </w:sdtContent>
      </w:sdt>
    </w:p>
    <w:p w14:paraId="2A0D5A27" w14:textId="77777777" w:rsidR="0078774B" w:rsidRPr="00232E22" w:rsidRDefault="0078774B" w:rsidP="00232E22">
      <w:pPr>
        <w:spacing w:after="0"/>
        <w:rPr>
          <w:rFonts w:cs="Arial"/>
          <w:szCs w:val="24"/>
        </w:rPr>
      </w:pPr>
    </w:p>
    <w:p w14:paraId="21B70CDF" w14:textId="4969E40F" w:rsidR="00570556"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ofrece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beneficio</w:t>
      </w:r>
      <w:r w:rsidR="00510A43">
        <w:rPr>
          <w:rFonts w:cs="Arial"/>
          <w:szCs w:val="24"/>
        </w:rPr>
        <w:t xml:space="preserve"> </w:t>
      </w:r>
      <w:r w:rsidRPr="00232E22">
        <w:rPr>
          <w:rFonts w:cs="Arial"/>
          <w:szCs w:val="24"/>
        </w:rPr>
        <w:t>inigualable</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madres,</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familias,</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comunidades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medio</w:t>
      </w:r>
      <w:r w:rsidR="00510A43">
        <w:rPr>
          <w:rFonts w:cs="Arial"/>
          <w:szCs w:val="24"/>
        </w:rPr>
        <w:t xml:space="preserve"> </w:t>
      </w:r>
      <w:r w:rsidRPr="00232E22">
        <w:rPr>
          <w:rFonts w:cs="Arial"/>
          <w:szCs w:val="24"/>
        </w:rPr>
        <w:t>ambiente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general;</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oportunidad</w:t>
      </w:r>
      <w:r w:rsidR="00510A43">
        <w:rPr>
          <w:rFonts w:cs="Arial"/>
          <w:szCs w:val="24"/>
        </w:rPr>
        <w:t xml:space="preserve"> </w:t>
      </w:r>
      <w:r w:rsidRPr="00232E22">
        <w:rPr>
          <w:rFonts w:cs="Arial"/>
          <w:szCs w:val="24"/>
        </w:rPr>
        <w:t>natural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expresar</w:t>
      </w:r>
      <w:r w:rsidR="00510A43">
        <w:rPr>
          <w:rFonts w:cs="Arial"/>
          <w:szCs w:val="24"/>
        </w:rPr>
        <w:t xml:space="preserve"> </w:t>
      </w:r>
      <w:r w:rsidRPr="00232E22">
        <w:rPr>
          <w:rFonts w:cs="Arial"/>
          <w:szCs w:val="24"/>
        </w:rPr>
        <w:t>amor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principio</w:t>
      </w:r>
      <w:r w:rsidR="00510A43">
        <w:rPr>
          <w:rFonts w:cs="Arial"/>
          <w:szCs w:val="24"/>
        </w:rPr>
        <w:t xml:space="preserve"> </w:t>
      </w:r>
      <w:r w:rsidRPr="00232E22">
        <w:rPr>
          <w:rFonts w:cs="Arial"/>
          <w:szCs w:val="24"/>
        </w:rPr>
        <w:t>mismo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de</w:t>
      </w:r>
      <w:r w:rsidR="00B76CAC">
        <w:rPr>
          <w:rFonts w:cs="Arial"/>
          <w:szCs w:val="24"/>
        </w:rPr>
        <w:t xml:space="preserve"> </w:t>
      </w:r>
      <w:r w:rsidRPr="00232E22">
        <w:rPr>
          <w:rFonts w:cs="Arial"/>
          <w:szCs w:val="24"/>
        </w:rPr>
        <w:t>l</w:t>
      </w:r>
      <w:r w:rsidR="00B76CAC">
        <w:rPr>
          <w:rFonts w:cs="Arial"/>
          <w:szCs w:val="24"/>
        </w:rPr>
        <w:t>os</w:t>
      </w:r>
      <w:r w:rsidR="00510A43">
        <w:rPr>
          <w:rFonts w:cs="Arial"/>
          <w:szCs w:val="24"/>
        </w:rPr>
        <w:t xml:space="preserve"> </w:t>
      </w:r>
      <w:r w:rsidRPr="00232E22">
        <w:rPr>
          <w:rFonts w:cs="Arial"/>
          <w:szCs w:val="24"/>
        </w:rPr>
        <w:t>niñ</w:t>
      </w:r>
      <w:r w:rsidR="00B76CAC">
        <w:rPr>
          <w:rFonts w:cs="Arial"/>
          <w:szCs w:val="24"/>
        </w:rPr>
        <w:t>os.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amamantamiento</w:t>
      </w:r>
      <w:r w:rsidR="00510A43">
        <w:rPr>
          <w:rFonts w:cs="Arial"/>
          <w:szCs w:val="24"/>
        </w:rPr>
        <w:t xml:space="preserve"> </w:t>
      </w:r>
      <w:r w:rsidRPr="00232E22">
        <w:rPr>
          <w:rFonts w:cs="Arial"/>
          <w:szCs w:val="24"/>
        </w:rPr>
        <w:t>proporciona</w:t>
      </w:r>
      <w:r w:rsidR="00510A43">
        <w:rPr>
          <w:rFonts w:cs="Arial"/>
          <w:szCs w:val="24"/>
        </w:rPr>
        <w:t xml:space="preserve"> </w:t>
      </w:r>
      <w:r w:rsidRPr="00232E22">
        <w:rPr>
          <w:rFonts w:cs="Arial"/>
          <w:szCs w:val="24"/>
        </w:rPr>
        <w:t>horas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cercanía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tiernos</w:t>
      </w:r>
      <w:r w:rsidR="00510A43">
        <w:rPr>
          <w:rFonts w:cs="Arial"/>
          <w:szCs w:val="24"/>
        </w:rPr>
        <w:t xml:space="preserve"> </w:t>
      </w:r>
      <w:r w:rsidRPr="00232E22">
        <w:rPr>
          <w:rFonts w:cs="Arial"/>
          <w:szCs w:val="24"/>
        </w:rPr>
        <w:t>cuidados</w:t>
      </w:r>
      <w:r w:rsidR="00510A43">
        <w:rPr>
          <w:rFonts w:cs="Arial"/>
          <w:szCs w:val="24"/>
        </w:rPr>
        <w:t xml:space="preserve"> </w:t>
      </w:r>
      <w:r w:rsidRPr="00232E22">
        <w:rPr>
          <w:rFonts w:cs="Arial"/>
          <w:szCs w:val="24"/>
        </w:rPr>
        <w:t>cada</w:t>
      </w:r>
      <w:r w:rsidR="00510A43">
        <w:rPr>
          <w:rFonts w:cs="Arial"/>
          <w:szCs w:val="24"/>
        </w:rPr>
        <w:t xml:space="preserve"> </w:t>
      </w:r>
      <w:r w:rsidRPr="00232E22">
        <w:rPr>
          <w:rFonts w:cs="Arial"/>
          <w:szCs w:val="24"/>
        </w:rPr>
        <w:t>día,</w:t>
      </w:r>
      <w:r w:rsidR="00510A43">
        <w:rPr>
          <w:rFonts w:cs="Arial"/>
          <w:szCs w:val="24"/>
        </w:rPr>
        <w:t xml:space="preserve"> </w:t>
      </w:r>
      <w:r w:rsidRPr="00232E22">
        <w:rPr>
          <w:rFonts w:cs="Arial"/>
          <w:szCs w:val="24"/>
        </w:rPr>
        <w:t>sentando</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bases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relación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confianza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protección</w:t>
      </w:r>
      <w:r w:rsidR="00510A43">
        <w:rPr>
          <w:rFonts w:cs="Arial"/>
          <w:szCs w:val="24"/>
        </w:rPr>
        <w:t xml:space="preserve"> </w:t>
      </w:r>
      <w:r w:rsidRPr="00232E22">
        <w:rPr>
          <w:rFonts w:cs="Arial"/>
          <w:szCs w:val="24"/>
        </w:rPr>
        <w:t>entre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y</w:t>
      </w:r>
      <w:r w:rsidR="00510A43">
        <w:rPr>
          <w:rFonts w:cs="Arial"/>
          <w:szCs w:val="24"/>
        </w:rPr>
        <w:t xml:space="preserve"> </w:t>
      </w:r>
      <w:r w:rsidR="00B76CAC">
        <w:rPr>
          <w:rFonts w:cs="Arial"/>
          <w:szCs w:val="24"/>
        </w:rPr>
        <w:t>los niños</w:t>
      </w:r>
      <w:r w:rsidRPr="00232E22">
        <w:rPr>
          <w:rFonts w:cs="Arial"/>
          <w:szCs w:val="24"/>
        </w:rPr>
        <w:t>.</w:t>
      </w:r>
    </w:p>
    <w:p w14:paraId="6746159A" w14:textId="77777777" w:rsidR="00B76CAC" w:rsidRPr="00232E22" w:rsidRDefault="00B76CAC" w:rsidP="00232E22">
      <w:pPr>
        <w:spacing w:after="0"/>
        <w:rPr>
          <w:rFonts w:cs="Arial"/>
          <w:szCs w:val="24"/>
        </w:rPr>
      </w:pPr>
    </w:p>
    <w:p w14:paraId="642AFC1B" w14:textId="08B23416" w:rsidR="00570556" w:rsidRPr="00232E22" w:rsidRDefault="00570556" w:rsidP="00232E22">
      <w:pPr>
        <w:spacing w:after="0"/>
        <w:rPr>
          <w:rFonts w:cs="Arial"/>
          <w:szCs w:val="24"/>
        </w:rPr>
      </w:pPr>
      <w:r w:rsidRPr="00232E22">
        <w:rPr>
          <w:rFonts w:cs="Arial"/>
          <w:szCs w:val="24"/>
        </w:rPr>
        <w:t>Si</w:t>
      </w:r>
      <w:r w:rsidR="00510A43">
        <w:rPr>
          <w:rFonts w:cs="Arial"/>
          <w:szCs w:val="24"/>
        </w:rPr>
        <w:t xml:space="preserve"> </w:t>
      </w:r>
      <w:r w:rsidRPr="00232E22">
        <w:rPr>
          <w:rFonts w:cs="Arial"/>
          <w:szCs w:val="24"/>
        </w:rPr>
        <w:t>todos</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w:t>
      </w:r>
      <w:r w:rsidR="00B76CAC">
        <w:rPr>
          <w:rFonts w:cs="Arial"/>
          <w:szCs w:val="24"/>
        </w:rPr>
        <w:t>o</w:t>
      </w:r>
      <w:r w:rsidRPr="00232E22">
        <w:rPr>
          <w:rFonts w:cs="Arial"/>
          <w:szCs w:val="24"/>
        </w:rPr>
        <w:t>s</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mundo</w:t>
      </w:r>
      <w:r w:rsidR="00510A43">
        <w:rPr>
          <w:rFonts w:cs="Arial"/>
          <w:szCs w:val="24"/>
        </w:rPr>
        <w:t xml:space="preserve"> </w:t>
      </w:r>
      <w:r w:rsidRPr="00232E22">
        <w:rPr>
          <w:rFonts w:cs="Arial"/>
          <w:szCs w:val="24"/>
        </w:rPr>
        <w:t>fueran</w:t>
      </w:r>
      <w:r w:rsidR="00510A43">
        <w:rPr>
          <w:rFonts w:cs="Arial"/>
          <w:szCs w:val="24"/>
        </w:rPr>
        <w:t xml:space="preserve"> </w:t>
      </w:r>
      <w:r w:rsidRPr="00232E22">
        <w:rPr>
          <w:rFonts w:cs="Arial"/>
          <w:szCs w:val="24"/>
        </w:rPr>
        <w:t>alimentados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desde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momento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nacimiento,</w:t>
      </w:r>
      <w:r w:rsidR="00510A43">
        <w:rPr>
          <w:rFonts w:cs="Arial"/>
          <w:szCs w:val="24"/>
        </w:rPr>
        <w:t xml:space="preserve"> </w:t>
      </w:r>
      <w:r w:rsidRPr="00232E22">
        <w:rPr>
          <w:rFonts w:cs="Arial"/>
          <w:szCs w:val="24"/>
        </w:rPr>
        <w:t>sería</w:t>
      </w:r>
      <w:r w:rsidR="00510A43">
        <w:rPr>
          <w:rFonts w:cs="Arial"/>
          <w:szCs w:val="24"/>
        </w:rPr>
        <w:t xml:space="preserve"> </w:t>
      </w:r>
      <w:r w:rsidRPr="00232E22">
        <w:rPr>
          <w:rFonts w:cs="Arial"/>
          <w:szCs w:val="24"/>
        </w:rPr>
        <w:t>posible</w:t>
      </w:r>
      <w:r w:rsidR="00510A43">
        <w:rPr>
          <w:rFonts w:cs="Arial"/>
          <w:szCs w:val="24"/>
        </w:rPr>
        <w:t xml:space="preserve"> </w:t>
      </w:r>
      <w:r w:rsidRPr="00232E22">
        <w:rPr>
          <w:rFonts w:cs="Arial"/>
          <w:szCs w:val="24"/>
        </w:rPr>
        <w:t>salvar</w:t>
      </w:r>
      <w:r w:rsidR="00510A43">
        <w:rPr>
          <w:rFonts w:cs="Arial"/>
          <w:szCs w:val="24"/>
        </w:rPr>
        <w:t xml:space="preserve"> </w:t>
      </w:r>
      <w:r w:rsidRPr="00232E22">
        <w:rPr>
          <w:rFonts w:cs="Arial"/>
          <w:szCs w:val="24"/>
        </w:rPr>
        <w:t>cada</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aproximadamente</w:t>
      </w:r>
      <w:r w:rsidR="00510A43">
        <w:rPr>
          <w:rFonts w:cs="Arial"/>
          <w:szCs w:val="24"/>
        </w:rPr>
        <w:t xml:space="preserve"> </w:t>
      </w:r>
      <w:r w:rsidRPr="00232E22">
        <w:rPr>
          <w:rFonts w:cs="Arial"/>
          <w:szCs w:val="24"/>
        </w:rPr>
        <w:t>1.5</w:t>
      </w:r>
      <w:r w:rsidR="00510A43">
        <w:rPr>
          <w:rFonts w:cs="Arial"/>
          <w:szCs w:val="24"/>
        </w:rPr>
        <w:t xml:space="preserve"> </w:t>
      </w:r>
      <w:r w:rsidRPr="00232E22">
        <w:rPr>
          <w:rFonts w:cs="Arial"/>
          <w:szCs w:val="24"/>
        </w:rPr>
        <w:lastRenderedPageBreak/>
        <w:t>millones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vidas,</w:t>
      </w:r>
      <w:r w:rsidR="00510A43">
        <w:rPr>
          <w:rFonts w:cs="Arial"/>
          <w:szCs w:val="24"/>
        </w:rPr>
        <w:t xml:space="preserve"> </w:t>
      </w:r>
      <w:r w:rsidRPr="00232E22">
        <w:rPr>
          <w:rFonts w:cs="Arial"/>
          <w:szCs w:val="24"/>
        </w:rPr>
        <w:t>mejorando</w:t>
      </w:r>
      <w:r w:rsidR="00510A43">
        <w:rPr>
          <w:rFonts w:cs="Arial"/>
          <w:szCs w:val="24"/>
        </w:rPr>
        <w:t xml:space="preserve"> </w:t>
      </w:r>
      <w:r w:rsidRPr="00232E22">
        <w:rPr>
          <w:rFonts w:cs="Arial"/>
          <w:szCs w:val="24"/>
        </w:rPr>
        <w:t>además</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calidad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ya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perfecto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niñ</w:t>
      </w:r>
      <w:r w:rsidR="00B76CAC">
        <w:rPr>
          <w:rFonts w:cs="Arial"/>
          <w:szCs w:val="24"/>
        </w:rPr>
        <w:t>o</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sus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vida,</w:t>
      </w:r>
      <w:r w:rsidR="00510A43">
        <w:rPr>
          <w:rFonts w:cs="Arial"/>
          <w:szCs w:val="24"/>
        </w:rPr>
        <w:t xml:space="preserve"> </w:t>
      </w:r>
      <w:r w:rsidRPr="00232E22">
        <w:rPr>
          <w:rFonts w:cs="Arial"/>
          <w:szCs w:val="24"/>
        </w:rPr>
        <w:t>sin</w:t>
      </w:r>
      <w:r w:rsidR="00510A43">
        <w:rPr>
          <w:rFonts w:cs="Arial"/>
          <w:szCs w:val="24"/>
        </w:rPr>
        <w:t xml:space="preserve"> </w:t>
      </w:r>
      <w:r w:rsidRPr="00232E22">
        <w:rPr>
          <w:rFonts w:cs="Arial"/>
          <w:szCs w:val="24"/>
        </w:rPr>
        <w:t>requerir</w:t>
      </w:r>
      <w:r w:rsidR="00510A43">
        <w:rPr>
          <w:rFonts w:cs="Arial"/>
          <w:szCs w:val="24"/>
        </w:rPr>
        <w:t xml:space="preserve"> </w:t>
      </w:r>
      <w:r w:rsidRPr="00232E22">
        <w:rPr>
          <w:rFonts w:cs="Arial"/>
          <w:szCs w:val="24"/>
        </w:rPr>
        <w:t>ningún</w:t>
      </w:r>
      <w:r w:rsidR="00510A43">
        <w:rPr>
          <w:rFonts w:cs="Arial"/>
          <w:szCs w:val="24"/>
        </w:rPr>
        <w:t xml:space="preserve"> </w:t>
      </w:r>
      <w:r w:rsidRPr="00232E22">
        <w:rPr>
          <w:rFonts w:cs="Arial"/>
          <w:szCs w:val="24"/>
        </w:rPr>
        <w:t>alimento</w:t>
      </w:r>
      <w:r w:rsidR="00510A43">
        <w:rPr>
          <w:rFonts w:cs="Arial"/>
          <w:szCs w:val="24"/>
        </w:rPr>
        <w:t xml:space="preserve"> </w:t>
      </w:r>
      <w:r w:rsidRPr="00232E22">
        <w:rPr>
          <w:rFonts w:cs="Arial"/>
          <w:szCs w:val="24"/>
        </w:rPr>
        <w:t>extra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deben</w:t>
      </w:r>
      <w:r w:rsidR="00510A43">
        <w:rPr>
          <w:rFonts w:cs="Arial"/>
          <w:szCs w:val="24"/>
        </w:rPr>
        <w:t xml:space="preserve"> </w:t>
      </w:r>
      <w:r w:rsidRPr="00232E22">
        <w:rPr>
          <w:rFonts w:cs="Arial"/>
          <w:szCs w:val="24"/>
        </w:rPr>
        <w:t>seguir</w:t>
      </w:r>
      <w:r w:rsidR="00510A43">
        <w:rPr>
          <w:rFonts w:cs="Arial"/>
          <w:szCs w:val="24"/>
        </w:rPr>
        <w:t xml:space="preserve"> </w:t>
      </w:r>
      <w:r w:rsidRPr="00232E22">
        <w:rPr>
          <w:rFonts w:cs="Arial"/>
          <w:szCs w:val="24"/>
        </w:rPr>
        <w:t>siendo</w:t>
      </w:r>
      <w:r w:rsidR="00510A43">
        <w:rPr>
          <w:rFonts w:cs="Arial"/>
          <w:szCs w:val="24"/>
        </w:rPr>
        <w:t xml:space="preserve"> </w:t>
      </w:r>
      <w:r w:rsidRPr="00232E22">
        <w:rPr>
          <w:rFonts w:cs="Arial"/>
          <w:szCs w:val="24"/>
        </w:rPr>
        <w:t>amamantados</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allá</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dos</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alimentación</w:t>
      </w:r>
      <w:r w:rsidR="00510A43">
        <w:rPr>
          <w:rFonts w:cs="Arial"/>
          <w:szCs w:val="24"/>
        </w:rPr>
        <w:t xml:space="preserve"> </w:t>
      </w:r>
      <w:r w:rsidRPr="00232E22">
        <w:rPr>
          <w:rFonts w:cs="Arial"/>
          <w:szCs w:val="24"/>
        </w:rPr>
        <w:t>complementaria</w:t>
      </w:r>
      <w:r w:rsidR="00510A43">
        <w:rPr>
          <w:rFonts w:cs="Arial"/>
          <w:szCs w:val="24"/>
        </w:rPr>
        <w:t xml:space="preserve"> </w:t>
      </w:r>
      <w:r w:rsidRPr="00232E22">
        <w:rPr>
          <w:rFonts w:cs="Arial"/>
          <w:szCs w:val="24"/>
        </w:rPr>
        <w:t>adecuada,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consiguiente</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hay</w:t>
      </w:r>
      <w:r w:rsidR="00510A43">
        <w:rPr>
          <w:rFonts w:cs="Arial"/>
          <w:szCs w:val="24"/>
        </w:rPr>
        <w:t xml:space="preserve"> </w:t>
      </w:r>
      <w:r w:rsidRPr="00232E22">
        <w:rPr>
          <w:rFonts w:cs="Arial"/>
          <w:szCs w:val="24"/>
        </w:rPr>
        <w:t>ningún</w:t>
      </w:r>
      <w:r w:rsidR="00510A43">
        <w:rPr>
          <w:rFonts w:cs="Arial"/>
          <w:szCs w:val="24"/>
        </w:rPr>
        <w:t xml:space="preserve"> </w:t>
      </w:r>
      <w:r w:rsidRPr="00232E22">
        <w:rPr>
          <w:rFonts w:cs="Arial"/>
          <w:szCs w:val="24"/>
        </w:rPr>
        <w:t>producto</w:t>
      </w:r>
      <w:r w:rsidR="00510A43">
        <w:rPr>
          <w:rFonts w:cs="Arial"/>
          <w:szCs w:val="24"/>
        </w:rPr>
        <w:t xml:space="preserve"> </w:t>
      </w:r>
      <w:r w:rsidRPr="00232E22">
        <w:rPr>
          <w:rFonts w:cs="Arial"/>
          <w:szCs w:val="24"/>
        </w:rPr>
        <w:t>manufacturado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pueda</w:t>
      </w:r>
      <w:r w:rsidR="00510A43">
        <w:rPr>
          <w:rFonts w:cs="Arial"/>
          <w:szCs w:val="24"/>
        </w:rPr>
        <w:t xml:space="preserve"> </w:t>
      </w:r>
      <w:r w:rsidRPr="00232E22">
        <w:rPr>
          <w:rFonts w:cs="Arial"/>
          <w:szCs w:val="24"/>
        </w:rPr>
        <w:t>comparársele.</w:t>
      </w:r>
    </w:p>
    <w:p w14:paraId="60168581" w14:textId="77777777" w:rsidR="00570556" w:rsidRPr="00232E22" w:rsidRDefault="00570556" w:rsidP="00232E22">
      <w:pPr>
        <w:spacing w:after="0"/>
        <w:rPr>
          <w:rFonts w:cs="Arial"/>
          <w:szCs w:val="24"/>
        </w:rPr>
      </w:pPr>
    </w:p>
    <w:p w14:paraId="5B0C7CB4" w14:textId="50334FBF" w:rsidR="00570556" w:rsidRPr="00232E22" w:rsidRDefault="00570556" w:rsidP="00232E22">
      <w:pPr>
        <w:spacing w:after="0"/>
        <w:rPr>
          <w:rFonts w:cs="Arial"/>
          <w:szCs w:val="24"/>
        </w:rPr>
      </w:pPr>
      <w:r w:rsidRPr="00232E22">
        <w:rPr>
          <w:rFonts w:cs="Arial"/>
          <w:szCs w:val="24"/>
        </w:rPr>
        <w:t>Sea</w:t>
      </w:r>
      <w:r w:rsidR="00510A43">
        <w:rPr>
          <w:rFonts w:cs="Arial"/>
          <w:szCs w:val="24"/>
        </w:rPr>
        <w:t xml:space="preserve"> </w:t>
      </w:r>
      <w:r w:rsidRPr="00232E22">
        <w:rPr>
          <w:rFonts w:cs="Arial"/>
          <w:szCs w:val="24"/>
        </w:rPr>
        <w:t>cual</w:t>
      </w:r>
      <w:r w:rsidR="00510A43">
        <w:rPr>
          <w:rFonts w:cs="Arial"/>
          <w:szCs w:val="24"/>
        </w:rPr>
        <w:t xml:space="preserve"> </w:t>
      </w:r>
      <w:r w:rsidRPr="00232E22">
        <w:rPr>
          <w:rFonts w:cs="Arial"/>
          <w:szCs w:val="24"/>
        </w:rPr>
        <w:t>fuere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lugar</w:t>
      </w:r>
      <w:r w:rsidR="00510A43">
        <w:rPr>
          <w:rFonts w:cs="Arial"/>
          <w:szCs w:val="24"/>
        </w:rPr>
        <w:t xml:space="preserve"> </w:t>
      </w:r>
      <w:r w:rsidRPr="00232E22">
        <w:rPr>
          <w:rFonts w:cs="Arial"/>
          <w:szCs w:val="24"/>
        </w:rPr>
        <w:t>donde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viva,</w:t>
      </w:r>
      <w:r w:rsidR="00510A43">
        <w:rPr>
          <w:rFonts w:cs="Arial"/>
          <w:szCs w:val="24"/>
        </w:rPr>
        <w:t xml:space="preserve"> </w:t>
      </w:r>
      <w:r w:rsidRPr="00232E22">
        <w:rPr>
          <w:rFonts w:cs="Arial"/>
          <w:szCs w:val="24"/>
        </w:rPr>
        <w:t>todos</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w:t>
      </w:r>
      <w:r w:rsidR="00B76CAC">
        <w:rPr>
          <w:rFonts w:cs="Arial"/>
          <w:szCs w:val="24"/>
        </w:rPr>
        <w:t>o</w:t>
      </w:r>
      <w:r w:rsidRPr="00232E22">
        <w:rPr>
          <w:rFonts w:cs="Arial"/>
          <w:szCs w:val="24"/>
        </w:rPr>
        <w:t>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benefician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bondades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ya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ella</w:t>
      </w:r>
      <w:r w:rsidR="00510A43">
        <w:rPr>
          <w:rFonts w:cs="Arial"/>
          <w:szCs w:val="24"/>
        </w:rPr>
        <w:t xml:space="preserve"> </w:t>
      </w:r>
      <w:r w:rsidRPr="00232E22">
        <w:rPr>
          <w:rFonts w:cs="Arial"/>
          <w:szCs w:val="24"/>
        </w:rPr>
        <w:t>tiene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elementos</w:t>
      </w:r>
      <w:r w:rsidR="00510A43">
        <w:rPr>
          <w:rFonts w:cs="Arial"/>
          <w:szCs w:val="24"/>
        </w:rPr>
        <w:t xml:space="preserve"> </w:t>
      </w:r>
      <w:r w:rsidRPr="00232E22">
        <w:rPr>
          <w:rFonts w:cs="Arial"/>
          <w:szCs w:val="24"/>
        </w:rPr>
        <w:t>nutritivos,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cantidades</w:t>
      </w:r>
      <w:r w:rsidR="00510A43">
        <w:rPr>
          <w:rFonts w:cs="Arial"/>
          <w:szCs w:val="24"/>
        </w:rPr>
        <w:t xml:space="preserve"> </w:t>
      </w:r>
      <w:r w:rsidRPr="00232E22">
        <w:rPr>
          <w:rFonts w:cs="Arial"/>
          <w:szCs w:val="24"/>
        </w:rPr>
        <w:t>adecuadas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conservar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crecer</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desarrollarse.</w:t>
      </w:r>
      <w:r w:rsidR="00510A43">
        <w:rPr>
          <w:rFonts w:cs="Arial"/>
          <w:szCs w:val="24"/>
        </w:rPr>
        <w:t xml:space="preserve"> </w:t>
      </w:r>
      <w:r w:rsidRPr="00232E22">
        <w:rPr>
          <w:rFonts w:cs="Arial"/>
          <w:szCs w:val="24"/>
        </w:rPr>
        <w:t>Estos</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les</w:t>
      </w:r>
      <w:r w:rsidR="00510A43">
        <w:rPr>
          <w:rFonts w:cs="Arial"/>
          <w:szCs w:val="24"/>
        </w:rPr>
        <w:t xml:space="preserve"> </w:t>
      </w:r>
      <w:r w:rsidRPr="00232E22">
        <w:rPr>
          <w:rFonts w:cs="Arial"/>
          <w:szCs w:val="24"/>
        </w:rPr>
        <w:t>protege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digestivas,</w:t>
      </w:r>
      <w:r w:rsidR="00510A43">
        <w:rPr>
          <w:rFonts w:cs="Arial"/>
          <w:szCs w:val="24"/>
        </w:rPr>
        <w:t xml:space="preserve"> </w:t>
      </w:r>
      <w:r w:rsidRPr="00232E22">
        <w:rPr>
          <w:rFonts w:cs="Arial"/>
          <w:szCs w:val="24"/>
        </w:rPr>
        <w:t>diarreas,</w:t>
      </w:r>
      <w:r w:rsidR="00510A43">
        <w:rPr>
          <w:rFonts w:cs="Arial"/>
          <w:szCs w:val="24"/>
        </w:rPr>
        <w:t xml:space="preserve"> </w:t>
      </w:r>
      <w:r w:rsidRPr="00232E22">
        <w:rPr>
          <w:rFonts w:cs="Arial"/>
          <w:szCs w:val="24"/>
        </w:rPr>
        <w:t>enfermedades</w:t>
      </w:r>
      <w:r w:rsidR="00510A43">
        <w:rPr>
          <w:rFonts w:cs="Arial"/>
          <w:szCs w:val="24"/>
        </w:rPr>
        <w:t xml:space="preserve"> </w:t>
      </w:r>
      <w:r w:rsidRPr="00232E22">
        <w:rPr>
          <w:rFonts w:cs="Arial"/>
          <w:szCs w:val="24"/>
        </w:rPr>
        <w:t>respiratorias,</w:t>
      </w:r>
      <w:r w:rsidR="00510A43">
        <w:rPr>
          <w:rFonts w:cs="Arial"/>
          <w:szCs w:val="24"/>
        </w:rPr>
        <w:t xml:space="preserve"> </w:t>
      </w:r>
      <w:r w:rsidRPr="00232E22">
        <w:rPr>
          <w:rFonts w:cs="Arial"/>
          <w:szCs w:val="24"/>
        </w:rPr>
        <w:t>infecciones</w:t>
      </w:r>
      <w:r w:rsidR="00510A43">
        <w:rPr>
          <w:rFonts w:cs="Arial"/>
          <w:szCs w:val="24"/>
        </w:rPr>
        <w:t xml:space="preserve"> </w:t>
      </w:r>
      <w:r w:rsidRPr="00232E22">
        <w:rPr>
          <w:rFonts w:cs="Arial"/>
          <w:szCs w:val="24"/>
        </w:rPr>
        <w:t>urinarias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oídos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garganta,</w:t>
      </w:r>
      <w:r w:rsidR="00510A43">
        <w:rPr>
          <w:rFonts w:cs="Arial"/>
          <w:szCs w:val="24"/>
        </w:rPr>
        <w:t xml:space="preserve"> </w:t>
      </w:r>
      <w:r w:rsidRPr="00232E22">
        <w:rPr>
          <w:rFonts w:cs="Arial"/>
          <w:szCs w:val="24"/>
        </w:rPr>
        <w:t>alergias,</w:t>
      </w:r>
      <w:r w:rsidR="00510A43">
        <w:rPr>
          <w:rFonts w:cs="Arial"/>
          <w:szCs w:val="24"/>
        </w:rPr>
        <w:t xml:space="preserve"> </w:t>
      </w:r>
      <w:r w:rsidRPr="00232E22">
        <w:rPr>
          <w:rFonts w:cs="Arial"/>
          <w:szCs w:val="24"/>
        </w:rPr>
        <w:t>asma,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diabetes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incidencia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infantil.</w:t>
      </w:r>
    </w:p>
    <w:p w14:paraId="0918F33D" w14:textId="77777777" w:rsidR="00570556" w:rsidRPr="00232E22" w:rsidRDefault="00570556" w:rsidP="00232E22">
      <w:pPr>
        <w:spacing w:after="0"/>
        <w:rPr>
          <w:rFonts w:cs="Arial"/>
          <w:szCs w:val="24"/>
        </w:rPr>
      </w:pPr>
    </w:p>
    <w:p w14:paraId="1D382994" w14:textId="4AB2890A" w:rsidR="00570556" w:rsidRPr="00232E22"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estudios</w:t>
      </w:r>
      <w:r w:rsidR="00510A43">
        <w:rPr>
          <w:rFonts w:cs="Arial"/>
          <w:szCs w:val="24"/>
        </w:rPr>
        <w:t xml:space="preserve"> </w:t>
      </w:r>
      <w:r w:rsidRPr="00232E22">
        <w:rPr>
          <w:rFonts w:cs="Arial"/>
          <w:szCs w:val="24"/>
        </w:rPr>
        <w:t>demuestran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amamantamiento</w:t>
      </w:r>
      <w:r w:rsidR="00510A43">
        <w:rPr>
          <w:rFonts w:cs="Arial"/>
          <w:szCs w:val="24"/>
        </w:rPr>
        <w:t xml:space="preserve"> </w:t>
      </w:r>
      <w:r w:rsidRPr="00232E22">
        <w:rPr>
          <w:rFonts w:cs="Arial"/>
          <w:szCs w:val="24"/>
        </w:rPr>
        <w:t>beneficia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neurológico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w:t>
      </w:r>
      <w:r w:rsidR="00B76CAC">
        <w:rPr>
          <w:rFonts w:cs="Arial"/>
          <w:szCs w:val="24"/>
        </w:rPr>
        <w: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aún,</w:t>
      </w:r>
      <w:r w:rsidR="00510A43">
        <w:rPr>
          <w:rFonts w:cs="Arial"/>
          <w:szCs w:val="24"/>
        </w:rPr>
        <w:t xml:space="preserve"> </w:t>
      </w:r>
      <w:r w:rsidRPr="00232E22">
        <w:rPr>
          <w:rFonts w:cs="Arial"/>
          <w:szCs w:val="24"/>
        </w:rPr>
        <w:t>estos</w:t>
      </w:r>
      <w:r w:rsidR="00510A43">
        <w:rPr>
          <w:rFonts w:cs="Arial"/>
          <w:szCs w:val="24"/>
        </w:rPr>
        <w:t xml:space="preserve"> </w:t>
      </w:r>
      <w:r w:rsidRPr="00232E22">
        <w:rPr>
          <w:rFonts w:cs="Arial"/>
          <w:szCs w:val="24"/>
        </w:rPr>
        <w:t>estudios</w:t>
      </w:r>
      <w:r w:rsidR="00510A43">
        <w:rPr>
          <w:rFonts w:cs="Arial"/>
          <w:szCs w:val="24"/>
        </w:rPr>
        <w:t xml:space="preserve"> </w:t>
      </w:r>
      <w:r w:rsidRPr="00232E22">
        <w:rPr>
          <w:rFonts w:cs="Arial"/>
          <w:szCs w:val="24"/>
        </w:rPr>
        <w:t>establecen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inteligentes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w:t>
      </w:r>
      <w:r w:rsidR="00B76CAC">
        <w:rPr>
          <w:rFonts w:cs="Arial"/>
          <w:szCs w:val="24"/>
        </w:rPr>
        <w:t>o</w:t>
      </w:r>
      <w:r w:rsidRPr="00232E22">
        <w:rPr>
          <w:rFonts w:cs="Arial"/>
          <w:szCs w:val="24"/>
        </w:rPr>
        <w:t>s</w:t>
      </w:r>
      <w:r w:rsidR="00510A43">
        <w:rPr>
          <w:rFonts w:cs="Arial"/>
          <w:szCs w:val="24"/>
        </w:rPr>
        <w:t xml:space="preserve"> </w:t>
      </w:r>
      <w:r w:rsidRPr="00232E22">
        <w:rPr>
          <w:rFonts w:cs="Arial"/>
          <w:szCs w:val="24"/>
        </w:rPr>
        <w:t>alimentados</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fórmula.</w:t>
      </w:r>
      <w:r w:rsidR="00510A43">
        <w:rPr>
          <w:rFonts w:cs="Arial"/>
          <w:szCs w:val="24"/>
        </w:rPr>
        <w:t xml:space="preserve"> </w:t>
      </w:r>
      <w:r w:rsidR="002D3477" w:rsidRPr="00232E22">
        <w:rPr>
          <w:rFonts w:cs="Arial"/>
          <w:szCs w:val="24"/>
        </w:rPr>
        <w:t>Además,</w:t>
      </w:r>
      <w:r w:rsidR="00510A43">
        <w:rPr>
          <w:rFonts w:cs="Arial"/>
          <w:szCs w:val="24"/>
        </w:rPr>
        <w:t xml:space="preserve"> </w:t>
      </w:r>
      <w:r w:rsidRPr="00232E22">
        <w:rPr>
          <w:rFonts w:cs="Arial"/>
          <w:szCs w:val="24"/>
        </w:rPr>
        <w:t>esas</w:t>
      </w:r>
      <w:r w:rsidR="00510A43">
        <w:rPr>
          <w:rFonts w:cs="Arial"/>
          <w:szCs w:val="24"/>
        </w:rPr>
        <w:t xml:space="preserve"> </w:t>
      </w:r>
      <w:r w:rsidRPr="00232E22">
        <w:rPr>
          <w:rFonts w:cs="Arial"/>
          <w:szCs w:val="24"/>
        </w:rPr>
        <w:t>gotitas</w:t>
      </w:r>
      <w:r w:rsidR="00510A43">
        <w:rPr>
          <w:rFonts w:cs="Arial"/>
          <w:szCs w:val="24"/>
        </w:rPr>
        <w:t xml:space="preserve"> </w:t>
      </w:r>
      <w:r w:rsidRPr="00232E22">
        <w:rPr>
          <w:rFonts w:cs="Arial"/>
          <w:szCs w:val="24"/>
        </w:rPr>
        <w:t>transparentes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aparecen</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primeros</w:t>
      </w:r>
      <w:r w:rsidR="00510A43">
        <w:rPr>
          <w:rFonts w:cs="Arial"/>
          <w:szCs w:val="24"/>
        </w:rPr>
        <w:t xml:space="preserve"> </w:t>
      </w:r>
      <w:r w:rsidRPr="00232E22">
        <w:rPr>
          <w:rFonts w:cs="Arial"/>
          <w:szCs w:val="24"/>
        </w:rPr>
        <w:t>días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consideran</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primera</w:t>
      </w:r>
      <w:r w:rsidR="00510A43">
        <w:rPr>
          <w:rFonts w:cs="Arial"/>
          <w:szCs w:val="24"/>
        </w:rPr>
        <w:t xml:space="preserve"> </w:t>
      </w:r>
      <w:r w:rsidRPr="00232E22">
        <w:rPr>
          <w:rFonts w:cs="Arial"/>
          <w:szCs w:val="24"/>
        </w:rPr>
        <w:t>vacuna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Recién</w:t>
      </w:r>
      <w:r w:rsidR="00510A43">
        <w:rPr>
          <w:rFonts w:cs="Arial"/>
          <w:szCs w:val="24"/>
        </w:rPr>
        <w:t xml:space="preserve"> </w:t>
      </w:r>
      <w:r w:rsidRPr="00232E22">
        <w:rPr>
          <w:rFonts w:cs="Arial"/>
          <w:szCs w:val="24"/>
        </w:rPr>
        <w:t>Nacido</w:t>
      </w:r>
      <w:r w:rsidR="00510A43">
        <w:rPr>
          <w:rFonts w:cs="Arial"/>
          <w:szCs w:val="24"/>
        </w:rPr>
        <w:t xml:space="preserve"> </w:t>
      </w:r>
      <w:r w:rsidRPr="00232E22">
        <w:rPr>
          <w:rFonts w:cs="Arial"/>
          <w:szCs w:val="24"/>
        </w:rPr>
        <w:t>recibe;</w:t>
      </w:r>
      <w:r w:rsidR="00510A43">
        <w:rPr>
          <w:rFonts w:cs="Arial"/>
          <w:szCs w:val="24"/>
        </w:rPr>
        <w:t xml:space="preserve"> </w:t>
      </w:r>
      <w:r w:rsidRPr="00232E22">
        <w:rPr>
          <w:rFonts w:cs="Arial"/>
          <w:szCs w:val="24"/>
        </w:rPr>
        <w:t>contiene</w:t>
      </w:r>
      <w:r w:rsidR="00510A43">
        <w:rPr>
          <w:rFonts w:cs="Arial"/>
          <w:szCs w:val="24"/>
        </w:rPr>
        <w:t xml:space="preserve"> </w:t>
      </w:r>
      <w:r w:rsidRPr="00232E22">
        <w:rPr>
          <w:rFonts w:cs="Arial"/>
          <w:szCs w:val="24"/>
        </w:rPr>
        <w:t>centenares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anticuerpos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enzimas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refuerzan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necesario</w:t>
      </w:r>
      <w:r w:rsidR="00510A43">
        <w:rPr>
          <w:rFonts w:cs="Arial"/>
          <w:szCs w:val="24"/>
        </w:rPr>
        <w:t xml:space="preserve"> </w:t>
      </w:r>
      <w:r w:rsidRPr="00232E22">
        <w:rPr>
          <w:rFonts w:cs="Arial"/>
          <w:szCs w:val="24"/>
        </w:rPr>
        <w:t>mezclarla,</w:t>
      </w:r>
      <w:r w:rsidR="00510A43">
        <w:rPr>
          <w:rFonts w:cs="Arial"/>
          <w:szCs w:val="24"/>
        </w:rPr>
        <w:t xml:space="preserve"> </w:t>
      </w:r>
      <w:r w:rsidRPr="00232E22">
        <w:rPr>
          <w:rFonts w:cs="Arial"/>
          <w:szCs w:val="24"/>
        </w:rPr>
        <w:t>esterilizarla</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disponer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equipo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dársela</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niñ</w:t>
      </w:r>
      <w:r w:rsidR="00B76CAC">
        <w:rPr>
          <w:rFonts w:cs="Arial"/>
          <w:szCs w:val="24"/>
        </w:rPr>
        <w:t>o</w:t>
      </w:r>
      <w:r w:rsidRPr="00232E22">
        <w:rPr>
          <w:rFonts w:cs="Arial"/>
          <w:szCs w:val="24"/>
        </w:rPr>
        <w:t>,</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siempre</w:t>
      </w:r>
      <w:r w:rsidR="00510A43">
        <w:rPr>
          <w:rFonts w:cs="Arial"/>
          <w:szCs w:val="24"/>
        </w:rPr>
        <w:t xml:space="preserve"> </w:t>
      </w:r>
      <w:r w:rsidRPr="00232E22">
        <w:rPr>
          <w:rFonts w:cs="Arial"/>
          <w:szCs w:val="24"/>
        </w:rPr>
        <w:t>lista,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temperatura</w:t>
      </w:r>
      <w:r w:rsidR="00510A43">
        <w:rPr>
          <w:rFonts w:cs="Arial"/>
          <w:szCs w:val="24"/>
        </w:rPr>
        <w:t xml:space="preserve"> </w:t>
      </w:r>
      <w:r w:rsidRPr="00232E22">
        <w:rPr>
          <w:rFonts w:cs="Arial"/>
          <w:szCs w:val="24"/>
        </w:rPr>
        <w:t>exacta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nunca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descompone.</w:t>
      </w:r>
    </w:p>
    <w:p w14:paraId="0E9FD202" w14:textId="77777777" w:rsidR="00570556" w:rsidRPr="00232E22" w:rsidRDefault="00570556" w:rsidP="00232E22">
      <w:pPr>
        <w:spacing w:after="0"/>
        <w:rPr>
          <w:rFonts w:cs="Arial"/>
          <w:szCs w:val="24"/>
        </w:rPr>
      </w:pPr>
    </w:p>
    <w:p w14:paraId="244855E5" w14:textId="570CFBA8" w:rsidR="00570556" w:rsidRDefault="00570556" w:rsidP="00232E22">
      <w:pPr>
        <w:spacing w:after="0"/>
        <w:rPr>
          <w:rFonts w:cs="Arial"/>
          <w:szCs w:val="24"/>
        </w:rPr>
      </w:pPr>
      <w:r w:rsidRPr="00232E22">
        <w:rPr>
          <w:rFonts w:cs="Arial"/>
          <w:szCs w:val="24"/>
        </w:rPr>
        <w:t>Las</w:t>
      </w:r>
      <w:r w:rsidR="00510A43">
        <w:rPr>
          <w:rFonts w:cs="Arial"/>
          <w:szCs w:val="24"/>
        </w:rPr>
        <w:t xml:space="preserve"> </w:t>
      </w:r>
      <w:r w:rsidRPr="00232E22">
        <w:rPr>
          <w:rFonts w:cs="Arial"/>
          <w:szCs w:val="24"/>
        </w:rPr>
        <w:t>madres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amamantan</w:t>
      </w:r>
      <w:r w:rsidR="00510A43">
        <w:rPr>
          <w:rFonts w:cs="Arial"/>
          <w:szCs w:val="24"/>
        </w:rPr>
        <w:t xml:space="preserve"> </w:t>
      </w:r>
      <w:r w:rsidRPr="00232E22">
        <w:rPr>
          <w:rFonts w:cs="Arial"/>
          <w:szCs w:val="24"/>
        </w:rPr>
        <w:t>tienen</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sangrados</w:t>
      </w:r>
      <w:r w:rsidR="00510A43">
        <w:rPr>
          <w:rFonts w:cs="Arial"/>
          <w:szCs w:val="24"/>
        </w:rPr>
        <w:t xml:space="preserve"> </w:t>
      </w:r>
      <w:r w:rsidRPr="00232E22">
        <w:rPr>
          <w:rFonts w:cs="Arial"/>
          <w:szCs w:val="24"/>
        </w:rPr>
        <w:t>post</w:t>
      </w:r>
      <w:r w:rsidR="00510A43">
        <w:rPr>
          <w:rFonts w:cs="Arial"/>
          <w:szCs w:val="24"/>
        </w:rPr>
        <w:t xml:space="preserve"> </w:t>
      </w:r>
      <w:r w:rsidRPr="00232E22">
        <w:rPr>
          <w:rFonts w:cs="Arial"/>
          <w:szCs w:val="24"/>
        </w:rPr>
        <w:t>parto,</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posibilidades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cáncer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mama,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ovario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menos</w:t>
      </w:r>
      <w:r w:rsidR="00510A43">
        <w:rPr>
          <w:rFonts w:cs="Arial"/>
          <w:szCs w:val="24"/>
        </w:rPr>
        <w:t xml:space="preserve"> </w:t>
      </w:r>
      <w:r w:rsidRPr="00232E22">
        <w:rPr>
          <w:rFonts w:cs="Arial"/>
          <w:szCs w:val="24"/>
        </w:rPr>
        <w:t>fracturas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cadera,</w:t>
      </w:r>
      <w:r w:rsidR="00510A43">
        <w:rPr>
          <w:rFonts w:cs="Arial"/>
          <w:szCs w:val="24"/>
        </w:rPr>
        <w:t xml:space="preserve"> </w:t>
      </w:r>
      <w:r w:rsidRPr="00232E22">
        <w:rPr>
          <w:rFonts w:cs="Arial"/>
          <w:szCs w:val="24"/>
        </w:rPr>
        <w:t>además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pierde</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fácilmente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exceso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peso</w:t>
      </w:r>
      <w:r w:rsidR="00510A43">
        <w:rPr>
          <w:rFonts w:cs="Arial"/>
          <w:szCs w:val="24"/>
        </w:rPr>
        <w:t xml:space="preserve"> </w:t>
      </w:r>
      <w:r w:rsidRPr="00232E22">
        <w:rPr>
          <w:rFonts w:cs="Arial"/>
          <w:szCs w:val="24"/>
        </w:rPr>
        <w:t>ganado</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embarazo.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familia,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niñ</w:t>
      </w:r>
      <w:r w:rsidR="00B76CAC">
        <w:rPr>
          <w:rFonts w:cs="Arial"/>
          <w:szCs w:val="24"/>
        </w:rPr>
        <w:t>o</w:t>
      </w:r>
      <w:r w:rsidR="00510A43">
        <w:rPr>
          <w:rFonts w:cs="Arial"/>
          <w:szCs w:val="24"/>
        </w:rPr>
        <w:t xml:space="preserve"> </w:t>
      </w:r>
      <w:r w:rsidRPr="00232E22">
        <w:rPr>
          <w:rFonts w:cs="Arial"/>
          <w:szCs w:val="24"/>
        </w:rPr>
        <w:t>reciba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significa</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gran</w:t>
      </w:r>
      <w:r w:rsidR="00510A43">
        <w:rPr>
          <w:rFonts w:cs="Arial"/>
          <w:szCs w:val="24"/>
        </w:rPr>
        <w:t xml:space="preserve"> </w:t>
      </w:r>
      <w:r w:rsidRPr="00232E22">
        <w:rPr>
          <w:rFonts w:cs="Arial"/>
          <w:szCs w:val="24"/>
        </w:rPr>
        <w:t>economía</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gastos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lleva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consumo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otros</w:t>
      </w:r>
      <w:r w:rsidR="00510A43">
        <w:rPr>
          <w:rFonts w:cs="Arial"/>
          <w:szCs w:val="24"/>
        </w:rPr>
        <w:t xml:space="preserve"> </w:t>
      </w:r>
      <w:r w:rsidRPr="00232E22">
        <w:rPr>
          <w:rFonts w:cs="Arial"/>
          <w:szCs w:val="24"/>
        </w:rPr>
        <w:t>tipos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gasto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servicios</w:t>
      </w:r>
      <w:r w:rsidR="00510A43">
        <w:rPr>
          <w:rFonts w:cs="Arial"/>
          <w:szCs w:val="24"/>
        </w:rPr>
        <w:t xml:space="preserve"> </w:t>
      </w:r>
      <w:r w:rsidRPr="00232E22">
        <w:rPr>
          <w:rFonts w:cs="Arial"/>
          <w:szCs w:val="24"/>
        </w:rPr>
        <w:t>médicos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medicamentos.</w:t>
      </w:r>
    </w:p>
    <w:p w14:paraId="2B8F4349" w14:textId="77777777" w:rsidR="00DA1752" w:rsidRPr="00232E22" w:rsidRDefault="00DA1752" w:rsidP="00232E22">
      <w:pPr>
        <w:spacing w:after="0"/>
        <w:rPr>
          <w:rFonts w:cs="Arial"/>
          <w:szCs w:val="24"/>
        </w:rPr>
      </w:pPr>
    </w:p>
    <w:p w14:paraId="4513BAA5" w14:textId="68975DBA"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utilización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leches</w:t>
      </w:r>
      <w:r w:rsidR="00510A43">
        <w:rPr>
          <w:rFonts w:cs="Arial"/>
          <w:szCs w:val="24"/>
        </w:rPr>
        <w:t xml:space="preserve"> </w:t>
      </w:r>
      <w:r w:rsidRPr="00232E22">
        <w:rPr>
          <w:rFonts w:cs="Arial"/>
          <w:szCs w:val="24"/>
        </w:rPr>
        <w:t>artificiales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otros</w:t>
      </w:r>
      <w:r w:rsidR="00510A43">
        <w:rPr>
          <w:rFonts w:cs="Arial"/>
          <w:szCs w:val="24"/>
        </w:rPr>
        <w:t xml:space="preserve"> </w:t>
      </w:r>
      <w:r w:rsidRPr="00232E22">
        <w:rPr>
          <w:rFonts w:cs="Arial"/>
          <w:szCs w:val="24"/>
        </w:rPr>
        <w:t>utensilios</w:t>
      </w:r>
      <w:r w:rsidR="00510A43">
        <w:rPr>
          <w:rFonts w:cs="Arial"/>
          <w:szCs w:val="24"/>
        </w:rPr>
        <w:t xml:space="preserve"> </w:t>
      </w:r>
      <w:r w:rsidRPr="00232E22">
        <w:rPr>
          <w:rFonts w:cs="Arial"/>
          <w:szCs w:val="24"/>
        </w:rPr>
        <w:t>producen</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gran</w:t>
      </w:r>
      <w:r w:rsidR="00510A43">
        <w:rPr>
          <w:rFonts w:cs="Arial"/>
          <w:szCs w:val="24"/>
        </w:rPr>
        <w:t xml:space="preserve"> </w:t>
      </w:r>
      <w:r w:rsidRPr="00232E22">
        <w:rPr>
          <w:rFonts w:cs="Arial"/>
          <w:szCs w:val="24"/>
        </w:rPr>
        <w:t>cantidad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desechos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contribuyen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contaminación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ambiente.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muestra</w:t>
      </w:r>
      <w:r w:rsidR="00510A43">
        <w:rPr>
          <w:rFonts w:cs="Arial"/>
          <w:szCs w:val="24"/>
        </w:rPr>
        <w:t xml:space="preserve"> </w:t>
      </w:r>
      <w:r w:rsidRPr="00232E22">
        <w:rPr>
          <w:rFonts w:cs="Arial"/>
          <w:szCs w:val="24"/>
        </w:rPr>
        <w:lastRenderedPageBreak/>
        <w:t>que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EEUU</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venden</w:t>
      </w:r>
      <w:r w:rsidR="00510A43">
        <w:rPr>
          <w:rFonts w:cs="Arial"/>
          <w:szCs w:val="24"/>
        </w:rPr>
        <w:t xml:space="preserve"> </w:t>
      </w:r>
      <w:r w:rsidRPr="00232E22">
        <w:rPr>
          <w:rFonts w:cs="Arial"/>
          <w:szCs w:val="24"/>
        </w:rPr>
        <w:t>550</w:t>
      </w:r>
      <w:r w:rsidR="00510A43">
        <w:rPr>
          <w:rFonts w:cs="Arial"/>
          <w:szCs w:val="24"/>
        </w:rPr>
        <w:t xml:space="preserve"> </w:t>
      </w:r>
      <w:r w:rsidRPr="00232E22">
        <w:rPr>
          <w:rFonts w:cs="Arial"/>
          <w:szCs w:val="24"/>
        </w:rPr>
        <w:t>millones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latas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cada</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estos</w:t>
      </w:r>
      <w:r w:rsidR="00510A43">
        <w:rPr>
          <w:rFonts w:cs="Arial"/>
          <w:szCs w:val="24"/>
        </w:rPr>
        <w:t xml:space="preserve"> </w:t>
      </w:r>
      <w:r w:rsidRPr="00232E22">
        <w:rPr>
          <w:rFonts w:cs="Arial"/>
          <w:szCs w:val="24"/>
        </w:rPr>
        <w:t>recipientes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podrían</w:t>
      </w:r>
      <w:r w:rsidR="00510A43">
        <w:rPr>
          <w:rFonts w:cs="Arial"/>
          <w:szCs w:val="24"/>
        </w:rPr>
        <w:t xml:space="preserve"> </w:t>
      </w:r>
      <w:r w:rsidRPr="00232E22">
        <w:rPr>
          <w:rFonts w:cs="Arial"/>
          <w:szCs w:val="24"/>
        </w:rPr>
        <w:t>unir</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dar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vuelta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tierra</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vez</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media;</w:t>
      </w:r>
      <w:r w:rsidR="00510A43">
        <w:rPr>
          <w:rFonts w:cs="Arial"/>
          <w:szCs w:val="24"/>
        </w:rPr>
        <w:t xml:space="preserve"> </w:t>
      </w:r>
      <w:r w:rsidRPr="00232E22">
        <w:rPr>
          <w:rFonts w:cs="Arial"/>
          <w:szCs w:val="24"/>
        </w:rPr>
        <w:t>en</w:t>
      </w:r>
      <w:r w:rsidR="00510A43">
        <w:rPr>
          <w:rFonts w:cs="Arial"/>
          <w:szCs w:val="24"/>
        </w:rPr>
        <w:t xml:space="preserve"> </w:t>
      </w:r>
      <w:proofErr w:type="spellStart"/>
      <w:r w:rsidRPr="00232E22">
        <w:rPr>
          <w:rFonts w:cs="Arial"/>
          <w:szCs w:val="24"/>
        </w:rPr>
        <w:t>Pakistan</w:t>
      </w:r>
      <w:proofErr w:type="spellEnd"/>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venden</w:t>
      </w:r>
      <w:r w:rsidR="00510A43">
        <w:rPr>
          <w:rFonts w:cs="Arial"/>
          <w:szCs w:val="24"/>
        </w:rPr>
        <w:t xml:space="preserve"> </w:t>
      </w:r>
      <w:r w:rsidRPr="00232E22">
        <w:rPr>
          <w:rFonts w:cs="Arial"/>
          <w:szCs w:val="24"/>
        </w:rPr>
        <w:t>aproximadamente</w:t>
      </w:r>
      <w:r w:rsidR="00510A43">
        <w:rPr>
          <w:rFonts w:cs="Arial"/>
          <w:szCs w:val="24"/>
        </w:rPr>
        <w:t xml:space="preserve"> </w:t>
      </w:r>
      <w:r w:rsidRPr="00232E22">
        <w:rPr>
          <w:rFonts w:cs="Arial"/>
          <w:szCs w:val="24"/>
        </w:rPr>
        <w:t>4.5</w:t>
      </w:r>
      <w:r w:rsidR="00510A43">
        <w:rPr>
          <w:rFonts w:cs="Arial"/>
          <w:szCs w:val="24"/>
        </w:rPr>
        <w:t xml:space="preserve"> </w:t>
      </w:r>
      <w:r w:rsidRPr="00232E22">
        <w:rPr>
          <w:rFonts w:cs="Arial"/>
          <w:szCs w:val="24"/>
        </w:rPr>
        <w:t>millones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biberones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año,</w:t>
      </w:r>
      <w:r w:rsidR="00510A43">
        <w:rPr>
          <w:rFonts w:cs="Arial"/>
          <w:szCs w:val="24"/>
        </w:rPr>
        <w:t xml:space="preserve"> </w:t>
      </w:r>
      <w:r w:rsidRPr="00232E22">
        <w:rPr>
          <w:rFonts w:cs="Arial"/>
          <w:szCs w:val="24"/>
        </w:rPr>
        <w:t>puestos</w:t>
      </w:r>
      <w:r w:rsidR="00510A43">
        <w:rPr>
          <w:rFonts w:cs="Arial"/>
          <w:szCs w:val="24"/>
        </w:rPr>
        <w:t xml:space="preserve"> </w:t>
      </w:r>
      <w:r w:rsidRPr="00232E22">
        <w:rPr>
          <w:rFonts w:cs="Arial"/>
          <w:szCs w:val="24"/>
        </w:rPr>
        <w:t>uno</w:t>
      </w:r>
      <w:r w:rsidR="00510A43">
        <w:rPr>
          <w:rFonts w:cs="Arial"/>
          <w:szCs w:val="24"/>
        </w:rPr>
        <w:t xml:space="preserve"> </w:t>
      </w:r>
      <w:r w:rsidRPr="00232E22">
        <w:rPr>
          <w:rFonts w:cs="Arial"/>
          <w:szCs w:val="24"/>
        </w:rPr>
        <w:t>sobre</w:t>
      </w:r>
      <w:r w:rsidR="00510A43">
        <w:rPr>
          <w:rFonts w:cs="Arial"/>
          <w:szCs w:val="24"/>
        </w:rPr>
        <w:t xml:space="preserve"> </w:t>
      </w:r>
      <w:r w:rsidRPr="00232E22">
        <w:rPr>
          <w:rFonts w:cs="Arial"/>
          <w:szCs w:val="24"/>
        </w:rPr>
        <w:t>otro</w:t>
      </w:r>
      <w:r w:rsidR="00510A43">
        <w:rPr>
          <w:rFonts w:cs="Arial"/>
          <w:szCs w:val="24"/>
        </w:rPr>
        <w:t xml:space="preserve"> </w:t>
      </w:r>
      <w:r w:rsidRPr="00232E22">
        <w:rPr>
          <w:rFonts w:cs="Arial"/>
          <w:szCs w:val="24"/>
        </w:rPr>
        <w:t>alcanzarían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altura</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Monte</w:t>
      </w:r>
      <w:r w:rsidR="00510A43">
        <w:rPr>
          <w:rFonts w:cs="Arial"/>
          <w:szCs w:val="24"/>
        </w:rPr>
        <w:t xml:space="preserve"> </w:t>
      </w:r>
      <w:r w:rsidRPr="00232E22">
        <w:rPr>
          <w:rFonts w:cs="Arial"/>
          <w:szCs w:val="24"/>
        </w:rPr>
        <w:t>Everest.</w:t>
      </w:r>
    </w:p>
    <w:p w14:paraId="20EC2E40" w14:textId="77777777" w:rsidR="00570556" w:rsidRPr="00232E22" w:rsidRDefault="00570556" w:rsidP="00232E22">
      <w:pPr>
        <w:spacing w:after="0"/>
        <w:rPr>
          <w:rFonts w:cs="Arial"/>
          <w:szCs w:val="24"/>
        </w:rPr>
      </w:pPr>
    </w:p>
    <w:p w14:paraId="34DD01E0" w14:textId="77777777" w:rsidR="00570556" w:rsidRPr="00232E22" w:rsidRDefault="00570556" w:rsidP="00232E22">
      <w:pPr>
        <w:spacing w:after="0"/>
        <w:rPr>
          <w:rFonts w:cs="Arial"/>
          <w:szCs w:val="24"/>
        </w:rPr>
      </w:pPr>
    </w:p>
    <w:p w14:paraId="1D9DAE71" w14:textId="497B4A58" w:rsidR="00570556" w:rsidRPr="00232E22" w:rsidRDefault="00570556" w:rsidP="007000F1">
      <w:pPr>
        <w:pStyle w:val="Ttulo2"/>
        <w:numPr>
          <w:ilvl w:val="1"/>
          <w:numId w:val="3"/>
        </w:numPr>
        <w:spacing w:before="0" w:after="0" w:line="360" w:lineRule="auto"/>
        <w:ind w:left="709"/>
        <w:rPr>
          <w:rFonts w:cs="Arial"/>
          <w:szCs w:val="24"/>
        </w:rPr>
      </w:pPr>
      <w:bookmarkStart w:id="17" w:name="_Toc73301899"/>
      <w:r w:rsidRPr="00232E22">
        <w:rPr>
          <w:rFonts w:cs="Arial"/>
          <w:szCs w:val="24"/>
        </w:rPr>
        <w:t>MARCO</w:t>
      </w:r>
      <w:r w:rsidR="00510A43">
        <w:rPr>
          <w:rFonts w:cs="Arial"/>
          <w:szCs w:val="24"/>
        </w:rPr>
        <w:t xml:space="preserve"> </w:t>
      </w:r>
      <w:r w:rsidRPr="00232E22">
        <w:rPr>
          <w:rFonts w:cs="Arial"/>
          <w:szCs w:val="24"/>
        </w:rPr>
        <w:t>CONCEPTUAL</w:t>
      </w:r>
      <w:bookmarkEnd w:id="17"/>
    </w:p>
    <w:p w14:paraId="4539E424" w14:textId="77777777" w:rsidR="00570556" w:rsidRPr="00232E22" w:rsidRDefault="00570556" w:rsidP="00232E22">
      <w:pPr>
        <w:spacing w:after="0"/>
        <w:rPr>
          <w:rFonts w:cs="Arial"/>
          <w:szCs w:val="24"/>
        </w:rPr>
      </w:pPr>
    </w:p>
    <w:p w14:paraId="58F210AB" w14:textId="40C79A74" w:rsidR="00570556" w:rsidRPr="00696FFE" w:rsidRDefault="00570556" w:rsidP="00232E22">
      <w:pPr>
        <w:spacing w:after="0"/>
        <w:rPr>
          <w:rFonts w:cs="Arial"/>
          <w:b/>
          <w:szCs w:val="24"/>
        </w:rPr>
      </w:pPr>
      <w:r w:rsidRPr="00696FFE">
        <w:rPr>
          <w:rFonts w:cs="Arial"/>
          <w:b/>
          <w:szCs w:val="24"/>
        </w:rPr>
        <w:t>Lactancia</w:t>
      </w:r>
      <w:r w:rsidR="00510A43">
        <w:rPr>
          <w:rFonts w:cs="Arial"/>
          <w:b/>
          <w:szCs w:val="24"/>
        </w:rPr>
        <w:t xml:space="preserve"> </w:t>
      </w:r>
      <w:r w:rsidRPr="00696FFE">
        <w:rPr>
          <w:rFonts w:cs="Arial"/>
          <w:b/>
          <w:szCs w:val="24"/>
        </w:rPr>
        <w:t>materna</w:t>
      </w:r>
    </w:p>
    <w:p w14:paraId="597656EC" w14:textId="77777777" w:rsidR="00570556" w:rsidRPr="00232E22" w:rsidRDefault="00570556" w:rsidP="00232E22">
      <w:pPr>
        <w:spacing w:after="0"/>
        <w:rPr>
          <w:rFonts w:cs="Arial"/>
          <w:szCs w:val="24"/>
        </w:rPr>
      </w:pPr>
    </w:p>
    <w:p w14:paraId="2BF17DAB" w14:textId="447713F1"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forma</w:t>
      </w:r>
      <w:r w:rsidR="00510A43">
        <w:rPr>
          <w:rFonts w:cs="Arial"/>
          <w:szCs w:val="24"/>
        </w:rPr>
        <w:t xml:space="preserve"> </w:t>
      </w:r>
      <w:r w:rsidRPr="00232E22">
        <w:rPr>
          <w:rFonts w:cs="Arial"/>
          <w:szCs w:val="24"/>
        </w:rPr>
        <w:t>ideal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aportar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niños</w:t>
      </w:r>
      <w:r w:rsidR="00510A43">
        <w:rPr>
          <w:rFonts w:cs="Arial"/>
          <w:szCs w:val="24"/>
        </w:rPr>
        <w:t xml:space="preserve"> </w:t>
      </w:r>
      <w:r w:rsidRPr="00232E22">
        <w:rPr>
          <w:rFonts w:cs="Arial"/>
          <w:szCs w:val="24"/>
        </w:rPr>
        <w:t>pequeños</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nutrientes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necesitan</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crecimiento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saludables.</w:t>
      </w:r>
      <w:r w:rsidR="00510A43">
        <w:rPr>
          <w:rFonts w:cs="Arial"/>
          <w:szCs w:val="24"/>
        </w:rPr>
        <w:t xml:space="preserve"> </w:t>
      </w:r>
      <w:r w:rsidRPr="00232E22">
        <w:rPr>
          <w:rFonts w:cs="Arial"/>
          <w:szCs w:val="24"/>
        </w:rPr>
        <w:t>Prácticamente</w:t>
      </w:r>
      <w:r w:rsidR="00510A43">
        <w:rPr>
          <w:rFonts w:cs="Arial"/>
          <w:szCs w:val="24"/>
        </w:rPr>
        <w:t xml:space="preserve"> </w:t>
      </w:r>
      <w:r w:rsidRPr="00232E22">
        <w:rPr>
          <w:rFonts w:cs="Arial"/>
          <w:szCs w:val="24"/>
        </w:rPr>
        <w:t>todas</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mujeres</w:t>
      </w:r>
      <w:r w:rsidR="00510A43">
        <w:rPr>
          <w:rFonts w:cs="Arial"/>
          <w:szCs w:val="24"/>
        </w:rPr>
        <w:t xml:space="preserve"> </w:t>
      </w:r>
      <w:r w:rsidRPr="00232E22">
        <w:rPr>
          <w:rFonts w:cs="Arial"/>
          <w:szCs w:val="24"/>
        </w:rPr>
        <w:t>pueden</w:t>
      </w:r>
      <w:r w:rsidR="00510A43">
        <w:rPr>
          <w:rFonts w:cs="Arial"/>
          <w:szCs w:val="24"/>
        </w:rPr>
        <w:t xml:space="preserve"> </w:t>
      </w:r>
      <w:r w:rsidRPr="00232E22">
        <w:rPr>
          <w:rFonts w:cs="Arial"/>
          <w:szCs w:val="24"/>
        </w:rPr>
        <w:t>amamantar,</w:t>
      </w:r>
      <w:r w:rsidR="00510A43">
        <w:rPr>
          <w:rFonts w:cs="Arial"/>
          <w:szCs w:val="24"/>
        </w:rPr>
        <w:t xml:space="preserve"> </w:t>
      </w:r>
      <w:r w:rsidRPr="00232E22">
        <w:rPr>
          <w:rFonts w:cs="Arial"/>
          <w:szCs w:val="24"/>
        </w:rPr>
        <w:t>siempre</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dispongan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buena</w:t>
      </w:r>
      <w:r w:rsidR="00510A43">
        <w:rPr>
          <w:rFonts w:cs="Arial"/>
          <w:szCs w:val="24"/>
        </w:rPr>
        <w:t xml:space="preserve"> </w:t>
      </w:r>
      <w:r w:rsidRPr="00232E22">
        <w:rPr>
          <w:rFonts w:cs="Arial"/>
          <w:szCs w:val="24"/>
        </w:rPr>
        <w:t>información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apoyo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familia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sistema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atención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salud.</w:t>
      </w:r>
    </w:p>
    <w:p w14:paraId="07D87A41" w14:textId="77777777" w:rsidR="00696FFE" w:rsidRDefault="00696FFE" w:rsidP="00232E22">
      <w:pPr>
        <w:spacing w:after="0"/>
        <w:rPr>
          <w:rFonts w:cs="Arial"/>
          <w:szCs w:val="24"/>
        </w:rPr>
      </w:pPr>
    </w:p>
    <w:p w14:paraId="6A6ECC1B" w14:textId="4079AB94"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OMS</w:t>
      </w:r>
      <w:r w:rsidR="00510A43">
        <w:rPr>
          <w:rFonts w:cs="Arial"/>
          <w:szCs w:val="24"/>
        </w:rPr>
        <w:t xml:space="preserve"> </w:t>
      </w:r>
      <w:r w:rsidRPr="00232E22">
        <w:rPr>
          <w:rFonts w:cs="Arial"/>
          <w:szCs w:val="24"/>
        </w:rPr>
        <w:t>recomienda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exclusiva</w:t>
      </w:r>
      <w:r w:rsidR="00510A43">
        <w:rPr>
          <w:rFonts w:cs="Arial"/>
          <w:szCs w:val="24"/>
        </w:rPr>
        <w:t xml:space="preserve"> </w:t>
      </w:r>
      <w:r w:rsidRPr="00232E22">
        <w:rPr>
          <w:rFonts w:cs="Arial"/>
          <w:szCs w:val="24"/>
        </w:rPr>
        <w:t>durante</w:t>
      </w:r>
      <w:r w:rsidR="00510A43">
        <w:rPr>
          <w:rFonts w:cs="Arial"/>
          <w:szCs w:val="24"/>
        </w:rPr>
        <w:t xml:space="preserve"> </w:t>
      </w:r>
      <w:r w:rsidRPr="00232E22">
        <w:rPr>
          <w:rFonts w:cs="Arial"/>
          <w:szCs w:val="24"/>
        </w:rPr>
        <w:t>seis</w:t>
      </w:r>
      <w:r w:rsidR="00510A43">
        <w:rPr>
          <w:rFonts w:cs="Arial"/>
          <w:szCs w:val="24"/>
        </w:rPr>
        <w:t xml:space="preserve"> </w:t>
      </w:r>
      <w:r w:rsidRPr="00232E22">
        <w:rPr>
          <w:rFonts w:cs="Arial"/>
          <w:szCs w:val="24"/>
        </w:rPr>
        <w:t>meses,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introducción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alimentos</w:t>
      </w:r>
      <w:r w:rsidR="00510A43">
        <w:rPr>
          <w:rFonts w:cs="Arial"/>
          <w:szCs w:val="24"/>
        </w:rPr>
        <w:t xml:space="preserve"> </w:t>
      </w:r>
      <w:r w:rsidRPr="00232E22">
        <w:rPr>
          <w:rFonts w:cs="Arial"/>
          <w:szCs w:val="24"/>
        </w:rPr>
        <w:t>apropiados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edad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seguros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partir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entonces,</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mantenimiento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hasta</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2</w:t>
      </w:r>
      <w:r w:rsidR="00510A43">
        <w:rPr>
          <w:rFonts w:cs="Arial"/>
          <w:szCs w:val="24"/>
        </w:rPr>
        <w:t xml:space="preserve"> </w:t>
      </w:r>
      <w:r w:rsidRPr="00232E22">
        <w:rPr>
          <w:rFonts w:cs="Arial"/>
          <w:szCs w:val="24"/>
        </w:rPr>
        <w:t>años</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más.</w:t>
      </w:r>
    </w:p>
    <w:p w14:paraId="3799107C" w14:textId="77777777" w:rsidR="00570556" w:rsidRPr="00232E22" w:rsidRDefault="00570556" w:rsidP="00232E22">
      <w:pPr>
        <w:spacing w:after="0"/>
        <w:rPr>
          <w:rFonts w:cs="Arial"/>
          <w:szCs w:val="24"/>
        </w:rPr>
      </w:pPr>
    </w:p>
    <w:p w14:paraId="061A3560" w14:textId="7DBD9DC0" w:rsidR="00570556" w:rsidRPr="00232E22" w:rsidRDefault="00570556" w:rsidP="00232E22">
      <w:pPr>
        <w:spacing w:after="0"/>
        <w:rPr>
          <w:rFonts w:cs="Arial"/>
          <w:szCs w:val="24"/>
        </w:rPr>
      </w:pPr>
      <w:r w:rsidRPr="00232E22">
        <w:rPr>
          <w:rFonts w:cs="Arial"/>
          <w:szCs w:val="24"/>
        </w:rPr>
        <w:t>Posición</w:t>
      </w:r>
      <w:r w:rsidR="00510A43">
        <w:rPr>
          <w:rFonts w:cs="Arial"/>
          <w:szCs w:val="24"/>
        </w:rPr>
        <w:t xml:space="preserve"> </w:t>
      </w:r>
      <w:r w:rsidR="00696FFE">
        <w:rPr>
          <w:rFonts w:cs="Arial"/>
          <w:szCs w:val="24"/>
        </w:rPr>
        <w:t>de</w:t>
      </w:r>
      <w:r w:rsidR="00510A43">
        <w:rPr>
          <w:rFonts w:cs="Arial"/>
          <w:szCs w:val="24"/>
        </w:rPr>
        <w:t xml:space="preserve"> </w:t>
      </w:r>
      <w:r w:rsidR="00696FFE">
        <w:rPr>
          <w:rFonts w:cs="Arial"/>
          <w:szCs w:val="24"/>
        </w:rPr>
        <w:t>la</w:t>
      </w:r>
      <w:r w:rsidR="00510A43">
        <w:rPr>
          <w:rFonts w:cs="Arial"/>
          <w:szCs w:val="24"/>
        </w:rPr>
        <w:t xml:space="preserve"> </w:t>
      </w:r>
      <w:r w:rsidR="00696FFE">
        <w:rPr>
          <w:rFonts w:cs="Arial"/>
          <w:szCs w:val="24"/>
        </w:rPr>
        <w:t>lactancia</w:t>
      </w:r>
    </w:p>
    <w:p w14:paraId="367E4C90" w14:textId="77777777" w:rsidR="00570556" w:rsidRPr="00232E22" w:rsidRDefault="00570556" w:rsidP="00232E22">
      <w:pPr>
        <w:spacing w:after="0"/>
        <w:rPr>
          <w:rFonts w:cs="Arial"/>
          <w:szCs w:val="24"/>
        </w:rPr>
      </w:pPr>
    </w:p>
    <w:p w14:paraId="264BFBFE" w14:textId="7E24B55D"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posición</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adoptar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cuando</w:t>
      </w:r>
      <w:r w:rsidR="00510A43">
        <w:rPr>
          <w:rFonts w:cs="Arial"/>
          <w:szCs w:val="24"/>
        </w:rPr>
        <w:t xml:space="preserve"> </w:t>
      </w:r>
      <w:r w:rsidRPr="00232E22">
        <w:rPr>
          <w:rFonts w:cs="Arial"/>
          <w:szCs w:val="24"/>
        </w:rPr>
        <w:t>amamanta</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ser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cómoda</w:t>
      </w:r>
      <w:r w:rsidR="00510A43">
        <w:rPr>
          <w:rFonts w:cs="Arial"/>
          <w:szCs w:val="24"/>
        </w:rPr>
        <w:t xml:space="preserve"> </w:t>
      </w:r>
      <w:r w:rsidRPr="00232E22">
        <w:rPr>
          <w:rFonts w:cs="Arial"/>
          <w:szCs w:val="24"/>
        </w:rPr>
        <w:t>posible</w:t>
      </w:r>
      <w:r w:rsidR="00510A43">
        <w:rPr>
          <w:rFonts w:cs="Arial"/>
          <w:szCs w:val="24"/>
        </w:rPr>
        <w:t xml:space="preserve"> </w:t>
      </w:r>
      <w:r w:rsidRPr="00232E22">
        <w:rPr>
          <w:rFonts w:cs="Arial"/>
          <w:szCs w:val="24"/>
        </w:rPr>
        <w:t>(sentada</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acostada),</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estar</w:t>
      </w:r>
      <w:r w:rsidR="00510A43">
        <w:rPr>
          <w:rFonts w:cs="Arial"/>
          <w:szCs w:val="24"/>
        </w:rPr>
        <w:t xml:space="preserve"> </w:t>
      </w:r>
      <w:r w:rsidRPr="00232E22">
        <w:rPr>
          <w:rFonts w:cs="Arial"/>
          <w:szCs w:val="24"/>
        </w:rPr>
        <w:t>relajada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dispuesta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dar</w:t>
      </w:r>
      <w:r w:rsidR="00510A43">
        <w:rPr>
          <w:rFonts w:cs="Arial"/>
          <w:szCs w:val="24"/>
        </w:rPr>
        <w:t xml:space="preserve"> </w:t>
      </w:r>
      <w:r w:rsidRPr="00232E22">
        <w:rPr>
          <w:rFonts w:cs="Arial"/>
          <w:szCs w:val="24"/>
        </w:rPr>
        <w:t>inicio</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proceso.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cuerpo</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niña</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estar</w:t>
      </w:r>
      <w:r w:rsidR="00510A43">
        <w:rPr>
          <w:rFonts w:cs="Arial"/>
          <w:szCs w:val="24"/>
        </w:rPr>
        <w:t xml:space="preserve"> </w:t>
      </w:r>
      <w:r w:rsidRPr="00232E22">
        <w:rPr>
          <w:rFonts w:cs="Arial"/>
          <w:szCs w:val="24"/>
        </w:rPr>
        <w:t>cerca</w:t>
      </w:r>
      <w:r w:rsidR="00510A43">
        <w:rPr>
          <w:rFonts w:cs="Arial"/>
          <w:szCs w:val="24"/>
        </w:rPr>
        <w:t xml:space="preserve"> </w:t>
      </w:r>
      <w:r w:rsidRPr="00232E22">
        <w:rPr>
          <w:rFonts w:cs="Arial"/>
          <w:szCs w:val="24"/>
        </w:rPr>
        <w:t>(contacto</w:t>
      </w:r>
      <w:r w:rsidR="00510A43">
        <w:rPr>
          <w:rFonts w:cs="Arial"/>
          <w:szCs w:val="24"/>
        </w:rPr>
        <w:t xml:space="preserve"> </w:t>
      </w:r>
      <w:r w:rsidRPr="00232E22">
        <w:rPr>
          <w:rFonts w:cs="Arial"/>
          <w:szCs w:val="24"/>
        </w:rPr>
        <w:t>piel</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piel)</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cuerpo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sostenido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firmeza.</w:t>
      </w:r>
      <w:r w:rsidR="00510A43">
        <w:rPr>
          <w:rFonts w:cs="Arial"/>
          <w:szCs w:val="24"/>
        </w:rPr>
        <w:t xml:space="preserve"> </w:t>
      </w:r>
    </w:p>
    <w:p w14:paraId="4C0F0448" w14:textId="77B8E65A" w:rsidR="00570556" w:rsidRDefault="00570556" w:rsidP="00232E22">
      <w:pPr>
        <w:spacing w:after="0"/>
        <w:rPr>
          <w:rFonts w:cs="Arial"/>
          <w:szCs w:val="24"/>
        </w:rPr>
      </w:pPr>
    </w:p>
    <w:p w14:paraId="0B69F300" w14:textId="7A9BF47A" w:rsidR="00CE1806" w:rsidRDefault="00CE1806" w:rsidP="00232E22">
      <w:pPr>
        <w:spacing w:after="0"/>
        <w:rPr>
          <w:rFonts w:cs="Arial"/>
          <w:szCs w:val="24"/>
        </w:rPr>
      </w:pPr>
    </w:p>
    <w:p w14:paraId="4BFEF656" w14:textId="77777777" w:rsidR="00CE1806" w:rsidRPr="00232E22" w:rsidRDefault="00CE1806" w:rsidP="00232E22">
      <w:pPr>
        <w:spacing w:after="0"/>
        <w:rPr>
          <w:rFonts w:cs="Arial"/>
          <w:szCs w:val="24"/>
        </w:rPr>
      </w:pPr>
    </w:p>
    <w:p w14:paraId="4B14C332" w14:textId="77777777" w:rsidR="000655D3" w:rsidRDefault="000655D3" w:rsidP="00232E22">
      <w:pPr>
        <w:spacing w:after="0"/>
        <w:rPr>
          <w:rFonts w:cs="Arial"/>
          <w:b/>
          <w:szCs w:val="24"/>
        </w:rPr>
      </w:pPr>
    </w:p>
    <w:p w14:paraId="3B60440D" w14:textId="77777777" w:rsidR="000655D3" w:rsidRDefault="000655D3" w:rsidP="00232E22">
      <w:pPr>
        <w:spacing w:after="0"/>
        <w:rPr>
          <w:rFonts w:cs="Arial"/>
          <w:b/>
          <w:szCs w:val="24"/>
        </w:rPr>
      </w:pPr>
    </w:p>
    <w:p w14:paraId="77242328" w14:textId="7691330C" w:rsidR="00570556" w:rsidRPr="00696FFE" w:rsidRDefault="00570556" w:rsidP="00232E22">
      <w:pPr>
        <w:spacing w:after="0"/>
        <w:rPr>
          <w:rFonts w:cs="Arial"/>
          <w:b/>
          <w:szCs w:val="24"/>
        </w:rPr>
      </w:pPr>
      <w:bookmarkStart w:id="18" w:name="_Hlk73302705"/>
      <w:r w:rsidRPr="00696FFE">
        <w:rPr>
          <w:rFonts w:cs="Arial"/>
          <w:b/>
          <w:szCs w:val="24"/>
        </w:rPr>
        <w:lastRenderedPageBreak/>
        <w:t>Agarre</w:t>
      </w:r>
      <w:r w:rsidR="00510A43">
        <w:rPr>
          <w:rFonts w:cs="Arial"/>
          <w:b/>
          <w:szCs w:val="24"/>
        </w:rPr>
        <w:t xml:space="preserve"> </w:t>
      </w:r>
    </w:p>
    <w:p w14:paraId="4065B00A" w14:textId="77777777" w:rsidR="00570556" w:rsidRPr="00232E22" w:rsidRDefault="00570556" w:rsidP="00232E22">
      <w:pPr>
        <w:spacing w:after="0"/>
        <w:rPr>
          <w:rFonts w:cs="Arial"/>
          <w:szCs w:val="24"/>
        </w:rPr>
      </w:pPr>
    </w:p>
    <w:p w14:paraId="181F48E0" w14:textId="43B710C2" w:rsidR="00570556" w:rsidRPr="00232E22" w:rsidRDefault="00570556" w:rsidP="00232E22">
      <w:pPr>
        <w:spacing w:after="0"/>
        <w:rPr>
          <w:rFonts w:cs="Arial"/>
          <w:szCs w:val="24"/>
        </w:rPr>
      </w:pPr>
      <w:r w:rsidRPr="00232E22">
        <w:rPr>
          <w:rFonts w:cs="Arial"/>
          <w:szCs w:val="24"/>
        </w:rPr>
        <w:t>Cuando</w:t>
      </w:r>
      <w:r w:rsidR="00510A43">
        <w:rPr>
          <w:rFonts w:cs="Arial"/>
          <w:szCs w:val="24"/>
        </w:rPr>
        <w:t xml:space="preserve"> </w:t>
      </w:r>
      <w:r w:rsidRPr="00232E22">
        <w:rPr>
          <w:rFonts w:cs="Arial"/>
          <w:szCs w:val="24"/>
        </w:rPr>
        <w:t>hablamos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agarre</w:t>
      </w:r>
      <w:r w:rsidR="00510A43">
        <w:rPr>
          <w:rFonts w:cs="Arial"/>
          <w:szCs w:val="24"/>
        </w:rPr>
        <w:t xml:space="preserve"> </w:t>
      </w:r>
      <w:r w:rsidRPr="00232E22">
        <w:rPr>
          <w:rFonts w:cs="Arial"/>
          <w:szCs w:val="24"/>
        </w:rPr>
        <w:t>debemos</w:t>
      </w:r>
      <w:r w:rsidR="00510A43">
        <w:rPr>
          <w:rFonts w:cs="Arial"/>
          <w:szCs w:val="24"/>
        </w:rPr>
        <w:t xml:space="preserve"> </w:t>
      </w:r>
      <w:r w:rsidRPr="00232E22">
        <w:rPr>
          <w:rFonts w:cs="Arial"/>
          <w:szCs w:val="24"/>
        </w:rPr>
        <w:t>tomar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cuenta</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bebé</w:t>
      </w:r>
      <w:r w:rsidR="00510A43">
        <w:rPr>
          <w:rFonts w:cs="Arial"/>
          <w:szCs w:val="24"/>
        </w:rPr>
        <w:t xml:space="preserve"> </w:t>
      </w:r>
      <w:r w:rsidRPr="00232E22">
        <w:rPr>
          <w:rFonts w:cs="Arial"/>
          <w:szCs w:val="24"/>
        </w:rPr>
        <w:t>nace</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dos</w:t>
      </w:r>
      <w:r w:rsidR="00510A43">
        <w:rPr>
          <w:rFonts w:cs="Arial"/>
          <w:szCs w:val="24"/>
        </w:rPr>
        <w:t xml:space="preserve"> </w:t>
      </w:r>
      <w:r w:rsidRPr="00232E22">
        <w:rPr>
          <w:rFonts w:cs="Arial"/>
          <w:szCs w:val="24"/>
        </w:rPr>
        <w:t>reflejos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favorecen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ellos</w:t>
      </w:r>
      <w:r w:rsidR="00510A43">
        <w:rPr>
          <w:rFonts w:cs="Arial"/>
          <w:szCs w:val="24"/>
        </w:rPr>
        <w:t xml:space="preserve"> </w:t>
      </w:r>
      <w:r w:rsidRPr="00232E22">
        <w:rPr>
          <w:rFonts w:cs="Arial"/>
          <w:szCs w:val="24"/>
        </w:rPr>
        <w:t>son: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búsqueda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succión.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reflejo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búsqueda</w:t>
      </w:r>
      <w:r w:rsidR="00510A43">
        <w:rPr>
          <w:rFonts w:cs="Arial"/>
          <w:szCs w:val="24"/>
        </w:rPr>
        <w:t xml:space="preserve"> </w:t>
      </w:r>
      <w:r w:rsidRPr="00232E22">
        <w:rPr>
          <w:rFonts w:cs="Arial"/>
          <w:szCs w:val="24"/>
        </w:rPr>
        <w:t>ayuda</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niña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buscar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succión</w:t>
      </w:r>
      <w:r w:rsidR="00510A43">
        <w:rPr>
          <w:rFonts w:cs="Arial"/>
          <w:szCs w:val="24"/>
        </w:rPr>
        <w:t xml:space="preserve"> </w:t>
      </w:r>
      <w:r w:rsidRPr="00232E22">
        <w:rPr>
          <w:rFonts w:cs="Arial"/>
          <w:szCs w:val="24"/>
        </w:rPr>
        <w:t>le</w:t>
      </w:r>
      <w:r w:rsidR="00510A43">
        <w:rPr>
          <w:rFonts w:cs="Arial"/>
          <w:szCs w:val="24"/>
        </w:rPr>
        <w:t xml:space="preserve"> </w:t>
      </w:r>
      <w:r w:rsidRPr="00232E22">
        <w:rPr>
          <w:rFonts w:cs="Arial"/>
          <w:szCs w:val="24"/>
        </w:rPr>
        <w:t>facilita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acción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chupar,</w:t>
      </w:r>
      <w:r w:rsidR="00510A43">
        <w:rPr>
          <w:rFonts w:cs="Arial"/>
          <w:szCs w:val="24"/>
        </w:rPr>
        <w:t xml:space="preserve"> </w:t>
      </w:r>
      <w:r w:rsidRPr="00232E22">
        <w:rPr>
          <w:rFonts w:cs="Arial"/>
          <w:szCs w:val="24"/>
        </w:rPr>
        <w:t>siempre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cuando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boca</w:t>
      </w:r>
      <w:r w:rsidR="00510A43">
        <w:rPr>
          <w:rFonts w:cs="Arial"/>
          <w:szCs w:val="24"/>
        </w:rPr>
        <w:t xml:space="preserve"> </w:t>
      </w:r>
      <w:r w:rsidRPr="00232E22">
        <w:rPr>
          <w:rFonts w:cs="Arial"/>
          <w:szCs w:val="24"/>
        </w:rPr>
        <w:t>esté</w:t>
      </w:r>
      <w:r w:rsidR="00510A43">
        <w:rPr>
          <w:rFonts w:cs="Arial"/>
          <w:szCs w:val="24"/>
        </w:rPr>
        <w:t xml:space="preserve"> </w:t>
      </w:r>
      <w:r w:rsidRPr="00232E22">
        <w:rPr>
          <w:rFonts w:cs="Arial"/>
          <w:szCs w:val="24"/>
        </w:rPr>
        <w:t>abarcando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areola.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mentón</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bebé</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tocar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modo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garantizar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buen</w:t>
      </w:r>
      <w:r w:rsidR="00510A43">
        <w:rPr>
          <w:rFonts w:cs="Arial"/>
          <w:szCs w:val="24"/>
        </w:rPr>
        <w:t xml:space="preserve"> </w:t>
      </w:r>
      <w:r w:rsidRPr="00232E22">
        <w:rPr>
          <w:rFonts w:cs="Arial"/>
          <w:szCs w:val="24"/>
        </w:rPr>
        <w:t>agarre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propiciar</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mayor</w:t>
      </w:r>
      <w:r w:rsidR="00510A43">
        <w:rPr>
          <w:rFonts w:cs="Arial"/>
          <w:szCs w:val="24"/>
        </w:rPr>
        <w:t xml:space="preserve"> </w:t>
      </w:r>
      <w:r w:rsidRPr="00232E22">
        <w:rPr>
          <w:rFonts w:cs="Arial"/>
          <w:szCs w:val="24"/>
        </w:rPr>
        <w:t>producción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salida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leche.</w:t>
      </w:r>
    </w:p>
    <w:p w14:paraId="033B79AB" w14:textId="77777777" w:rsidR="00570556" w:rsidRPr="00232E22" w:rsidRDefault="00570556" w:rsidP="00232E22">
      <w:pPr>
        <w:spacing w:after="0"/>
        <w:rPr>
          <w:rFonts w:cs="Arial"/>
          <w:szCs w:val="24"/>
        </w:rPr>
      </w:pPr>
    </w:p>
    <w:p w14:paraId="1BB742C1" w14:textId="73D04221" w:rsidR="00570556" w:rsidRPr="00696FFE" w:rsidRDefault="00570556" w:rsidP="00232E22">
      <w:pPr>
        <w:spacing w:after="0"/>
        <w:rPr>
          <w:rFonts w:cs="Arial"/>
          <w:b/>
          <w:szCs w:val="24"/>
        </w:rPr>
      </w:pPr>
      <w:r w:rsidRPr="00696FFE">
        <w:rPr>
          <w:rFonts w:cs="Arial"/>
          <w:b/>
          <w:szCs w:val="24"/>
        </w:rPr>
        <w:t>Mastitis:</w:t>
      </w:r>
      <w:r w:rsidR="00510A43">
        <w:rPr>
          <w:rFonts w:cs="Arial"/>
          <w:b/>
          <w:szCs w:val="24"/>
        </w:rPr>
        <w:t xml:space="preserve"> </w:t>
      </w:r>
    </w:p>
    <w:p w14:paraId="6088B158" w14:textId="77777777" w:rsidR="00570556" w:rsidRPr="00232E22" w:rsidRDefault="00570556" w:rsidP="00232E22">
      <w:pPr>
        <w:spacing w:after="0"/>
        <w:rPr>
          <w:rFonts w:cs="Arial"/>
          <w:szCs w:val="24"/>
        </w:rPr>
      </w:pPr>
    </w:p>
    <w:p w14:paraId="77085588" w14:textId="493D9965" w:rsidR="00570556" w:rsidRPr="00232E22" w:rsidRDefault="00570556" w:rsidP="00232E22">
      <w:pPr>
        <w:spacing w:after="0"/>
        <w:rPr>
          <w:rFonts w:cs="Arial"/>
          <w:szCs w:val="24"/>
        </w:rPr>
      </w:pPr>
      <w:r w:rsidRPr="00232E22">
        <w:rPr>
          <w:rFonts w:cs="Arial"/>
          <w:szCs w:val="24"/>
        </w:rPr>
        <w:t>La</w:t>
      </w:r>
      <w:r w:rsidR="00510A43">
        <w:rPr>
          <w:rFonts w:cs="Arial"/>
          <w:szCs w:val="24"/>
        </w:rPr>
        <w:t xml:space="preserve"> </w:t>
      </w:r>
      <w:r w:rsidRPr="00232E22">
        <w:rPr>
          <w:rFonts w:cs="Arial"/>
          <w:szCs w:val="24"/>
        </w:rPr>
        <w:t>mujer</w:t>
      </w:r>
      <w:r w:rsidR="00510A43">
        <w:rPr>
          <w:rFonts w:cs="Arial"/>
          <w:szCs w:val="24"/>
        </w:rPr>
        <w:t xml:space="preserve"> </w:t>
      </w:r>
      <w:r w:rsidRPr="00232E22">
        <w:rPr>
          <w:rFonts w:cs="Arial"/>
          <w:szCs w:val="24"/>
        </w:rPr>
        <w:t>suele</w:t>
      </w:r>
      <w:r w:rsidR="00510A43">
        <w:rPr>
          <w:rFonts w:cs="Arial"/>
          <w:szCs w:val="24"/>
        </w:rPr>
        <w:t xml:space="preserve"> </w:t>
      </w:r>
      <w:r w:rsidRPr="00232E22">
        <w:rPr>
          <w:rFonts w:cs="Arial"/>
          <w:szCs w:val="24"/>
        </w:rPr>
        <w:t>presentar</w:t>
      </w:r>
      <w:r w:rsidR="00510A43">
        <w:rPr>
          <w:rFonts w:cs="Arial"/>
          <w:szCs w:val="24"/>
        </w:rPr>
        <w:t xml:space="preserve"> </w:t>
      </w:r>
      <w:r w:rsidRPr="00232E22">
        <w:rPr>
          <w:rFonts w:cs="Arial"/>
          <w:szCs w:val="24"/>
        </w:rPr>
        <w:t>fiebre</w:t>
      </w:r>
      <w:r w:rsidR="00510A43">
        <w:rPr>
          <w:rFonts w:cs="Arial"/>
          <w:szCs w:val="24"/>
        </w:rPr>
        <w:t xml:space="preserve"> </w:t>
      </w:r>
      <w:r w:rsidRPr="00232E22">
        <w:rPr>
          <w:rFonts w:cs="Arial"/>
          <w:szCs w:val="24"/>
        </w:rPr>
        <w:t>elevada,</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sintomatología</w:t>
      </w:r>
      <w:r w:rsidR="00510A43">
        <w:rPr>
          <w:rFonts w:cs="Arial"/>
          <w:szCs w:val="24"/>
        </w:rPr>
        <w:t xml:space="preserve"> </w:t>
      </w:r>
      <w:r w:rsidRPr="00232E22">
        <w:rPr>
          <w:rFonts w:cs="Arial"/>
          <w:szCs w:val="24"/>
        </w:rPr>
        <w:t>gripal</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suele</w:t>
      </w:r>
      <w:r w:rsidR="00510A43">
        <w:rPr>
          <w:rFonts w:cs="Arial"/>
          <w:szCs w:val="24"/>
        </w:rPr>
        <w:t xml:space="preserve"> </w:t>
      </w:r>
      <w:r w:rsidRPr="00232E22">
        <w:rPr>
          <w:rFonts w:cs="Arial"/>
          <w:szCs w:val="24"/>
        </w:rPr>
        <w:t>afectar</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solo</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diagnóstico</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basarse</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clínica</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búsqueda</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microorganismo</w:t>
      </w:r>
      <w:r w:rsidR="00510A43">
        <w:rPr>
          <w:rFonts w:cs="Arial"/>
          <w:szCs w:val="24"/>
        </w:rPr>
        <w:t xml:space="preserve"> </w:t>
      </w:r>
      <w:r w:rsidRPr="00232E22">
        <w:rPr>
          <w:rFonts w:cs="Arial"/>
          <w:szCs w:val="24"/>
        </w:rPr>
        <w:t>causante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administrar</w:t>
      </w:r>
      <w:r w:rsidR="00510A43">
        <w:rPr>
          <w:rFonts w:cs="Arial"/>
          <w:szCs w:val="24"/>
        </w:rPr>
        <w:t xml:space="preserve"> </w:t>
      </w:r>
      <w:r w:rsidRPr="00232E22">
        <w:rPr>
          <w:rFonts w:cs="Arial"/>
          <w:szCs w:val="24"/>
        </w:rPr>
        <w:t>tratamiento</w:t>
      </w:r>
      <w:r w:rsidR="00510A43">
        <w:rPr>
          <w:rFonts w:cs="Arial"/>
          <w:szCs w:val="24"/>
        </w:rPr>
        <w:t xml:space="preserve"> </w:t>
      </w:r>
      <w:r w:rsidRPr="00232E22">
        <w:rPr>
          <w:rFonts w:cs="Arial"/>
          <w:szCs w:val="24"/>
        </w:rPr>
        <w:t>antibiótico.</w:t>
      </w:r>
    </w:p>
    <w:p w14:paraId="365FE9F7" w14:textId="77777777" w:rsidR="00E24799" w:rsidRPr="00232E22" w:rsidRDefault="00E24799" w:rsidP="00232E22">
      <w:pPr>
        <w:spacing w:after="0"/>
        <w:rPr>
          <w:rFonts w:cs="Arial"/>
          <w:szCs w:val="24"/>
        </w:rPr>
      </w:pPr>
    </w:p>
    <w:p w14:paraId="703B8055" w14:textId="76415101" w:rsidR="00570556" w:rsidRPr="00696FFE" w:rsidRDefault="00570556" w:rsidP="00232E22">
      <w:pPr>
        <w:spacing w:after="0"/>
        <w:rPr>
          <w:rFonts w:cs="Arial"/>
          <w:b/>
          <w:szCs w:val="24"/>
        </w:rPr>
      </w:pPr>
      <w:r w:rsidRPr="00696FFE">
        <w:rPr>
          <w:rFonts w:cs="Arial"/>
          <w:b/>
          <w:szCs w:val="24"/>
        </w:rPr>
        <w:t>Rechazo</w:t>
      </w:r>
      <w:r w:rsidR="00510A43">
        <w:rPr>
          <w:rFonts w:cs="Arial"/>
          <w:b/>
          <w:szCs w:val="24"/>
        </w:rPr>
        <w:t xml:space="preserve"> </w:t>
      </w:r>
      <w:r w:rsidRPr="00696FFE">
        <w:rPr>
          <w:rFonts w:cs="Arial"/>
          <w:b/>
          <w:szCs w:val="24"/>
        </w:rPr>
        <w:t>del</w:t>
      </w:r>
      <w:r w:rsidR="00510A43">
        <w:rPr>
          <w:rFonts w:cs="Arial"/>
          <w:b/>
          <w:szCs w:val="24"/>
        </w:rPr>
        <w:t xml:space="preserve"> </w:t>
      </w:r>
      <w:r w:rsidRPr="00696FFE">
        <w:rPr>
          <w:rFonts w:cs="Arial"/>
          <w:b/>
          <w:szCs w:val="24"/>
        </w:rPr>
        <w:t>pecho</w:t>
      </w:r>
      <w:r w:rsidR="00510A43">
        <w:rPr>
          <w:rFonts w:cs="Arial"/>
          <w:b/>
          <w:szCs w:val="24"/>
        </w:rPr>
        <w:t xml:space="preserve"> </w:t>
      </w:r>
      <w:r w:rsidRPr="00696FFE">
        <w:rPr>
          <w:rFonts w:cs="Arial"/>
          <w:b/>
          <w:szCs w:val="24"/>
        </w:rPr>
        <w:t>y</w:t>
      </w:r>
      <w:r w:rsidR="00510A43">
        <w:rPr>
          <w:rFonts w:cs="Arial"/>
          <w:b/>
          <w:szCs w:val="24"/>
        </w:rPr>
        <w:t xml:space="preserve"> </w:t>
      </w:r>
      <w:r w:rsidRPr="00696FFE">
        <w:rPr>
          <w:rFonts w:cs="Arial"/>
          <w:b/>
          <w:szCs w:val="24"/>
        </w:rPr>
        <w:t>huelga</w:t>
      </w:r>
      <w:r w:rsidR="00510A43">
        <w:rPr>
          <w:rFonts w:cs="Arial"/>
          <w:b/>
          <w:szCs w:val="24"/>
        </w:rPr>
        <w:t xml:space="preserve"> </w:t>
      </w:r>
      <w:r w:rsidRPr="00696FFE">
        <w:rPr>
          <w:rFonts w:cs="Arial"/>
          <w:b/>
          <w:szCs w:val="24"/>
        </w:rPr>
        <w:t>de</w:t>
      </w:r>
      <w:r w:rsidR="00510A43">
        <w:rPr>
          <w:rFonts w:cs="Arial"/>
          <w:b/>
          <w:szCs w:val="24"/>
        </w:rPr>
        <w:t xml:space="preserve"> </w:t>
      </w:r>
      <w:r w:rsidRPr="00696FFE">
        <w:rPr>
          <w:rFonts w:cs="Arial"/>
          <w:b/>
          <w:szCs w:val="24"/>
        </w:rPr>
        <w:t>lactancia:</w:t>
      </w:r>
      <w:r w:rsidR="00510A43">
        <w:rPr>
          <w:rFonts w:cs="Arial"/>
          <w:b/>
          <w:szCs w:val="24"/>
        </w:rPr>
        <w:t xml:space="preserve"> </w:t>
      </w:r>
    </w:p>
    <w:p w14:paraId="35B73211" w14:textId="77777777" w:rsidR="00570556" w:rsidRPr="00232E22" w:rsidRDefault="00570556" w:rsidP="00232E22">
      <w:pPr>
        <w:spacing w:after="0"/>
        <w:rPr>
          <w:rFonts w:cs="Arial"/>
          <w:szCs w:val="24"/>
        </w:rPr>
      </w:pPr>
    </w:p>
    <w:p w14:paraId="50089350" w14:textId="16AC4791" w:rsidR="00570556" w:rsidRPr="00232E22" w:rsidRDefault="00570556" w:rsidP="00232E22">
      <w:pPr>
        <w:spacing w:after="0"/>
        <w:rPr>
          <w:rFonts w:cs="Arial"/>
          <w:szCs w:val="24"/>
        </w:rPr>
      </w:pPr>
      <w:r w:rsidRPr="00232E22">
        <w:rPr>
          <w:rFonts w:cs="Arial"/>
          <w:szCs w:val="24"/>
        </w:rPr>
        <w:t>En</w:t>
      </w:r>
      <w:r w:rsidR="00510A43">
        <w:rPr>
          <w:rFonts w:cs="Arial"/>
          <w:szCs w:val="24"/>
        </w:rPr>
        <w:t xml:space="preserve"> </w:t>
      </w:r>
      <w:r w:rsidRPr="00232E22">
        <w:rPr>
          <w:rFonts w:cs="Arial"/>
          <w:szCs w:val="24"/>
        </w:rPr>
        <w:t>ambos</w:t>
      </w:r>
      <w:r w:rsidR="00510A43">
        <w:rPr>
          <w:rFonts w:cs="Arial"/>
          <w:szCs w:val="24"/>
        </w:rPr>
        <w:t xml:space="preserve"> </w:t>
      </w:r>
      <w:r w:rsidRPr="00232E22">
        <w:rPr>
          <w:rFonts w:cs="Arial"/>
          <w:szCs w:val="24"/>
        </w:rPr>
        <w:t>casos,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quiere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madre</w:t>
      </w:r>
      <w:r w:rsidR="00510A43">
        <w:rPr>
          <w:rFonts w:cs="Arial"/>
          <w:szCs w:val="24"/>
        </w:rPr>
        <w:t xml:space="preserve"> </w:t>
      </w:r>
      <w:r w:rsidRPr="00232E22">
        <w:rPr>
          <w:rFonts w:cs="Arial"/>
          <w:szCs w:val="24"/>
        </w:rPr>
        <w:t>suele</w:t>
      </w:r>
      <w:r w:rsidR="00510A43">
        <w:rPr>
          <w:rFonts w:cs="Arial"/>
          <w:szCs w:val="24"/>
        </w:rPr>
        <w:t xml:space="preserve"> </w:t>
      </w:r>
      <w:r w:rsidRPr="00232E22">
        <w:rPr>
          <w:rFonts w:cs="Arial"/>
          <w:szCs w:val="24"/>
        </w:rPr>
        <w:t>tener</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sensación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niño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rechaza</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ella”</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su</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buena</w:t>
      </w:r>
      <w:r w:rsidR="00510A43">
        <w:rPr>
          <w:rFonts w:cs="Arial"/>
          <w:szCs w:val="24"/>
        </w:rPr>
        <w:t xml:space="preserve"> </w:t>
      </w:r>
      <w:r w:rsidRPr="00232E22">
        <w:rPr>
          <w:rFonts w:cs="Arial"/>
          <w:szCs w:val="24"/>
        </w:rPr>
        <w:t>o</w:t>
      </w:r>
      <w:r w:rsidR="00510A43">
        <w:rPr>
          <w:rFonts w:cs="Arial"/>
          <w:szCs w:val="24"/>
        </w:rPr>
        <w:t xml:space="preserve"> </w:t>
      </w:r>
      <w:r w:rsidRPr="00232E22">
        <w:rPr>
          <w:rFonts w:cs="Arial"/>
          <w:szCs w:val="24"/>
        </w:rPr>
        <w:t>suficiente”;</w:t>
      </w:r>
      <w:r w:rsidR="00510A43">
        <w:rPr>
          <w:rFonts w:cs="Arial"/>
          <w:szCs w:val="24"/>
        </w:rPr>
        <w:t xml:space="preserve"> </w:t>
      </w:r>
      <w:r w:rsidR="005A12A1" w:rsidRPr="00232E22">
        <w:rPr>
          <w:rFonts w:cs="Arial"/>
          <w:szCs w:val="24"/>
        </w:rPr>
        <w:t>la</w:t>
      </w:r>
      <w:r w:rsidR="00510A43">
        <w:rPr>
          <w:rFonts w:cs="Arial"/>
          <w:szCs w:val="24"/>
        </w:rPr>
        <w:t xml:space="preserve"> </w:t>
      </w:r>
      <w:r w:rsidR="005A12A1" w:rsidRPr="00232E22">
        <w:rPr>
          <w:rFonts w:cs="Arial"/>
          <w:szCs w:val="24"/>
        </w:rPr>
        <w:t>diferencia</w:t>
      </w:r>
      <w:r w:rsidR="00510A43">
        <w:rPr>
          <w:rFonts w:cs="Arial"/>
          <w:szCs w:val="24"/>
        </w:rPr>
        <w:t xml:space="preserve"> </w:t>
      </w:r>
      <w:r w:rsidR="005A12A1" w:rsidRPr="00232E22">
        <w:rPr>
          <w:rFonts w:cs="Arial"/>
          <w:szCs w:val="24"/>
        </w:rPr>
        <w:t>entre</w:t>
      </w:r>
      <w:r w:rsidR="00510A43">
        <w:rPr>
          <w:rFonts w:cs="Arial"/>
          <w:szCs w:val="24"/>
        </w:rPr>
        <w:t xml:space="preserve"> </w:t>
      </w:r>
      <w:r w:rsidR="005A12A1" w:rsidRPr="00232E22">
        <w:rPr>
          <w:rFonts w:cs="Arial"/>
          <w:szCs w:val="24"/>
        </w:rPr>
        <w:t>una</w:t>
      </w:r>
      <w:r w:rsidR="00510A43">
        <w:rPr>
          <w:rFonts w:cs="Arial"/>
          <w:szCs w:val="24"/>
        </w:rPr>
        <w:t xml:space="preserve"> </w:t>
      </w:r>
      <w:r w:rsidR="005A12A1" w:rsidRPr="00232E22">
        <w:rPr>
          <w:rFonts w:cs="Arial"/>
          <w:szCs w:val="24"/>
        </w:rPr>
        <w:t>y</w:t>
      </w:r>
      <w:r w:rsidR="00510A43">
        <w:rPr>
          <w:rFonts w:cs="Arial"/>
          <w:szCs w:val="24"/>
        </w:rPr>
        <w:t xml:space="preserve"> </w:t>
      </w:r>
      <w:r w:rsidR="005A12A1" w:rsidRPr="00232E22">
        <w:rPr>
          <w:rFonts w:cs="Arial"/>
          <w:szCs w:val="24"/>
        </w:rPr>
        <w:t>otra</w:t>
      </w:r>
      <w:r w:rsidR="00510A43">
        <w:rPr>
          <w:rFonts w:cs="Arial"/>
          <w:szCs w:val="24"/>
        </w:rPr>
        <w:t xml:space="preserve"> </w:t>
      </w:r>
      <w:r w:rsidR="005A12A1" w:rsidRPr="00232E22">
        <w:rPr>
          <w:rFonts w:cs="Arial"/>
          <w:szCs w:val="24"/>
        </w:rPr>
        <w:t>situación</w:t>
      </w:r>
      <w:r w:rsidR="00510A43">
        <w:rPr>
          <w:rFonts w:cs="Arial"/>
          <w:szCs w:val="24"/>
        </w:rPr>
        <w:t xml:space="preserve"> </w:t>
      </w:r>
      <w:r w:rsidR="005A12A1" w:rsidRPr="00232E22">
        <w:rPr>
          <w:rFonts w:cs="Arial"/>
          <w:szCs w:val="24"/>
        </w:rPr>
        <w:t>es</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sutiles.</w:t>
      </w:r>
    </w:p>
    <w:p w14:paraId="7408356F" w14:textId="55C11875" w:rsidR="00570556" w:rsidRPr="00232E22" w:rsidRDefault="00570556" w:rsidP="00232E22">
      <w:pPr>
        <w:spacing w:after="0"/>
        <w:rPr>
          <w:rFonts w:cs="Arial"/>
          <w:szCs w:val="24"/>
        </w:rPr>
      </w:pPr>
      <w:r w:rsidRPr="00232E22">
        <w:rPr>
          <w:rFonts w:cs="Arial"/>
          <w:szCs w:val="24"/>
        </w:rPr>
        <w:t>Reposo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Cama.</w:t>
      </w:r>
      <w:r w:rsidR="00510A43">
        <w:rPr>
          <w:rFonts w:cs="Arial"/>
          <w:szCs w:val="24"/>
        </w:rPr>
        <w:t xml:space="preserve"> </w:t>
      </w:r>
    </w:p>
    <w:p w14:paraId="79F6C733" w14:textId="77777777" w:rsidR="00570556" w:rsidRPr="00232E22" w:rsidRDefault="00570556" w:rsidP="00232E22">
      <w:pPr>
        <w:spacing w:after="0"/>
        <w:rPr>
          <w:rFonts w:cs="Arial"/>
          <w:szCs w:val="24"/>
        </w:rPr>
      </w:pPr>
    </w:p>
    <w:p w14:paraId="0B44F4AE" w14:textId="7FFE1A73" w:rsidR="00570556" w:rsidRPr="00232E22" w:rsidRDefault="00570556" w:rsidP="00232E22">
      <w:pPr>
        <w:spacing w:after="0"/>
        <w:rPr>
          <w:rFonts w:cs="Arial"/>
          <w:szCs w:val="24"/>
        </w:rPr>
      </w:pPr>
      <w:r w:rsidRPr="00232E22">
        <w:rPr>
          <w:rFonts w:cs="Arial"/>
          <w:szCs w:val="24"/>
        </w:rPr>
        <w:t>Una</w:t>
      </w:r>
      <w:r w:rsidR="00510A43">
        <w:rPr>
          <w:rFonts w:cs="Arial"/>
          <w:szCs w:val="24"/>
        </w:rPr>
        <w:t xml:space="preserve"> </w:t>
      </w:r>
      <w:r w:rsidRPr="00232E22">
        <w:rPr>
          <w:rFonts w:cs="Arial"/>
          <w:szCs w:val="24"/>
        </w:rPr>
        <w:t>medida</w:t>
      </w:r>
      <w:r w:rsidR="00510A43">
        <w:rPr>
          <w:rFonts w:cs="Arial"/>
          <w:szCs w:val="24"/>
        </w:rPr>
        <w:t xml:space="preserve"> </w:t>
      </w:r>
      <w:r w:rsidRPr="00232E22">
        <w:rPr>
          <w:rFonts w:cs="Arial"/>
          <w:szCs w:val="24"/>
        </w:rPr>
        <w:t>importante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reposo</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cama,</w:t>
      </w:r>
      <w:r w:rsidR="00510A43">
        <w:rPr>
          <w:rFonts w:cs="Arial"/>
          <w:szCs w:val="24"/>
        </w:rPr>
        <w:t xml:space="preserve"> </w:t>
      </w:r>
      <w:r w:rsidRPr="00232E22">
        <w:rPr>
          <w:rFonts w:cs="Arial"/>
          <w:szCs w:val="24"/>
        </w:rPr>
        <w:t>pues</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mejor</w:t>
      </w:r>
      <w:r w:rsidR="00510A43">
        <w:rPr>
          <w:rFonts w:cs="Arial"/>
          <w:szCs w:val="24"/>
        </w:rPr>
        <w:t xml:space="preserve"> </w:t>
      </w:r>
      <w:r w:rsidRPr="00232E22">
        <w:rPr>
          <w:rFonts w:cs="Arial"/>
          <w:szCs w:val="24"/>
        </w:rPr>
        <w:t>forma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relajarse</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permite</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fluya</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rápidamente.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debe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garantizar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condiciones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seguir</w:t>
      </w:r>
      <w:r w:rsidR="00510A43">
        <w:rPr>
          <w:rFonts w:cs="Arial"/>
          <w:szCs w:val="24"/>
        </w:rPr>
        <w:t xml:space="preserve"> </w:t>
      </w:r>
      <w:r w:rsidRPr="00232E22">
        <w:rPr>
          <w:rFonts w:cs="Arial"/>
          <w:szCs w:val="24"/>
        </w:rPr>
        <w:t>lactando.</w:t>
      </w:r>
    </w:p>
    <w:bookmarkEnd w:id="18"/>
    <w:p w14:paraId="6F6B6224" w14:textId="77777777" w:rsidR="00570556" w:rsidRPr="00232E22" w:rsidRDefault="00570556" w:rsidP="00232E22">
      <w:pPr>
        <w:spacing w:after="0"/>
        <w:rPr>
          <w:rFonts w:cs="Arial"/>
          <w:szCs w:val="24"/>
        </w:rPr>
      </w:pPr>
    </w:p>
    <w:p w14:paraId="05A1025B" w14:textId="0EE7CBD8" w:rsidR="00570556" w:rsidRPr="00696FFE" w:rsidRDefault="00570556" w:rsidP="00232E22">
      <w:pPr>
        <w:spacing w:after="0"/>
        <w:rPr>
          <w:rFonts w:cs="Arial"/>
          <w:b/>
          <w:szCs w:val="24"/>
        </w:rPr>
      </w:pPr>
      <w:bookmarkStart w:id="19" w:name="_Hlk73302796"/>
      <w:r w:rsidRPr="00696FFE">
        <w:rPr>
          <w:rFonts w:cs="Arial"/>
          <w:b/>
          <w:szCs w:val="24"/>
        </w:rPr>
        <w:t>Calor</w:t>
      </w:r>
      <w:r w:rsidR="00510A43">
        <w:rPr>
          <w:rFonts w:cs="Arial"/>
          <w:b/>
          <w:szCs w:val="24"/>
        </w:rPr>
        <w:t xml:space="preserve"> </w:t>
      </w:r>
      <w:r w:rsidRPr="00696FFE">
        <w:rPr>
          <w:rFonts w:cs="Arial"/>
          <w:b/>
          <w:szCs w:val="24"/>
        </w:rPr>
        <w:t>en</w:t>
      </w:r>
      <w:r w:rsidR="00510A43">
        <w:rPr>
          <w:rFonts w:cs="Arial"/>
          <w:b/>
          <w:szCs w:val="24"/>
        </w:rPr>
        <w:t xml:space="preserve"> </w:t>
      </w:r>
      <w:r w:rsidRPr="00696FFE">
        <w:rPr>
          <w:rFonts w:cs="Arial"/>
          <w:b/>
          <w:szCs w:val="24"/>
        </w:rPr>
        <w:t>los</w:t>
      </w:r>
      <w:r w:rsidR="00510A43">
        <w:rPr>
          <w:rFonts w:cs="Arial"/>
          <w:b/>
          <w:szCs w:val="24"/>
        </w:rPr>
        <w:t xml:space="preserve"> </w:t>
      </w:r>
      <w:r w:rsidRPr="00696FFE">
        <w:rPr>
          <w:rFonts w:cs="Arial"/>
          <w:b/>
          <w:szCs w:val="24"/>
        </w:rPr>
        <w:t>pechos.</w:t>
      </w:r>
      <w:r w:rsidR="00510A43">
        <w:rPr>
          <w:rFonts w:cs="Arial"/>
          <w:b/>
          <w:szCs w:val="24"/>
        </w:rPr>
        <w:t xml:space="preserve"> </w:t>
      </w:r>
    </w:p>
    <w:p w14:paraId="0CE41987" w14:textId="77777777" w:rsidR="00570556" w:rsidRPr="00232E22" w:rsidRDefault="00570556" w:rsidP="00232E22">
      <w:pPr>
        <w:spacing w:after="0"/>
        <w:rPr>
          <w:rFonts w:cs="Arial"/>
          <w:szCs w:val="24"/>
        </w:rPr>
      </w:pPr>
    </w:p>
    <w:p w14:paraId="25B419ED" w14:textId="4FD70297" w:rsidR="00570556" w:rsidRPr="00232E22" w:rsidRDefault="00570556" w:rsidP="00232E22">
      <w:pPr>
        <w:spacing w:after="0"/>
        <w:rPr>
          <w:rFonts w:cs="Arial"/>
          <w:szCs w:val="24"/>
        </w:rPr>
      </w:pPr>
      <w:r w:rsidRPr="00232E22">
        <w:rPr>
          <w:rFonts w:cs="Arial"/>
          <w:szCs w:val="24"/>
        </w:rPr>
        <w:t>Antes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pecho,</w:t>
      </w:r>
      <w:r w:rsidR="00510A43">
        <w:rPr>
          <w:rFonts w:cs="Arial"/>
          <w:szCs w:val="24"/>
        </w:rPr>
        <w:t xml:space="preserve"> </w:t>
      </w:r>
      <w:r w:rsidRPr="00232E22">
        <w:rPr>
          <w:rFonts w:cs="Arial"/>
          <w:szCs w:val="24"/>
        </w:rPr>
        <w:t>aplicarse</w:t>
      </w:r>
      <w:r w:rsidR="00510A43">
        <w:rPr>
          <w:rFonts w:cs="Arial"/>
          <w:szCs w:val="24"/>
        </w:rPr>
        <w:t xml:space="preserve"> </w:t>
      </w:r>
      <w:r w:rsidRPr="00232E22">
        <w:rPr>
          <w:rFonts w:cs="Arial"/>
          <w:szCs w:val="24"/>
        </w:rPr>
        <w:t>calor</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mamas</w:t>
      </w:r>
      <w:r w:rsidR="00510A43">
        <w:rPr>
          <w:rFonts w:cs="Arial"/>
          <w:szCs w:val="24"/>
        </w:rPr>
        <w:t xml:space="preserve"> </w:t>
      </w:r>
      <w:r w:rsidRPr="00232E22">
        <w:rPr>
          <w:rFonts w:cs="Arial"/>
          <w:szCs w:val="24"/>
        </w:rPr>
        <w:t>siempre</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conveniente.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forma</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sencilla</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colocando</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pañal</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agua</w:t>
      </w:r>
      <w:r w:rsidR="00510A43">
        <w:rPr>
          <w:rFonts w:cs="Arial"/>
          <w:szCs w:val="24"/>
        </w:rPr>
        <w:t xml:space="preserve"> </w:t>
      </w:r>
      <w:r w:rsidRPr="00232E22">
        <w:rPr>
          <w:rFonts w:cs="Arial"/>
          <w:szCs w:val="24"/>
        </w:rPr>
        <w:t>tibia.</w:t>
      </w:r>
      <w:r w:rsidR="00510A43">
        <w:rPr>
          <w:rFonts w:cs="Arial"/>
          <w:szCs w:val="24"/>
        </w:rPr>
        <w:t xml:space="preserve"> </w:t>
      </w:r>
      <w:r w:rsidRPr="00232E22">
        <w:rPr>
          <w:rFonts w:cs="Arial"/>
          <w:szCs w:val="24"/>
        </w:rPr>
        <w:t>Otra</w:t>
      </w:r>
      <w:r w:rsidR="00510A43">
        <w:rPr>
          <w:rFonts w:cs="Arial"/>
          <w:szCs w:val="24"/>
        </w:rPr>
        <w:t xml:space="preserve"> </w:t>
      </w:r>
      <w:r w:rsidRPr="00232E22">
        <w:rPr>
          <w:rFonts w:cs="Arial"/>
          <w:szCs w:val="24"/>
        </w:rPr>
        <w:t>puede</w:t>
      </w:r>
      <w:r w:rsidR="00510A43">
        <w:rPr>
          <w:rFonts w:cs="Arial"/>
          <w:szCs w:val="24"/>
        </w:rPr>
        <w:t xml:space="preserve"> </w:t>
      </w:r>
      <w:r w:rsidRPr="00232E22">
        <w:rPr>
          <w:rFonts w:cs="Arial"/>
          <w:szCs w:val="24"/>
        </w:rPr>
        <w:t>ser</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ducha</w:t>
      </w:r>
      <w:r w:rsidR="00510A43">
        <w:rPr>
          <w:rFonts w:cs="Arial"/>
          <w:szCs w:val="24"/>
        </w:rPr>
        <w:t xml:space="preserve"> </w:t>
      </w:r>
      <w:r w:rsidRPr="00232E22">
        <w:rPr>
          <w:rFonts w:cs="Arial"/>
          <w:szCs w:val="24"/>
        </w:rPr>
        <w:lastRenderedPageBreak/>
        <w:t>o</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baño</w:t>
      </w:r>
      <w:r w:rsidR="00510A43">
        <w:rPr>
          <w:rFonts w:cs="Arial"/>
          <w:szCs w:val="24"/>
        </w:rPr>
        <w:t xml:space="preserve"> </w:t>
      </w:r>
      <w:r w:rsidRPr="00232E22">
        <w:rPr>
          <w:rFonts w:cs="Arial"/>
          <w:szCs w:val="24"/>
        </w:rPr>
        <w:t>caliente,</w:t>
      </w:r>
      <w:r w:rsidR="00510A43">
        <w:rPr>
          <w:rFonts w:cs="Arial"/>
          <w:szCs w:val="24"/>
        </w:rPr>
        <w:t xml:space="preserve"> </w:t>
      </w:r>
      <w:r w:rsidRPr="00232E22">
        <w:rPr>
          <w:rFonts w:cs="Arial"/>
          <w:szCs w:val="24"/>
        </w:rPr>
        <w:t>siempre</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exista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posibilidad.</w:t>
      </w:r>
      <w:r w:rsidR="00510A43">
        <w:rPr>
          <w:rFonts w:cs="Arial"/>
          <w:szCs w:val="24"/>
        </w:rPr>
        <w:t xml:space="preserve"> </w:t>
      </w:r>
      <w:r w:rsidRPr="00232E22">
        <w:rPr>
          <w:rFonts w:cs="Arial"/>
          <w:szCs w:val="24"/>
        </w:rPr>
        <w:t>Teniendo</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precaución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evitar</w:t>
      </w:r>
      <w:r w:rsidR="00510A43">
        <w:rPr>
          <w:rFonts w:cs="Arial"/>
          <w:szCs w:val="24"/>
        </w:rPr>
        <w:t xml:space="preserve"> </w:t>
      </w:r>
      <w:r w:rsidRPr="00232E22">
        <w:rPr>
          <w:rFonts w:cs="Arial"/>
          <w:szCs w:val="24"/>
        </w:rPr>
        <w:t>quemaduras</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mamas.</w:t>
      </w:r>
    </w:p>
    <w:p w14:paraId="34040EE6" w14:textId="77777777" w:rsidR="005A12A1" w:rsidRPr="00232E22" w:rsidRDefault="005A12A1" w:rsidP="00232E22">
      <w:pPr>
        <w:spacing w:after="0"/>
        <w:rPr>
          <w:rFonts w:cs="Arial"/>
          <w:szCs w:val="24"/>
        </w:rPr>
      </w:pPr>
    </w:p>
    <w:p w14:paraId="5C3D2E9B" w14:textId="08450358" w:rsidR="00570556" w:rsidRPr="00696FFE" w:rsidRDefault="00570556" w:rsidP="00232E22">
      <w:pPr>
        <w:spacing w:after="0"/>
        <w:rPr>
          <w:rFonts w:cs="Arial"/>
          <w:b/>
          <w:szCs w:val="24"/>
        </w:rPr>
      </w:pPr>
      <w:r w:rsidRPr="00696FFE">
        <w:rPr>
          <w:rFonts w:cs="Arial"/>
          <w:b/>
          <w:szCs w:val="24"/>
        </w:rPr>
        <w:t>Cuidado</w:t>
      </w:r>
      <w:r w:rsidR="00510A43">
        <w:rPr>
          <w:rFonts w:cs="Arial"/>
          <w:b/>
          <w:szCs w:val="24"/>
        </w:rPr>
        <w:t xml:space="preserve"> </w:t>
      </w:r>
      <w:r w:rsidR="00696FFE">
        <w:rPr>
          <w:rFonts w:cs="Arial"/>
          <w:b/>
          <w:szCs w:val="24"/>
        </w:rPr>
        <w:t>e</w:t>
      </w:r>
      <w:r w:rsidR="00510A43">
        <w:rPr>
          <w:rFonts w:cs="Arial"/>
          <w:b/>
          <w:szCs w:val="24"/>
        </w:rPr>
        <w:t xml:space="preserve"> </w:t>
      </w:r>
      <w:r w:rsidRPr="00696FFE">
        <w:rPr>
          <w:rFonts w:cs="Arial"/>
          <w:b/>
          <w:szCs w:val="24"/>
        </w:rPr>
        <w:t>Higiene</w:t>
      </w:r>
      <w:r w:rsidR="00510A43">
        <w:rPr>
          <w:rFonts w:cs="Arial"/>
          <w:b/>
          <w:szCs w:val="24"/>
        </w:rPr>
        <w:t xml:space="preserve"> </w:t>
      </w:r>
      <w:r w:rsidR="00696FFE" w:rsidRPr="00696FFE">
        <w:rPr>
          <w:rFonts w:cs="Arial"/>
          <w:b/>
          <w:szCs w:val="24"/>
        </w:rPr>
        <w:t>de</w:t>
      </w:r>
      <w:r w:rsidR="00510A43">
        <w:rPr>
          <w:rFonts w:cs="Arial"/>
          <w:b/>
          <w:szCs w:val="24"/>
        </w:rPr>
        <w:t xml:space="preserve"> </w:t>
      </w:r>
      <w:r w:rsidR="00696FFE" w:rsidRPr="00696FFE">
        <w:rPr>
          <w:rFonts w:cs="Arial"/>
          <w:b/>
          <w:szCs w:val="24"/>
        </w:rPr>
        <w:t>lo</w:t>
      </w:r>
      <w:r w:rsidRPr="00696FFE">
        <w:rPr>
          <w:rFonts w:cs="Arial"/>
          <w:b/>
          <w:szCs w:val="24"/>
        </w:rPr>
        <w:t>s</w:t>
      </w:r>
      <w:r w:rsidR="00510A43">
        <w:rPr>
          <w:rFonts w:cs="Arial"/>
          <w:b/>
          <w:szCs w:val="24"/>
        </w:rPr>
        <w:t xml:space="preserve"> </w:t>
      </w:r>
      <w:r w:rsidRPr="00696FFE">
        <w:rPr>
          <w:rFonts w:cs="Arial"/>
          <w:b/>
          <w:szCs w:val="24"/>
        </w:rPr>
        <w:t>Pezones</w:t>
      </w:r>
      <w:r w:rsidR="00510A43">
        <w:rPr>
          <w:rFonts w:cs="Arial"/>
          <w:b/>
          <w:szCs w:val="24"/>
        </w:rPr>
        <w:t xml:space="preserve"> </w:t>
      </w:r>
    </w:p>
    <w:p w14:paraId="3231E1D3" w14:textId="77777777" w:rsidR="00570556" w:rsidRPr="00232E22" w:rsidRDefault="00570556" w:rsidP="00232E22">
      <w:pPr>
        <w:spacing w:after="0"/>
        <w:rPr>
          <w:rFonts w:cs="Arial"/>
          <w:szCs w:val="24"/>
        </w:rPr>
      </w:pPr>
    </w:p>
    <w:p w14:paraId="3EB13C9C" w14:textId="1CDD8736" w:rsidR="00570556" w:rsidRPr="00232E22" w:rsidRDefault="00570556" w:rsidP="00232E22">
      <w:pPr>
        <w:spacing w:after="0"/>
        <w:rPr>
          <w:rFonts w:cs="Arial"/>
          <w:szCs w:val="24"/>
        </w:rPr>
      </w:pPr>
      <w:r w:rsidRPr="00232E22">
        <w:rPr>
          <w:rFonts w:cs="Arial"/>
          <w:szCs w:val="24"/>
        </w:rPr>
        <w:t>Para</w:t>
      </w:r>
      <w:r w:rsidR="00510A43">
        <w:rPr>
          <w:rFonts w:cs="Arial"/>
          <w:szCs w:val="24"/>
        </w:rPr>
        <w:t xml:space="preserve"> </w:t>
      </w:r>
      <w:r w:rsidRPr="00232E22">
        <w:rPr>
          <w:rFonts w:cs="Arial"/>
          <w:szCs w:val="24"/>
        </w:rPr>
        <w:t>lograr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adecuado</w:t>
      </w:r>
      <w:r w:rsidR="00510A43">
        <w:rPr>
          <w:rFonts w:cs="Arial"/>
          <w:szCs w:val="24"/>
        </w:rPr>
        <w:t xml:space="preserve"> </w:t>
      </w:r>
      <w:r w:rsidRPr="00232E22">
        <w:rPr>
          <w:rFonts w:cs="Arial"/>
          <w:szCs w:val="24"/>
        </w:rPr>
        <w:t>amamantamiento</w:t>
      </w:r>
      <w:r w:rsidR="00510A43">
        <w:rPr>
          <w:rFonts w:cs="Arial"/>
          <w:szCs w:val="24"/>
        </w:rPr>
        <w:t xml:space="preserve"> </w:t>
      </w:r>
      <w:r w:rsidRPr="00232E22">
        <w:rPr>
          <w:rFonts w:cs="Arial"/>
          <w:szCs w:val="24"/>
        </w:rPr>
        <w:t>bajo</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más</w:t>
      </w:r>
      <w:r w:rsidR="00510A43">
        <w:rPr>
          <w:rFonts w:cs="Arial"/>
          <w:szCs w:val="24"/>
        </w:rPr>
        <w:t xml:space="preserve"> </w:t>
      </w:r>
      <w:r w:rsidRPr="00232E22">
        <w:rPr>
          <w:rFonts w:cs="Arial"/>
          <w:szCs w:val="24"/>
        </w:rPr>
        <w:t>estrictas</w:t>
      </w:r>
      <w:r w:rsidR="00510A43">
        <w:rPr>
          <w:rFonts w:cs="Arial"/>
          <w:szCs w:val="24"/>
        </w:rPr>
        <w:t xml:space="preserve"> </w:t>
      </w:r>
      <w:r w:rsidRPr="00232E22">
        <w:rPr>
          <w:rFonts w:cs="Arial"/>
          <w:szCs w:val="24"/>
        </w:rPr>
        <w:t>condiciones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higiene,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requiere</w:t>
      </w:r>
      <w:r w:rsidR="00510A43">
        <w:rPr>
          <w:rFonts w:cs="Arial"/>
          <w:szCs w:val="24"/>
        </w:rPr>
        <w:t xml:space="preserve"> </w:t>
      </w:r>
      <w:r w:rsidRPr="00232E22">
        <w:rPr>
          <w:rFonts w:cs="Arial"/>
          <w:szCs w:val="24"/>
        </w:rPr>
        <w:t>tener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cuidado</w:t>
      </w:r>
      <w:r w:rsidR="00510A43">
        <w:rPr>
          <w:rFonts w:cs="Arial"/>
          <w:szCs w:val="24"/>
        </w:rPr>
        <w:t xml:space="preserve"> </w:t>
      </w:r>
      <w:r w:rsidRPr="00232E22">
        <w:rPr>
          <w:rFonts w:cs="Arial"/>
          <w:szCs w:val="24"/>
        </w:rPr>
        <w:t>muy</w:t>
      </w:r>
      <w:r w:rsidR="00510A43">
        <w:rPr>
          <w:rFonts w:cs="Arial"/>
          <w:szCs w:val="24"/>
        </w:rPr>
        <w:t xml:space="preserve"> </w:t>
      </w:r>
      <w:r w:rsidRPr="00232E22">
        <w:rPr>
          <w:rFonts w:cs="Arial"/>
          <w:szCs w:val="24"/>
        </w:rPr>
        <w:t>especial</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pezones</w:t>
      </w:r>
      <w:r w:rsidR="00510A43">
        <w:rPr>
          <w:rFonts w:cs="Arial"/>
          <w:szCs w:val="24"/>
        </w:rPr>
        <w:t xml:space="preserve"> </w:t>
      </w:r>
      <w:r w:rsidRPr="00232E22">
        <w:rPr>
          <w:rFonts w:cs="Arial"/>
          <w:szCs w:val="24"/>
        </w:rPr>
        <w:t>pues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través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ellos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bebé</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pondrá</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contacto</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leche</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limpieza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forma</w:t>
      </w:r>
      <w:r w:rsidR="00510A43">
        <w:rPr>
          <w:rFonts w:cs="Arial"/>
          <w:szCs w:val="24"/>
        </w:rPr>
        <w:t xml:space="preserve"> </w:t>
      </w:r>
      <w:r w:rsidRPr="00232E22">
        <w:rPr>
          <w:rFonts w:cs="Arial"/>
          <w:szCs w:val="24"/>
        </w:rPr>
        <w:t>general</w:t>
      </w:r>
      <w:r w:rsidR="00510A43">
        <w:rPr>
          <w:rFonts w:cs="Arial"/>
          <w:szCs w:val="24"/>
        </w:rPr>
        <w:t xml:space="preserve"> </w:t>
      </w:r>
      <w:r w:rsidRPr="00232E22">
        <w:rPr>
          <w:rFonts w:cs="Arial"/>
          <w:szCs w:val="24"/>
        </w:rPr>
        <w:t>es</w:t>
      </w:r>
      <w:r w:rsidR="00510A43">
        <w:rPr>
          <w:rFonts w:cs="Arial"/>
          <w:szCs w:val="24"/>
        </w:rPr>
        <w:t xml:space="preserve"> </w:t>
      </w:r>
      <w:r w:rsidRPr="00232E22">
        <w:rPr>
          <w:rFonts w:cs="Arial"/>
          <w:szCs w:val="24"/>
        </w:rPr>
        <w:t>necesaria</w:t>
      </w:r>
      <w:r w:rsidR="00510A43">
        <w:rPr>
          <w:rFonts w:cs="Arial"/>
          <w:szCs w:val="24"/>
        </w:rPr>
        <w:t xml:space="preserve"> </w:t>
      </w:r>
      <w:r w:rsidRPr="00232E22">
        <w:rPr>
          <w:rFonts w:cs="Arial"/>
          <w:szCs w:val="24"/>
        </w:rPr>
        <w:t>en</w:t>
      </w:r>
      <w:r w:rsidR="00510A43">
        <w:rPr>
          <w:rFonts w:cs="Arial"/>
          <w:szCs w:val="24"/>
        </w:rPr>
        <w:t xml:space="preserve"> </w:t>
      </w:r>
      <w:r w:rsidRPr="00232E22">
        <w:rPr>
          <w:rFonts w:cs="Arial"/>
          <w:szCs w:val="24"/>
        </w:rPr>
        <w:t>especial</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manos,</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pezones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lavan</w:t>
      </w:r>
      <w:r w:rsidR="00510A43">
        <w:rPr>
          <w:rFonts w:cs="Arial"/>
          <w:szCs w:val="24"/>
        </w:rPr>
        <w:t xml:space="preserve"> </w:t>
      </w:r>
      <w:r w:rsidRPr="00232E22">
        <w:rPr>
          <w:rFonts w:cs="Arial"/>
          <w:szCs w:val="24"/>
        </w:rPr>
        <w:t>antes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lactar,</w:t>
      </w:r>
      <w:r w:rsidR="00510A43">
        <w:rPr>
          <w:rFonts w:cs="Arial"/>
          <w:szCs w:val="24"/>
        </w:rPr>
        <w:t xml:space="preserve"> </w:t>
      </w:r>
      <w:r w:rsidRPr="00232E22">
        <w:rPr>
          <w:rFonts w:cs="Arial"/>
          <w:szCs w:val="24"/>
        </w:rPr>
        <w:t>basta</w:t>
      </w:r>
      <w:r w:rsidR="00510A43">
        <w:rPr>
          <w:rFonts w:cs="Arial"/>
          <w:szCs w:val="24"/>
        </w:rPr>
        <w:t xml:space="preserve"> </w:t>
      </w:r>
      <w:r w:rsidRPr="00232E22">
        <w:rPr>
          <w:rFonts w:cs="Arial"/>
          <w:szCs w:val="24"/>
        </w:rPr>
        <w:t>simplemente</w:t>
      </w:r>
      <w:r w:rsidR="00510A43">
        <w:rPr>
          <w:rFonts w:cs="Arial"/>
          <w:szCs w:val="24"/>
        </w:rPr>
        <w:t xml:space="preserve"> </w:t>
      </w:r>
      <w:r w:rsidRPr="00232E22">
        <w:rPr>
          <w:rFonts w:cs="Arial"/>
          <w:szCs w:val="24"/>
        </w:rPr>
        <w:t>con</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baño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aseo</w:t>
      </w:r>
      <w:r w:rsidR="00510A43">
        <w:rPr>
          <w:rFonts w:cs="Arial"/>
          <w:szCs w:val="24"/>
        </w:rPr>
        <w:t xml:space="preserve"> </w:t>
      </w:r>
      <w:r w:rsidRPr="00232E22">
        <w:rPr>
          <w:rFonts w:cs="Arial"/>
          <w:szCs w:val="24"/>
        </w:rPr>
        <w:t>general</w:t>
      </w:r>
      <w:r w:rsidR="00510A43">
        <w:rPr>
          <w:rFonts w:cs="Arial"/>
          <w:szCs w:val="24"/>
        </w:rPr>
        <w:t xml:space="preserve"> </w:t>
      </w:r>
      <w:r w:rsidRPr="00232E22">
        <w:rPr>
          <w:rFonts w:cs="Arial"/>
          <w:szCs w:val="24"/>
        </w:rPr>
        <w:t>diario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realiza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mamá.</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aceites</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secreta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pezón</w:t>
      </w:r>
      <w:r w:rsidR="00510A43">
        <w:rPr>
          <w:rFonts w:cs="Arial"/>
          <w:szCs w:val="24"/>
        </w:rPr>
        <w:t xml:space="preserve"> </w:t>
      </w:r>
      <w:r w:rsidRPr="00232E22">
        <w:rPr>
          <w:rFonts w:cs="Arial"/>
          <w:szCs w:val="24"/>
        </w:rPr>
        <w:t>contienen</w:t>
      </w:r>
      <w:r w:rsidR="00510A43">
        <w:rPr>
          <w:rFonts w:cs="Arial"/>
          <w:szCs w:val="24"/>
        </w:rPr>
        <w:t xml:space="preserve"> </w:t>
      </w:r>
      <w:r w:rsidRPr="00232E22">
        <w:rPr>
          <w:rFonts w:cs="Arial"/>
          <w:szCs w:val="24"/>
        </w:rPr>
        <w:t>antisépticos</w:t>
      </w:r>
      <w:r w:rsidR="00510A43">
        <w:rPr>
          <w:rFonts w:cs="Arial"/>
          <w:szCs w:val="24"/>
        </w:rPr>
        <w:t xml:space="preserve"> </w:t>
      </w:r>
      <w:r w:rsidRPr="00232E22">
        <w:rPr>
          <w:rFonts w:cs="Arial"/>
          <w:szCs w:val="24"/>
        </w:rPr>
        <w:t>naturales,</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igual</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enzimas</w:t>
      </w:r>
      <w:r w:rsidR="00510A43">
        <w:rPr>
          <w:rFonts w:cs="Arial"/>
          <w:szCs w:val="24"/>
        </w:rPr>
        <w:t xml:space="preserve"> </w:t>
      </w:r>
      <w:r w:rsidRPr="00232E22">
        <w:rPr>
          <w:rFonts w:cs="Arial"/>
          <w:szCs w:val="24"/>
        </w:rPr>
        <w:t>lácteas</w:t>
      </w:r>
      <w:r w:rsidR="00510A43">
        <w:rPr>
          <w:rFonts w:cs="Arial"/>
          <w:szCs w:val="24"/>
        </w:rPr>
        <w:t xml:space="preserve"> </w:t>
      </w:r>
      <w:r w:rsidRPr="00232E22">
        <w:rPr>
          <w:rFonts w:cs="Arial"/>
          <w:szCs w:val="24"/>
        </w:rPr>
        <w:t>constituyendo</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apósito</w:t>
      </w:r>
      <w:r w:rsidR="00510A43">
        <w:rPr>
          <w:rFonts w:cs="Arial"/>
          <w:szCs w:val="24"/>
        </w:rPr>
        <w:t xml:space="preserve"> </w:t>
      </w:r>
      <w:r w:rsidRPr="00232E22">
        <w:rPr>
          <w:rFonts w:cs="Arial"/>
          <w:szCs w:val="24"/>
        </w:rPr>
        <w:t>fisiológico.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recomienda</w:t>
      </w:r>
      <w:r w:rsidR="00510A43">
        <w:rPr>
          <w:rFonts w:cs="Arial"/>
          <w:szCs w:val="24"/>
        </w:rPr>
        <w:t xml:space="preserve"> </w:t>
      </w:r>
      <w:r w:rsidRPr="00232E22">
        <w:rPr>
          <w:rFonts w:cs="Arial"/>
          <w:szCs w:val="24"/>
        </w:rPr>
        <w:t>evitar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uso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jabón</w:t>
      </w:r>
      <w:r w:rsidR="00510A43">
        <w:rPr>
          <w:rFonts w:cs="Arial"/>
          <w:szCs w:val="24"/>
        </w:rPr>
        <w:t xml:space="preserve"> </w:t>
      </w:r>
      <w:r w:rsidRPr="00232E22">
        <w:rPr>
          <w:rFonts w:cs="Arial"/>
          <w:szCs w:val="24"/>
        </w:rPr>
        <w:t>porque</w:t>
      </w:r>
      <w:r w:rsidR="00510A43">
        <w:rPr>
          <w:rFonts w:cs="Arial"/>
          <w:szCs w:val="24"/>
        </w:rPr>
        <w:t xml:space="preserve"> </w:t>
      </w:r>
      <w:r w:rsidRPr="00232E22">
        <w:rPr>
          <w:rFonts w:cs="Arial"/>
          <w:szCs w:val="24"/>
        </w:rPr>
        <w:t>produce</w:t>
      </w:r>
      <w:r w:rsidR="00510A43">
        <w:rPr>
          <w:rFonts w:cs="Arial"/>
          <w:szCs w:val="24"/>
        </w:rPr>
        <w:t xml:space="preserve"> </w:t>
      </w:r>
      <w:r w:rsidRPr="00232E22">
        <w:rPr>
          <w:rFonts w:cs="Arial"/>
          <w:szCs w:val="24"/>
        </w:rPr>
        <w:t>resequedad</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ocasiona</w:t>
      </w:r>
      <w:r w:rsidR="00510A43">
        <w:rPr>
          <w:rFonts w:cs="Arial"/>
          <w:szCs w:val="24"/>
        </w:rPr>
        <w:t xml:space="preserve"> </w:t>
      </w:r>
      <w:r w:rsidRPr="00232E22">
        <w:rPr>
          <w:rFonts w:cs="Arial"/>
          <w:szCs w:val="24"/>
        </w:rPr>
        <w:t>grietas.</w:t>
      </w:r>
    </w:p>
    <w:p w14:paraId="306F0829" w14:textId="77777777" w:rsidR="00570556" w:rsidRPr="00232E22" w:rsidRDefault="00570556" w:rsidP="00232E22">
      <w:pPr>
        <w:spacing w:after="0"/>
        <w:rPr>
          <w:rFonts w:cs="Arial"/>
          <w:szCs w:val="24"/>
        </w:rPr>
      </w:pPr>
    </w:p>
    <w:p w14:paraId="2E98DE6B" w14:textId="7C134441" w:rsidR="00570556" w:rsidRPr="00232E22" w:rsidRDefault="00570556" w:rsidP="00232E22">
      <w:pPr>
        <w:spacing w:after="0"/>
        <w:rPr>
          <w:rFonts w:cs="Arial"/>
          <w:szCs w:val="24"/>
        </w:rPr>
      </w:pPr>
      <w:r w:rsidRPr="00232E22">
        <w:rPr>
          <w:rFonts w:cs="Arial"/>
          <w:szCs w:val="24"/>
        </w:rPr>
        <w:t>Es</w:t>
      </w:r>
      <w:r w:rsidR="00510A43">
        <w:rPr>
          <w:rFonts w:cs="Arial"/>
          <w:szCs w:val="24"/>
        </w:rPr>
        <w:t xml:space="preserve"> </w:t>
      </w:r>
      <w:r w:rsidRPr="00232E22">
        <w:rPr>
          <w:rFonts w:cs="Arial"/>
          <w:szCs w:val="24"/>
        </w:rPr>
        <w:t>importante</w:t>
      </w:r>
      <w:r w:rsidR="00510A43">
        <w:rPr>
          <w:rFonts w:cs="Arial"/>
          <w:szCs w:val="24"/>
        </w:rPr>
        <w:t xml:space="preserve"> </w:t>
      </w:r>
      <w:r w:rsidRPr="00232E22">
        <w:rPr>
          <w:rFonts w:cs="Arial"/>
          <w:szCs w:val="24"/>
        </w:rPr>
        <w:t>mantener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pezones</w:t>
      </w:r>
      <w:r w:rsidR="00510A43">
        <w:rPr>
          <w:rFonts w:cs="Arial"/>
          <w:szCs w:val="24"/>
        </w:rPr>
        <w:t xml:space="preserve"> </w:t>
      </w:r>
      <w:r w:rsidRPr="00232E22">
        <w:rPr>
          <w:rFonts w:cs="Arial"/>
          <w:szCs w:val="24"/>
        </w:rPr>
        <w:t>secos</w:t>
      </w:r>
      <w:r w:rsidR="00510A43">
        <w:rPr>
          <w:rFonts w:cs="Arial"/>
          <w:szCs w:val="24"/>
        </w:rPr>
        <w:t xml:space="preserve"> </w:t>
      </w:r>
      <w:r w:rsidRPr="00232E22">
        <w:rPr>
          <w:rFonts w:cs="Arial"/>
          <w:szCs w:val="24"/>
        </w:rPr>
        <w:t>después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amamantar</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pueden</w:t>
      </w:r>
      <w:r w:rsidR="00510A43">
        <w:rPr>
          <w:rFonts w:cs="Arial"/>
          <w:szCs w:val="24"/>
        </w:rPr>
        <w:t xml:space="preserve"> </w:t>
      </w:r>
      <w:r w:rsidRPr="00232E22">
        <w:rPr>
          <w:rFonts w:cs="Arial"/>
          <w:szCs w:val="24"/>
        </w:rPr>
        <w:t>colocar</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aire</w:t>
      </w:r>
      <w:r w:rsidR="00510A43">
        <w:rPr>
          <w:rFonts w:cs="Arial"/>
          <w:szCs w:val="24"/>
        </w:rPr>
        <w:t xml:space="preserve"> </w:t>
      </w:r>
      <w:r w:rsidRPr="00232E22">
        <w:rPr>
          <w:rFonts w:cs="Arial"/>
          <w:szCs w:val="24"/>
        </w:rPr>
        <w:t>libre</w:t>
      </w:r>
      <w:r w:rsidR="00510A43">
        <w:rPr>
          <w:rFonts w:cs="Arial"/>
          <w:szCs w:val="24"/>
        </w:rPr>
        <w:t xml:space="preserve"> </w:t>
      </w:r>
      <w:r w:rsidRPr="00232E22">
        <w:rPr>
          <w:rFonts w:cs="Arial"/>
          <w:szCs w:val="24"/>
        </w:rPr>
        <w:t>sin</w:t>
      </w:r>
      <w:r w:rsidR="00510A43">
        <w:rPr>
          <w:rFonts w:cs="Arial"/>
          <w:szCs w:val="24"/>
        </w:rPr>
        <w:t xml:space="preserve"> </w:t>
      </w:r>
      <w:r w:rsidRPr="00232E22">
        <w:rPr>
          <w:rFonts w:cs="Arial"/>
          <w:szCs w:val="24"/>
        </w:rPr>
        <w:t>sostén</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espacio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15</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30</w:t>
      </w:r>
      <w:r w:rsidR="00510A43">
        <w:rPr>
          <w:rFonts w:cs="Arial"/>
          <w:szCs w:val="24"/>
        </w:rPr>
        <w:t xml:space="preserve"> </w:t>
      </w:r>
      <w:r w:rsidRPr="00232E22">
        <w:rPr>
          <w:rFonts w:cs="Arial"/>
          <w:szCs w:val="24"/>
        </w:rPr>
        <w:t>minutos,</w:t>
      </w:r>
      <w:r w:rsidR="00510A43">
        <w:rPr>
          <w:rFonts w:cs="Arial"/>
          <w:szCs w:val="24"/>
        </w:rPr>
        <w:t xml:space="preserve"> </w:t>
      </w:r>
      <w:r w:rsidRPr="00232E22">
        <w:rPr>
          <w:rFonts w:cs="Arial"/>
          <w:szCs w:val="24"/>
        </w:rPr>
        <w:t>varias</w:t>
      </w:r>
      <w:r w:rsidR="00510A43">
        <w:rPr>
          <w:rFonts w:cs="Arial"/>
          <w:szCs w:val="24"/>
        </w:rPr>
        <w:t xml:space="preserve"> </w:t>
      </w:r>
      <w:r w:rsidRPr="00232E22">
        <w:rPr>
          <w:rFonts w:cs="Arial"/>
          <w:szCs w:val="24"/>
        </w:rPr>
        <w:t>veces</w:t>
      </w:r>
      <w:r w:rsidR="00510A43">
        <w:rPr>
          <w:rFonts w:cs="Arial"/>
          <w:szCs w:val="24"/>
        </w:rPr>
        <w:t xml:space="preserve"> </w:t>
      </w:r>
      <w:r w:rsidRPr="00232E22">
        <w:rPr>
          <w:rFonts w:cs="Arial"/>
          <w:szCs w:val="24"/>
        </w:rPr>
        <w:t>al</w:t>
      </w:r>
      <w:r w:rsidR="00510A43">
        <w:rPr>
          <w:rFonts w:cs="Arial"/>
          <w:szCs w:val="24"/>
        </w:rPr>
        <w:t xml:space="preserve"> </w:t>
      </w:r>
      <w:r w:rsidRPr="00232E22">
        <w:rPr>
          <w:rFonts w:cs="Arial"/>
          <w:szCs w:val="24"/>
        </w:rPr>
        <w:t>día,</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método</w:t>
      </w:r>
      <w:r w:rsidR="00510A43">
        <w:rPr>
          <w:rFonts w:cs="Arial"/>
          <w:szCs w:val="24"/>
        </w:rPr>
        <w:t xml:space="preserve"> </w:t>
      </w:r>
      <w:r w:rsidRPr="00232E22">
        <w:rPr>
          <w:rFonts w:cs="Arial"/>
          <w:szCs w:val="24"/>
        </w:rPr>
        <w:t>alternativo</w:t>
      </w:r>
      <w:r w:rsidR="00510A43">
        <w:rPr>
          <w:rFonts w:cs="Arial"/>
          <w:szCs w:val="24"/>
        </w:rPr>
        <w:t xml:space="preserve"> </w:t>
      </w:r>
      <w:r w:rsidRPr="00232E22">
        <w:rPr>
          <w:rFonts w:cs="Arial"/>
          <w:szCs w:val="24"/>
        </w:rPr>
        <w:t>sería</w:t>
      </w:r>
      <w:r w:rsidR="00510A43">
        <w:rPr>
          <w:rFonts w:cs="Arial"/>
          <w:szCs w:val="24"/>
        </w:rPr>
        <w:t xml:space="preserve"> </w:t>
      </w:r>
      <w:r w:rsidRPr="00232E22">
        <w:rPr>
          <w:rFonts w:cs="Arial"/>
          <w:szCs w:val="24"/>
        </w:rPr>
        <w:t>utilizar</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secadora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cabello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baja</w:t>
      </w:r>
      <w:r w:rsidR="00510A43">
        <w:rPr>
          <w:rFonts w:cs="Arial"/>
          <w:szCs w:val="24"/>
        </w:rPr>
        <w:t xml:space="preserve"> </w:t>
      </w:r>
      <w:r w:rsidRPr="00232E22">
        <w:rPr>
          <w:rFonts w:cs="Arial"/>
          <w:szCs w:val="24"/>
        </w:rPr>
        <w:t>intensidad</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una</w:t>
      </w:r>
      <w:r w:rsidR="00510A43">
        <w:rPr>
          <w:rFonts w:cs="Arial"/>
          <w:szCs w:val="24"/>
        </w:rPr>
        <w:t xml:space="preserve"> </w:t>
      </w:r>
      <w:r w:rsidRPr="00232E22">
        <w:rPr>
          <w:rFonts w:cs="Arial"/>
          <w:szCs w:val="24"/>
        </w:rPr>
        <w:t>distancia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15</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20</w:t>
      </w:r>
      <w:r w:rsidR="00510A43">
        <w:rPr>
          <w:rFonts w:cs="Arial"/>
          <w:szCs w:val="24"/>
        </w:rPr>
        <w:t xml:space="preserve"> </w:t>
      </w:r>
      <w:r w:rsidRPr="00232E22">
        <w:rPr>
          <w:rFonts w:cs="Arial"/>
          <w:szCs w:val="24"/>
        </w:rPr>
        <w:t>cm</w:t>
      </w:r>
      <w:r w:rsidR="00510A43">
        <w:rPr>
          <w:rFonts w:cs="Arial"/>
          <w:szCs w:val="24"/>
        </w:rPr>
        <w:t xml:space="preserve"> </w:t>
      </w:r>
      <w:r w:rsidRPr="00232E22">
        <w:rPr>
          <w:rFonts w:cs="Arial"/>
          <w:szCs w:val="24"/>
        </w:rPr>
        <w:t>del</w:t>
      </w:r>
      <w:r w:rsidR="00510A43">
        <w:rPr>
          <w:rFonts w:cs="Arial"/>
          <w:szCs w:val="24"/>
        </w:rPr>
        <w:t xml:space="preserve"> </w:t>
      </w:r>
      <w:r w:rsidRPr="00232E22">
        <w:rPr>
          <w:rFonts w:cs="Arial"/>
          <w:szCs w:val="24"/>
        </w:rPr>
        <w:t>pezón.</w:t>
      </w:r>
    </w:p>
    <w:bookmarkEnd w:id="19"/>
    <w:p w14:paraId="39997A53" w14:textId="77777777" w:rsidR="00570556" w:rsidRPr="00232E22" w:rsidRDefault="00570556" w:rsidP="00CE1806">
      <w:pPr>
        <w:spacing w:after="0"/>
        <w:rPr>
          <w:rFonts w:cs="Arial"/>
          <w:szCs w:val="24"/>
        </w:rPr>
      </w:pPr>
    </w:p>
    <w:p w14:paraId="32CCB467" w14:textId="77777777" w:rsidR="00570556" w:rsidRPr="00232E22" w:rsidRDefault="00570556" w:rsidP="00CE1806">
      <w:pPr>
        <w:spacing w:after="0"/>
        <w:rPr>
          <w:rFonts w:cs="Arial"/>
          <w:szCs w:val="24"/>
        </w:rPr>
      </w:pPr>
    </w:p>
    <w:p w14:paraId="72319FB1" w14:textId="32D9DE99" w:rsidR="00570556" w:rsidRPr="00232E22" w:rsidRDefault="00570556" w:rsidP="00CE1806">
      <w:pPr>
        <w:pStyle w:val="Ttulo2"/>
        <w:numPr>
          <w:ilvl w:val="1"/>
          <w:numId w:val="3"/>
        </w:numPr>
        <w:spacing w:before="0" w:after="0" w:line="360" w:lineRule="auto"/>
        <w:ind w:left="709"/>
        <w:rPr>
          <w:rFonts w:cs="Arial"/>
          <w:szCs w:val="24"/>
        </w:rPr>
      </w:pPr>
      <w:bookmarkStart w:id="20" w:name="_Toc73301900"/>
      <w:bookmarkStart w:id="21" w:name="_Hlk73302863"/>
      <w:r w:rsidRPr="00232E22">
        <w:rPr>
          <w:rFonts w:cs="Arial"/>
          <w:szCs w:val="24"/>
        </w:rPr>
        <w:t>MARCO</w:t>
      </w:r>
      <w:r w:rsidR="00510A43">
        <w:rPr>
          <w:rFonts w:cs="Arial"/>
          <w:szCs w:val="24"/>
        </w:rPr>
        <w:t xml:space="preserve"> </w:t>
      </w:r>
      <w:r w:rsidRPr="00232E22">
        <w:rPr>
          <w:rFonts w:cs="Arial"/>
          <w:szCs w:val="24"/>
        </w:rPr>
        <w:t>LEGAL</w:t>
      </w:r>
      <w:bookmarkEnd w:id="20"/>
    </w:p>
    <w:p w14:paraId="74C8460E" w14:textId="77777777" w:rsidR="00570556" w:rsidRPr="00232E22" w:rsidRDefault="00570556" w:rsidP="00CE1806">
      <w:pPr>
        <w:spacing w:after="0"/>
        <w:rPr>
          <w:rFonts w:cs="Arial"/>
          <w:szCs w:val="24"/>
        </w:rPr>
      </w:pPr>
    </w:p>
    <w:p w14:paraId="6EC76C51" w14:textId="01B860C3" w:rsidR="00CE1806" w:rsidRPr="00CE1806" w:rsidRDefault="00CE1806" w:rsidP="00CE1806">
      <w:pPr>
        <w:pStyle w:val="Ttulo3"/>
        <w:numPr>
          <w:ilvl w:val="0"/>
          <w:numId w:val="0"/>
        </w:numPr>
        <w:spacing w:before="0" w:after="0"/>
        <w:rPr>
          <w:rFonts w:cs="Arial"/>
          <w:b/>
        </w:rPr>
      </w:pPr>
      <w:bookmarkStart w:id="22" w:name="_Toc73301901"/>
      <w:r w:rsidRPr="00CE1806">
        <w:rPr>
          <w:rFonts w:cs="Arial"/>
          <w:b/>
        </w:rPr>
        <w:t>4.3.1. Ley 266 De 1996</w:t>
      </w:r>
      <w:bookmarkEnd w:id="22"/>
    </w:p>
    <w:p w14:paraId="73935D61" w14:textId="77777777" w:rsidR="00CE1806" w:rsidRDefault="00CE1806" w:rsidP="00CE1806">
      <w:pPr>
        <w:spacing w:after="0"/>
        <w:rPr>
          <w:rFonts w:cs="Arial"/>
        </w:rPr>
      </w:pPr>
    </w:p>
    <w:p w14:paraId="7772391D" w14:textId="0A339536" w:rsidR="00CE1806" w:rsidRDefault="00CE1806" w:rsidP="00CE1806">
      <w:pPr>
        <w:spacing w:after="0"/>
        <w:rPr>
          <w:rFonts w:cs="Arial"/>
        </w:rPr>
      </w:pPr>
      <w:r>
        <w:rPr>
          <w:rFonts w:cs="Arial"/>
        </w:rPr>
        <w:t xml:space="preserve">Por la cual se reglamenta la profesión de enfermería en Colombia y se dictan otras disposiciones. </w:t>
      </w:r>
      <w:sdt>
        <w:sdtPr>
          <w:rPr>
            <w:rFonts w:cs="Arial"/>
          </w:rPr>
          <w:id w:val="-1186210952"/>
          <w:citation/>
        </w:sdtPr>
        <w:sdtEndPr/>
        <w:sdtContent>
          <w:r>
            <w:rPr>
              <w:rFonts w:cs="Arial"/>
            </w:rPr>
            <w:fldChar w:fldCharType="begin"/>
          </w:r>
          <w:r w:rsidR="00403FFD">
            <w:rPr>
              <w:rFonts w:cs="Arial"/>
              <w:lang w:val="es-ES"/>
            </w:rPr>
            <w:instrText xml:space="preserve">CITATION Min96 \l 3082 </w:instrText>
          </w:r>
          <w:r>
            <w:rPr>
              <w:rFonts w:cs="Arial"/>
            </w:rPr>
            <w:fldChar w:fldCharType="separate"/>
          </w:r>
          <w:r w:rsidR="00E07C25" w:rsidRPr="00E07C25">
            <w:rPr>
              <w:rFonts w:cs="Arial"/>
              <w:noProof/>
              <w:lang w:val="es-ES"/>
            </w:rPr>
            <w:t>(30)</w:t>
          </w:r>
          <w:r>
            <w:rPr>
              <w:rFonts w:cs="Arial"/>
            </w:rPr>
            <w:fldChar w:fldCharType="end"/>
          </w:r>
        </w:sdtContent>
      </w:sdt>
    </w:p>
    <w:bookmarkEnd w:id="21"/>
    <w:p w14:paraId="7405F682" w14:textId="77777777" w:rsidR="00CE1806" w:rsidRDefault="00CE1806" w:rsidP="00CE1806">
      <w:pPr>
        <w:spacing w:after="0"/>
        <w:rPr>
          <w:rFonts w:cs="Arial"/>
        </w:rPr>
      </w:pPr>
    </w:p>
    <w:p w14:paraId="23CEC580" w14:textId="77777777" w:rsidR="00CE1806" w:rsidRDefault="00CE1806" w:rsidP="00CE1806">
      <w:pPr>
        <w:spacing w:after="0"/>
        <w:rPr>
          <w:rFonts w:cs="Arial"/>
        </w:rPr>
      </w:pPr>
      <w:r>
        <w:rPr>
          <w:rFonts w:cs="Arial"/>
          <w:b/>
        </w:rPr>
        <w:t>Capítulo 1</w:t>
      </w:r>
      <w:r>
        <w:rPr>
          <w:rFonts w:cs="Arial"/>
        </w:rPr>
        <w:t>: Del objeto y de los principios de la práctica profesional.</w:t>
      </w:r>
    </w:p>
    <w:p w14:paraId="4E7B851C" w14:textId="77777777" w:rsidR="00CE1806" w:rsidRDefault="00CE1806" w:rsidP="00CE1806">
      <w:pPr>
        <w:spacing w:after="0"/>
        <w:rPr>
          <w:rFonts w:cs="Arial"/>
        </w:rPr>
      </w:pPr>
    </w:p>
    <w:p w14:paraId="73AE5331" w14:textId="69775F10" w:rsidR="00CE1806" w:rsidRDefault="00CE1806" w:rsidP="00CE1806">
      <w:pPr>
        <w:spacing w:after="0"/>
        <w:rPr>
          <w:rFonts w:cs="Arial"/>
        </w:rPr>
      </w:pPr>
      <w:r>
        <w:rPr>
          <w:rFonts w:cs="Arial"/>
          <w:b/>
        </w:rPr>
        <w:lastRenderedPageBreak/>
        <w:t>Artículo 1</w:t>
      </w:r>
      <w:r>
        <w:rPr>
          <w:rFonts w:cs="Arial"/>
        </w:rPr>
        <w:t>: Reglamenta el ejercicio de la profesión de enfermería, define la naturaleza y el propósito de la profesión, determina el ámbito del ejercicio profesional, desarrolla los principios que la rigen, determina sus entes rectores de dirección, organización, acreditación y control del ejercicio profesional y las obligaciones y derechos que se derivan de su aplicación en el campo de la salud materna para este estudio.</w:t>
      </w:r>
    </w:p>
    <w:p w14:paraId="01BA7EB5" w14:textId="77777777" w:rsidR="00CE1806" w:rsidRDefault="00CE1806" w:rsidP="00CE1806">
      <w:pPr>
        <w:spacing w:after="0"/>
        <w:rPr>
          <w:rFonts w:cs="Arial"/>
        </w:rPr>
      </w:pPr>
    </w:p>
    <w:p w14:paraId="6A9B9BA0" w14:textId="77777777" w:rsidR="00CE1806" w:rsidRDefault="00CE1806" w:rsidP="00CE1806">
      <w:pPr>
        <w:spacing w:after="0"/>
        <w:rPr>
          <w:rFonts w:cs="Arial"/>
        </w:rPr>
      </w:pPr>
      <w:r>
        <w:rPr>
          <w:rFonts w:cs="Arial"/>
          <w:b/>
        </w:rPr>
        <w:t>Artículo 2: Principios de la Práctica Profesional</w:t>
      </w:r>
      <w:r>
        <w:rPr>
          <w:rFonts w:cs="Arial"/>
        </w:rPr>
        <w:t>: Son principios generales de la práctica profesional de enfermería, los principios y valores fundamentales que la Constitución Nacional consagra y aquellos que orientan el sistema de salud y seguridad social para los colombianos.</w:t>
      </w:r>
    </w:p>
    <w:p w14:paraId="6EAE39F8" w14:textId="77777777" w:rsidR="00CE1806" w:rsidRDefault="00CE1806" w:rsidP="00CE1806">
      <w:pPr>
        <w:spacing w:after="0"/>
        <w:rPr>
          <w:rFonts w:cs="Arial"/>
        </w:rPr>
      </w:pPr>
    </w:p>
    <w:p w14:paraId="2CF2BEB4" w14:textId="77777777" w:rsidR="00CE1806" w:rsidRDefault="00CE1806" w:rsidP="00CE1806">
      <w:pPr>
        <w:spacing w:after="0"/>
        <w:rPr>
          <w:rFonts w:cs="Arial"/>
        </w:rPr>
      </w:pPr>
      <w:r>
        <w:rPr>
          <w:rFonts w:cs="Arial"/>
        </w:rPr>
        <w:t>Son principios específicos de la práctica de enfermería los siguientes:</w:t>
      </w:r>
    </w:p>
    <w:p w14:paraId="778AD089" w14:textId="77777777" w:rsidR="00CE1806" w:rsidRDefault="00CE1806" w:rsidP="00CE1806">
      <w:pPr>
        <w:spacing w:after="0"/>
        <w:rPr>
          <w:rFonts w:cs="Arial"/>
        </w:rPr>
      </w:pPr>
    </w:p>
    <w:p w14:paraId="236F0D1C" w14:textId="77777777" w:rsidR="00CE1806" w:rsidRDefault="00CE1806" w:rsidP="00CE1806">
      <w:pPr>
        <w:spacing w:after="0"/>
        <w:rPr>
          <w:rFonts w:cs="Arial"/>
        </w:rPr>
      </w:pPr>
      <w:r>
        <w:rPr>
          <w:rFonts w:cs="Arial"/>
          <w:b/>
        </w:rPr>
        <w:t>Integralidad</w:t>
      </w:r>
      <w:r>
        <w:rPr>
          <w:rFonts w:cs="Arial"/>
        </w:rPr>
        <w:t>: Orienta el proceso de cuidado de enfermería a la persona, familia y comunidad con una visión unitaria para atender sus dimensiones física, social, mental y espiritual.</w:t>
      </w:r>
    </w:p>
    <w:p w14:paraId="7656B007" w14:textId="77777777" w:rsidR="00CE1806" w:rsidRDefault="00CE1806" w:rsidP="00CE1806">
      <w:pPr>
        <w:spacing w:after="0"/>
        <w:rPr>
          <w:rFonts w:cs="Arial"/>
        </w:rPr>
      </w:pPr>
    </w:p>
    <w:p w14:paraId="76ABF9F8" w14:textId="77777777" w:rsidR="00CE1806" w:rsidRDefault="00CE1806" w:rsidP="00CE1806">
      <w:pPr>
        <w:spacing w:after="0"/>
        <w:rPr>
          <w:rFonts w:cs="Arial"/>
        </w:rPr>
      </w:pPr>
      <w:r>
        <w:rPr>
          <w:rFonts w:cs="Arial"/>
          <w:b/>
        </w:rPr>
        <w:t>Individualidad</w:t>
      </w:r>
      <w:r>
        <w:rPr>
          <w:rFonts w:cs="Arial"/>
        </w:rPr>
        <w:t>. Asegura un cuidado de enfermería que tiene en cuenta las características socioculturales, históricas y los valores de la persona, familia y comunidad que atiende. Comprende el entorno y las necesidades individuales para brindar un cuidado de enfermería humanizado, con el respeto debido a la diversidad cultural y la dignidad de la persona sin ningún tipo de discriminación.</w:t>
      </w:r>
    </w:p>
    <w:p w14:paraId="3EA1A1FE" w14:textId="77777777" w:rsidR="00CE1806" w:rsidRDefault="00CE1806" w:rsidP="00CE1806">
      <w:pPr>
        <w:spacing w:after="0"/>
        <w:rPr>
          <w:rFonts w:cs="Arial"/>
        </w:rPr>
      </w:pPr>
    </w:p>
    <w:p w14:paraId="59D073B3" w14:textId="77777777" w:rsidR="00CE1806" w:rsidRDefault="00CE1806" w:rsidP="00CE1806">
      <w:pPr>
        <w:spacing w:after="0"/>
        <w:rPr>
          <w:rFonts w:cs="Arial"/>
        </w:rPr>
      </w:pPr>
      <w:proofErr w:type="spellStart"/>
      <w:r>
        <w:rPr>
          <w:rFonts w:cs="Arial"/>
          <w:b/>
        </w:rPr>
        <w:t>Dialogicidad</w:t>
      </w:r>
      <w:proofErr w:type="spellEnd"/>
      <w:r>
        <w:rPr>
          <w:rFonts w:cs="Arial"/>
        </w:rPr>
        <w:t>: Fundamenta la interrelación enfermera-paciente, familia, comunidad, elemento esencial del proceso del cuidado de enfermería que asegura una comunicación efectiva, respetuosa, basada en relaciones interpersonales simétricas, conducentes al diálogo participativo en el cual las mujeres   expresan con libertad y confianza sus necesidades y expectativas respecto al cuidado.</w:t>
      </w:r>
    </w:p>
    <w:p w14:paraId="2CF37F7B" w14:textId="77777777" w:rsidR="00CE1806" w:rsidRDefault="00CE1806" w:rsidP="00CE1806">
      <w:pPr>
        <w:spacing w:after="0"/>
        <w:rPr>
          <w:rFonts w:cs="Arial"/>
        </w:rPr>
      </w:pPr>
    </w:p>
    <w:p w14:paraId="146E6947" w14:textId="73648B35" w:rsidR="00CE1806" w:rsidRDefault="00CE1806" w:rsidP="00CE1806">
      <w:pPr>
        <w:spacing w:after="0"/>
        <w:rPr>
          <w:rFonts w:cs="Arial"/>
        </w:rPr>
      </w:pPr>
      <w:r>
        <w:rPr>
          <w:rFonts w:cs="Arial"/>
          <w:b/>
        </w:rPr>
        <w:lastRenderedPageBreak/>
        <w:t>Calidad</w:t>
      </w:r>
      <w:r>
        <w:rPr>
          <w:rFonts w:cs="Arial"/>
        </w:rPr>
        <w:t>: Orienta el cuidado de enfermería para prestar una ayuda eficiente y efectiva a la persona, familia y comunidad, fundamentada en los valores y estándares técnico-científicos, sociales, humanos y éticos.</w:t>
      </w:r>
    </w:p>
    <w:p w14:paraId="090DB6FC" w14:textId="77777777" w:rsidR="00CE1806" w:rsidRDefault="00CE1806" w:rsidP="00CE1806">
      <w:pPr>
        <w:spacing w:after="0"/>
        <w:rPr>
          <w:rFonts w:cs="Arial"/>
          <w:b/>
        </w:rPr>
      </w:pPr>
    </w:p>
    <w:p w14:paraId="6AC9893B" w14:textId="7D5A4DEE" w:rsidR="00CE1806" w:rsidRDefault="00CE1806" w:rsidP="00CE1806">
      <w:pPr>
        <w:spacing w:after="0"/>
        <w:rPr>
          <w:rFonts w:cs="Arial"/>
        </w:rPr>
      </w:pPr>
      <w:r>
        <w:rPr>
          <w:rFonts w:cs="Arial"/>
          <w:b/>
        </w:rPr>
        <w:t>Continuidad:</w:t>
      </w:r>
      <w:r>
        <w:rPr>
          <w:rFonts w:cs="Arial"/>
        </w:rPr>
        <w:t xml:space="preserve"> Orienta las dinámicas de organización del trabajo de enfermería para asegurar que se den los cuidados a la persona, familia y comunidad cuando lo necesiten para mantener la salud y prevenir aquellos factores de riesgo que puedan comprometer la salud sexual de las mujeres.</w:t>
      </w:r>
    </w:p>
    <w:p w14:paraId="50A27E5D" w14:textId="77777777" w:rsidR="00CE1806" w:rsidRDefault="00CE1806" w:rsidP="00CE1806">
      <w:pPr>
        <w:spacing w:after="0"/>
        <w:rPr>
          <w:rFonts w:eastAsia="Arial" w:cs="Arial"/>
        </w:rPr>
      </w:pPr>
    </w:p>
    <w:p w14:paraId="04D69F37" w14:textId="77777777" w:rsidR="00CE1806" w:rsidRDefault="00CE1806" w:rsidP="00CE1806">
      <w:pPr>
        <w:spacing w:after="0"/>
        <w:rPr>
          <w:rFonts w:eastAsia="Arial" w:cs="Arial"/>
          <w:b/>
        </w:rPr>
      </w:pPr>
      <w:r>
        <w:rPr>
          <w:rFonts w:eastAsia="Arial" w:cs="Arial"/>
          <w:b/>
        </w:rPr>
        <w:t>Capítulo II. De La Naturaleza Y Ámbito Del Ejercicio</w:t>
      </w:r>
    </w:p>
    <w:p w14:paraId="38A6A3E6" w14:textId="77777777" w:rsidR="00CE1806" w:rsidRDefault="00CE1806" w:rsidP="00CE1806">
      <w:pPr>
        <w:spacing w:after="0"/>
        <w:ind w:right="264"/>
        <w:rPr>
          <w:rFonts w:eastAsia="Arial" w:cs="Arial"/>
        </w:rPr>
      </w:pPr>
    </w:p>
    <w:p w14:paraId="6BEA7AC1" w14:textId="77777777" w:rsidR="00CE1806" w:rsidRDefault="00CE1806" w:rsidP="00CE1806">
      <w:pPr>
        <w:spacing w:after="0"/>
        <w:ind w:right="264"/>
        <w:rPr>
          <w:rFonts w:eastAsia="Arial" w:cs="Arial"/>
        </w:rPr>
      </w:pPr>
      <w:r>
        <w:rPr>
          <w:rFonts w:eastAsia="Arial" w:cs="Arial"/>
          <w:b/>
        </w:rPr>
        <w:t>Artículo 3: Definición Y Propósito</w:t>
      </w:r>
      <w:r>
        <w:rPr>
          <w:rFonts w:eastAsia="Arial" w:cs="Arial"/>
        </w:rPr>
        <w:t>. La enfermería es una profesión liberal y una disciplina de carácter social, cuyos sujetos de atención son la persona, la familia y la comunidad, con sus características socioculturales, sus necesidades y derechos, así como el ambiente físico y social que influye en la salud y en el bienestar.</w:t>
      </w:r>
    </w:p>
    <w:p w14:paraId="1D7433E7" w14:textId="77777777" w:rsidR="00CE1806" w:rsidRDefault="00CE1806" w:rsidP="00CE1806">
      <w:pPr>
        <w:spacing w:after="0"/>
        <w:rPr>
          <w:rFonts w:eastAsia="Times New Roman" w:cs="Arial"/>
        </w:rPr>
      </w:pPr>
    </w:p>
    <w:p w14:paraId="0DF7ED14" w14:textId="77777777" w:rsidR="00CE1806" w:rsidRDefault="00CE1806" w:rsidP="00CE1806">
      <w:pPr>
        <w:spacing w:after="0"/>
        <w:ind w:right="264"/>
        <w:rPr>
          <w:rFonts w:eastAsia="Arial" w:cs="Arial"/>
        </w:rPr>
      </w:pPr>
      <w:r>
        <w:rPr>
          <w:rFonts w:eastAsia="Arial" w:cs="Arial"/>
        </w:rPr>
        <w:t>El ejercicio de la profesión de enfermería tiene como propósito general promover la salud, prevenir la enfermedad, intervenir en el tratamiento, rehabilitación y recuperación de la salud, aliviar el dolor, proporcionar medidas de bienestar y contribuir a una vida digna de la persona.</w:t>
      </w:r>
    </w:p>
    <w:p w14:paraId="7B4EC8AA" w14:textId="77777777" w:rsidR="00CE1806" w:rsidRDefault="00CE1806" w:rsidP="00CE1806">
      <w:pPr>
        <w:spacing w:after="0"/>
        <w:rPr>
          <w:rFonts w:eastAsia="Times New Roman" w:cs="Arial"/>
        </w:rPr>
      </w:pPr>
    </w:p>
    <w:p w14:paraId="18752F00" w14:textId="77777777" w:rsidR="00CE1806" w:rsidRDefault="00CE1806" w:rsidP="00CE1806">
      <w:pPr>
        <w:spacing w:after="0"/>
        <w:ind w:right="264"/>
        <w:rPr>
          <w:rFonts w:eastAsia="Arial" w:cs="Arial"/>
        </w:rPr>
      </w:pPr>
      <w:r>
        <w:rPr>
          <w:rFonts w:eastAsia="Arial" w:cs="Arial"/>
        </w:rPr>
        <w:t>Fundamenta su práctica en los conocimientos sólidos y actualizados de las ciencias biológicas, sociales y humanísticas y en sus propias teorías y tecnologías.</w:t>
      </w:r>
    </w:p>
    <w:p w14:paraId="6298D59C" w14:textId="77777777" w:rsidR="00CE1806" w:rsidRDefault="00CE1806" w:rsidP="00CE1806">
      <w:pPr>
        <w:spacing w:after="0"/>
        <w:rPr>
          <w:rFonts w:eastAsia="Times New Roman" w:cs="Arial"/>
        </w:rPr>
      </w:pPr>
    </w:p>
    <w:p w14:paraId="1C47ADDF" w14:textId="72EE5606" w:rsidR="00CE1806" w:rsidRDefault="00403FFD" w:rsidP="00CE1806">
      <w:pPr>
        <w:spacing w:after="0"/>
        <w:ind w:right="264"/>
        <w:rPr>
          <w:rFonts w:eastAsia="Arial" w:cs="Arial"/>
        </w:rPr>
      </w:pPr>
      <w:r>
        <w:rPr>
          <w:rFonts w:eastAsia="Arial" w:cs="Arial"/>
        </w:rPr>
        <w:t xml:space="preserve">¿Tiene como fin dar cuidado integral de salud a la persona, a la familia, la comunidad y a su entorno; </w:t>
      </w:r>
      <w:r w:rsidR="00CE1806">
        <w:rPr>
          <w:rFonts w:eastAsia="Arial" w:cs="Arial"/>
        </w:rPr>
        <w:t xml:space="preserve"> ayudar a desarrollar al máximo los potenciales individuales y colectivos, para mantener prácticas de vida saludables que permitan salvaguardar un estado óptimo de salud en todas las etapas de la vida.</w:t>
      </w:r>
    </w:p>
    <w:p w14:paraId="06FDB4F2" w14:textId="77777777" w:rsidR="00CE1806" w:rsidRDefault="00CE1806" w:rsidP="00CE1806">
      <w:pPr>
        <w:spacing w:after="0"/>
        <w:ind w:right="264"/>
        <w:rPr>
          <w:rFonts w:eastAsia="Arial" w:cs="Arial"/>
        </w:rPr>
      </w:pPr>
      <w:r>
        <w:rPr>
          <w:rFonts w:eastAsia="Arial" w:cs="Arial"/>
          <w:b/>
        </w:rPr>
        <w:lastRenderedPageBreak/>
        <w:t>Artículo 4: Ámbito Del Ejercicio Profesional</w:t>
      </w:r>
      <w:r>
        <w:rPr>
          <w:rFonts w:eastAsia="Arial" w:cs="Arial"/>
        </w:rPr>
        <w:t>. El profesional de enfermería ejerce su práctica dentro de una dinámica interdisciplinaria, multiprofesional y transdisciplinaria, aporta al trabajo sectorial e intersectorial sus conocimientos y habilidades adquiridas en su formación universitaria y actualizada mediante la experiencia, la investigación y la educación continua. El profesional de enfermería ejerce sus funciones en los ámbitos donde la persona vive, trabaja, estudia, se recrea y se desarrolla, y en las instituciones que directa o indirectamente atienden la salud.</w:t>
      </w:r>
    </w:p>
    <w:p w14:paraId="4E135ED6" w14:textId="77777777" w:rsidR="00CE1806" w:rsidRDefault="00CE1806" w:rsidP="00CE1806">
      <w:pPr>
        <w:spacing w:after="0"/>
        <w:ind w:right="264"/>
        <w:rPr>
          <w:rFonts w:eastAsia="Arial" w:cs="Arial"/>
        </w:rPr>
      </w:pPr>
    </w:p>
    <w:p w14:paraId="582A170D" w14:textId="77777777" w:rsidR="00CE1806" w:rsidRPr="00403FFD" w:rsidRDefault="00CE1806" w:rsidP="00403FFD">
      <w:pPr>
        <w:pStyle w:val="Ttulo3"/>
        <w:numPr>
          <w:ilvl w:val="0"/>
          <w:numId w:val="0"/>
        </w:numPr>
        <w:spacing w:before="0" w:after="0"/>
        <w:rPr>
          <w:rFonts w:eastAsia="Times New Roman" w:cs="Arial"/>
          <w:b/>
        </w:rPr>
      </w:pPr>
      <w:bookmarkStart w:id="23" w:name="_Toc73301902"/>
      <w:r w:rsidRPr="00403FFD">
        <w:rPr>
          <w:rFonts w:cs="Arial"/>
          <w:b/>
        </w:rPr>
        <w:t xml:space="preserve">4.4.2. </w:t>
      </w:r>
      <w:bookmarkStart w:id="24" w:name="_Hlk73305173"/>
      <w:r w:rsidRPr="00403FFD">
        <w:rPr>
          <w:rFonts w:cs="Arial"/>
          <w:b/>
        </w:rPr>
        <w:t>Ley 911 de 2004</w:t>
      </w:r>
      <w:bookmarkEnd w:id="23"/>
      <w:r w:rsidRPr="00403FFD">
        <w:rPr>
          <w:rFonts w:cs="Arial"/>
          <w:b/>
        </w:rPr>
        <w:t xml:space="preserve"> </w:t>
      </w:r>
      <w:bookmarkEnd w:id="24"/>
    </w:p>
    <w:p w14:paraId="61C3295C" w14:textId="77777777" w:rsidR="00CE1806" w:rsidRDefault="00CE1806" w:rsidP="00CE1806">
      <w:pPr>
        <w:spacing w:after="0"/>
        <w:rPr>
          <w:rFonts w:cs="Arial"/>
        </w:rPr>
      </w:pPr>
    </w:p>
    <w:p w14:paraId="17168DE2" w14:textId="7853330C" w:rsidR="00CE1806" w:rsidRDefault="00CE1806" w:rsidP="00CE1806">
      <w:pPr>
        <w:spacing w:after="0"/>
        <w:rPr>
          <w:rFonts w:cs="Arial"/>
          <w:b/>
        </w:rPr>
      </w:pPr>
      <w:r>
        <w:rPr>
          <w:rFonts w:cs="Arial"/>
          <w:b/>
        </w:rPr>
        <w:t>TITULO 1: De los principios y valores éticos, del acto de cuidado de enfermería.</w:t>
      </w:r>
      <w:r w:rsidR="00403FFD">
        <w:rPr>
          <w:rFonts w:cs="Arial"/>
          <w:b/>
        </w:rPr>
        <w:t xml:space="preserve"> </w:t>
      </w:r>
      <w:sdt>
        <w:sdtPr>
          <w:rPr>
            <w:rFonts w:cs="Arial"/>
            <w:b/>
          </w:rPr>
          <w:id w:val="-1731451446"/>
          <w:citation/>
        </w:sdtPr>
        <w:sdtEndPr/>
        <w:sdtContent>
          <w:r w:rsidR="00403FFD">
            <w:rPr>
              <w:rFonts w:cs="Arial"/>
              <w:b/>
            </w:rPr>
            <w:fldChar w:fldCharType="begin"/>
          </w:r>
          <w:r w:rsidR="00403FFD">
            <w:rPr>
              <w:rFonts w:cs="Arial"/>
              <w:b/>
              <w:lang w:val="es-ES"/>
            </w:rPr>
            <w:instrText xml:space="preserve"> CITATION Min04 \l 3082 </w:instrText>
          </w:r>
          <w:r w:rsidR="00403FFD">
            <w:rPr>
              <w:rFonts w:cs="Arial"/>
              <w:b/>
            </w:rPr>
            <w:fldChar w:fldCharType="separate"/>
          </w:r>
          <w:r w:rsidR="00E07C25" w:rsidRPr="00E07C25">
            <w:rPr>
              <w:rFonts w:cs="Arial"/>
              <w:noProof/>
              <w:lang w:val="es-ES"/>
            </w:rPr>
            <w:t>(31)</w:t>
          </w:r>
          <w:r w:rsidR="00403FFD">
            <w:rPr>
              <w:rFonts w:cs="Arial"/>
              <w:b/>
            </w:rPr>
            <w:fldChar w:fldCharType="end"/>
          </w:r>
        </w:sdtContent>
      </w:sdt>
    </w:p>
    <w:p w14:paraId="574DDA50" w14:textId="77777777" w:rsidR="00CE1806" w:rsidRDefault="00CE1806" w:rsidP="00CE1806">
      <w:pPr>
        <w:spacing w:after="0"/>
        <w:rPr>
          <w:rFonts w:cs="Arial"/>
        </w:rPr>
      </w:pPr>
    </w:p>
    <w:p w14:paraId="60BD0647" w14:textId="77777777" w:rsidR="00CE1806" w:rsidRDefault="00CE1806" w:rsidP="00CE1806">
      <w:pPr>
        <w:spacing w:after="0"/>
        <w:rPr>
          <w:rFonts w:cs="Arial"/>
          <w:b/>
        </w:rPr>
      </w:pPr>
      <w:r>
        <w:rPr>
          <w:rFonts w:cs="Arial"/>
          <w:b/>
        </w:rPr>
        <w:t>Capítulo 1: Declaración de principios y valores éticos</w:t>
      </w:r>
    </w:p>
    <w:p w14:paraId="4EA6BC1E" w14:textId="77777777" w:rsidR="00CE1806" w:rsidRDefault="00CE1806" w:rsidP="00CE1806">
      <w:pPr>
        <w:spacing w:after="0"/>
        <w:rPr>
          <w:rFonts w:cs="Arial"/>
        </w:rPr>
      </w:pPr>
    </w:p>
    <w:p w14:paraId="6D8B9B12" w14:textId="6E3BB2DC" w:rsidR="00CE1806" w:rsidRDefault="00CE1806" w:rsidP="00CE1806">
      <w:pPr>
        <w:spacing w:after="0"/>
        <w:rPr>
          <w:rFonts w:cs="Arial"/>
        </w:rPr>
      </w:pPr>
      <w:r>
        <w:rPr>
          <w:rFonts w:cs="Arial"/>
        </w:rPr>
        <w:t>Artículo 1:</w:t>
      </w:r>
      <w:r w:rsidR="00403FFD">
        <w:rPr>
          <w:rFonts w:cs="Arial"/>
        </w:rPr>
        <w:t xml:space="preserve"> El respeto a la vida</w:t>
      </w:r>
      <w:r>
        <w:rPr>
          <w:rFonts w:cs="Arial"/>
        </w:rPr>
        <w:t>, a la dignidad de los seres humanos y a sus derechos, sin distingos de edad, credo, sexo, raza, nacionalidad, lengua, cultura, condición socioeconómica e ideología política, son principios y valores fundamentales que orientan el ejercicio de la enfermería.</w:t>
      </w:r>
    </w:p>
    <w:p w14:paraId="1FC8E904" w14:textId="77777777" w:rsidR="00CE1806" w:rsidRDefault="00CE1806" w:rsidP="00CE1806">
      <w:pPr>
        <w:spacing w:after="0"/>
        <w:rPr>
          <w:rFonts w:cs="Arial"/>
        </w:rPr>
      </w:pPr>
    </w:p>
    <w:p w14:paraId="79A01272" w14:textId="77777777" w:rsidR="00CE1806" w:rsidRDefault="00CE1806" w:rsidP="00CE1806">
      <w:pPr>
        <w:spacing w:after="0"/>
        <w:rPr>
          <w:rFonts w:cs="Arial"/>
        </w:rPr>
      </w:pPr>
      <w:r>
        <w:rPr>
          <w:rFonts w:cs="Arial"/>
        </w:rPr>
        <w:t>Artículo 2: Los principios éticos de Beneficencia, No-Maleficencia, autonomía, justicia, veracidad, solidaridad, lealtad y fidelidad, orientaran la responsabilidad deontológica-profesional de la Enfermería en Colombia.</w:t>
      </w:r>
    </w:p>
    <w:p w14:paraId="39F92E01" w14:textId="77777777" w:rsidR="00403FFD" w:rsidRDefault="00403FFD" w:rsidP="00CE1806">
      <w:pPr>
        <w:spacing w:after="0"/>
        <w:rPr>
          <w:rFonts w:cs="Arial"/>
        </w:rPr>
      </w:pPr>
    </w:p>
    <w:p w14:paraId="03F7BB4B" w14:textId="77777777" w:rsidR="00CE1806" w:rsidRDefault="00CE1806" w:rsidP="00CE1806">
      <w:pPr>
        <w:spacing w:after="0"/>
        <w:rPr>
          <w:rFonts w:cs="Arial"/>
          <w:b/>
        </w:rPr>
      </w:pPr>
      <w:r>
        <w:rPr>
          <w:rFonts w:cs="Arial"/>
          <w:b/>
        </w:rPr>
        <w:t>Capítulo 2: Del acto de cuidado de enfermería.</w:t>
      </w:r>
    </w:p>
    <w:p w14:paraId="51D8DD40" w14:textId="77777777" w:rsidR="00CE1806" w:rsidRDefault="00CE1806" w:rsidP="00CE1806">
      <w:pPr>
        <w:spacing w:after="0"/>
        <w:rPr>
          <w:rFonts w:cs="Arial"/>
        </w:rPr>
      </w:pPr>
    </w:p>
    <w:p w14:paraId="07ACB226" w14:textId="77777777" w:rsidR="00CE1806" w:rsidRDefault="00CE1806" w:rsidP="00CE1806">
      <w:pPr>
        <w:spacing w:after="0"/>
        <w:rPr>
          <w:rFonts w:cs="Arial"/>
        </w:rPr>
      </w:pPr>
      <w:r>
        <w:rPr>
          <w:rFonts w:cs="Arial"/>
        </w:rPr>
        <w:t>Artículo 3: El acto de cuidado de enfermería es el ser y esencia del ejercicio de la profesión. Se fundamenta en sus propias teorías y tecnologías y en conocimientos actualizados de las ciencias biológicas, sociales y humanísticas.</w:t>
      </w:r>
    </w:p>
    <w:p w14:paraId="02D6CB87" w14:textId="2766AB90" w:rsidR="00CE1806" w:rsidRDefault="00CE1806" w:rsidP="00CE1806">
      <w:pPr>
        <w:spacing w:after="0"/>
        <w:rPr>
          <w:rFonts w:cs="Arial"/>
        </w:rPr>
      </w:pPr>
      <w:r>
        <w:rPr>
          <w:rFonts w:cs="Arial"/>
        </w:rPr>
        <w:lastRenderedPageBreak/>
        <w:t>Se da a partir de la comunicación y relación interpersonal humanizada entre el profesional de enfermería y el ser humano, sujeto de cuidado, la familia o grupo social, en las distintas etapas de la vida, situación de salud y del entorno. Implica un juicio de valor y un proceso dinámico y participativo para identificar y dar prioridad a las necesidades y decidir el plan de cuidado de enfermería, con el propósito de promover la vida, prevenir la enfermedad, intervenir en el tratamiento, en la rehabilitación y dar cuidado paliativo con el fin de desarrollar, en lo posible, las potencialidades individuales y colectivas.</w:t>
      </w:r>
    </w:p>
    <w:p w14:paraId="28D08CEE" w14:textId="77777777" w:rsidR="00403FFD" w:rsidRDefault="00403FFD" w:rsidP="00CE1806">
      <w:pPr>
        <w:spacing w:after="0"/>
        <w:rPr>
          <w:rFonts w:cs="Arial"/>
        </w:rPr>
      </w:pPr>
    </w:p>
    <w:p w14:paraId="054AA08F" w14:textId="77777777" w:rsidR="00CE1806" w:rsidRDefault="00CE1806" w:rsidP="00CE1806">
      <w:pPr>
        <w:spacing w:after="0"/>
        <w:rPr>
          <w:rFonts w:cs="Arial"/>
        </w:rPr>
      </w:pPr>
      <w:r>
        <w:rPr>
          <w:rFonts w:cs="Arial"/>
        </w:rPr>
        <w:t>TITULO 2: Fundamentos deontológicos del ejercicio de la enfermería.</w:t>
      </w:r>
    </w:p>
    <w:p w14:paraId="1AFE4F5E" w14:textId="77777777" w:rsidR="00CE1806" w:rsidRDefault="00CE1806" w:rsidP="00CE1806">
      <w:pPr>
        <w:spacing w:after="0"/>
        <w:rPr>
          <w:rFonts w:cs="Arial"/>
        </w:rPr>
      </w:pPr>
    </w:p>
    <w:p w14:paraId="29378336" w14:textId="77777777" w:rsidR="00CE1806" w:rsidRDefault="00CE1806" w:rsidP="00CE1806">
      <w:pPr>
        <w:spacing w:after="0"/>
        <w:rPr>
          <w:rFonts w:cs="Arial"/>
        </w:rPr>
      </w:pPr>
      <w:r>
        <w:rPr>
          <w:rFonts w:cs="Arial"/>
        </w:rPr>
        <w:t>Capítulo 2: Condiciones para el ejercicio de la enfermería</w:t>
      </w:r>
    </w:p>
    <w:p w14:paraId="51B17071" w14:textId="77777777" w:rsidR="00CE1806" w:rsidRDefault="00CE1806" w:rsidP="00CE1806">
      <w:pPr>
        <w:spacing w:after="0"/>
        <w:rPr>
          <w:rFonts w:cs="Arial"/>
        </w:rPr>
      </w:pPr>
    </w:p>
    <w:p w14:paraId="1F337BA1" w14:textId="63BB433A" w:rsidR="00CE1806" w:rsidRDefault="00CE1806" w:rsidP="00CE1806">
      <w:pPr>
        <w:spacing w:after="0"/>
        <w:rPr>
          <w:rFonts w:cs="Arial"/>
        </w:rPr>
      </w:pPr>
      <w:r>
        <w:rPr>
          <w:rFonts w:cs="Arial"/>
        </w:rPr>
        <w:t>Artículo 5:</w:t>
      </w:r>
      <w:r w:rsidR="00403FFD">
        <w:rPr>
          <w:rFonts w:cs="Arial"/>
        </w:rPr>
        <w:t xml:space="preserve"> </w:t>
      </w:r>
      <w:r>
        <w:rPr>
          <w:rFonts w:cs="Arial"/>
        </w:rPr>
        <w:t>entiéndase por condiciones para el ejercicio de la enfermería, los requisitos básicos indispensables del personal, infraestructura física, dotación, procedimientos técnico-administrativos, registros para el sistema de información, transporte, comunicaciones, auditoria de servicios medidas de seguridad, que le permitan al profesional de enfermería actuar con una autonomía profesional, calidad e independencia y sin los cuales no podrá dar garantía del acto de cuidado de enfermería.</w:t>
      </w:r>
    </w:p>
    <w:p w14:paraId="151A7FBF" w14:textId="77777777" w:rsidR="00CE1806" w:rsidRDefault="00CE1806" w:rsidP="00CE1806">
      <w:pPr>
        <w:spacing w:after="0"/>
        <w:rPr>
          <w:rFonts w:cs="Arial"/>
        </w:rPr>
      </w:pPr>
    </w:p>
    <w:p w14:paraId="34A374F7" w14:textId="77777777" w:rsidR="00CE1806" w:rsidRDefault="00CE1806" w:rsidP="00CE1806">
      <w:pPr>
        <w:spacing w:after="0"/>
        <w:rPr>
          <w:rFonts w:cs="Arial"/>
        </w:rPr>
      </w:pPr>
      <w:r>
        <w:rPr>
          <w:rFonts w:cs="Arial"/>
        </w:rPr>
        <w:t>Artículo 6: El profesional de enfermería debe informar y solicitar el consentimiento a las mujeres que cumpliendo los criterios de inclusión desee participar del estudio, previo a la realización de encuesta, con el objeto de que</w:t>
      </w:r>
    </w:p>
    <w:p w14:paraId="6C5B069C" w14:textId="77777777" w:rsidR="00C54D37" w:rsidRDefault="00C54D37" w:rsidP="00CE1806">
      <w:pPr>
        <w:spacing w:after="0"/>
        <w:rPr>
          <w:rFonts w:cs="Arial"/>
        </w:rPr>
      </w:pPr>
    </w:p>
    <w:p w14:paraId="6DC649B4" w14:textId="5CD4D778" w:rsidR="00CE1806" w:rsidRDefault="00CE1806" w:rsidP="00CE1806">
      <w:pPr>
        <w:spacing w:after="0"/>
        <w:rPr>
          <w:rFonts w:cs="Arial"/>
        </w:rPr>
      </w:pPr>
      <w:r>
        <w:rPr>
          <w:rFonts w:cs="Arial"/>
        </w:rPr>
        <w:t>Conozcan su conveniencia y posibles efectos no deseados, a fin de que puedan manifestar su aceptación u oposición.</w:t>
      </w:r>
    </w:p>
    <w:p w14:paraId="6B066E8E" w14:textId="7B197DB6" w:rsidR="00CE1806" w:rsidRDefault="00CE1806" w:rsidP="00CE1806">
      <w:pPr>
        <w:spacing w:after="0"/>
        <w:rPr>
          <w:rFonts w:cs="Arial"/>
        </w:rPr>
      </w:pPr>
    </w:p>
    <w:p w14:paraId="1BF8B6D1" w14:textId="2F8A219B" w:rsidR="00C54D37" w:rsidRDefault="00C54D37" w:rsidP="00CE1806">
      <w:pPr>
        <w:spacing w:after="0"/>
        <w:rPr>
          <w:rFonts w:cs="Arial"/>
        </w:rPr>
      </w:pPr>
    </w:p>
    <w:p w14:paraId="6137FB31" w14:textId="77777777" w:rsidR="00C54D37" w:rsidRDefault="00C54D37" w:rsidP="00CE1806">
      <w:pPr>
        <w:spacing w:after="0"/>
        <w:rPr>
          <w:rFonts w:cs="Arial"/>
        </w:rPr>
      </w:pPr>
    </w:p>
    <w:p w14:paraId="70CC3AA3" w14:textId="77777777" w:rsidR="00CE1806" w:rsidRDefault="00CE1806" w:rsidP="00CE1806">
      <w:pPr>
        <w:spacing w:after="0"/>
        <w:rPr>
          <w:rFonts w:cs="Arial"/>
        </w:rPr>
      </w:pPr>
      <w:r>
        <w:rPr>
          <w:rFonts w:cs="Arial"/>
        </w:rPr>
        <w:lastRenderedPageBreak/>
        <w:t>TITULO 3: Responsabilidades del profesional de enfermería en la práctica.</w:t>
      </w:r>
    </w:p>
    <w:p w14:paraId="65F2858F" w14:textId="77777777" w:rsidR="00CE1806" w:rsidRDefault="00CE1806" w:rsidP="00CE1806">
      <w:pPr>
        <w:spacing w:after="0"/>
        <w:rPr>
          <w:rFonts w:cs="Arial"/>
        </w:rPr>
      </w:pPr>
    </w:p>
    <w:p w14:paraId="23FAB304" w14:textId="77777777" w:rsidR="00CE1806" w:rsidRDefault="00CE1806" w:rsidP="00CE1806">
      <w:pPr>
        <w:spacing w:after="0"/>
        <w:rPr>
          <w:rFonts w:cs="Arial"/>
        </w:rPr>
      </w:pPr>
      <w:r>
        <w:rPr>
          <w:rFonts w:cs="Arial"/>
        </w:rPr>
        <w:t>Capítulo 1: De las responsabilidades del profesional de enfermería con los sujetos de cuidado.</w:t>
      </w:r>
    </w:p>
    <w:p w14:paraId="63B261CA" w14:textId="77777777" w:rsidR="00CE1806" w:rsidRDefault="00CE1806" w:rsidP="00CE1806">
      <w:pPr>
        <w:spacing w:after="0"/>
        <w:rPr>
          <w:rFonts w:cs="Arial"/>
        </w:rPr>
      </w:pPr>
    </w:p>
    <w:p w14:paraId="4D5E6B35" w14:textId="77777777" w:rsidR="00CE1806" w:rsidRDefault="00CE1806" w:rsidP="00CE1806">
      <w:pPr>
        <w:spacing w:after="0"/>
        <w:rPr>
          <w:rFonts w:cs="Arial"/>
        </w:rPr>
      </w:pPr>
      <w:r>
        <w:rPr>
          <w:rFonts w:cs="Arial"/>
        </w:rPr>
        <w:t>Artículo 9: Es deber del profesional de enfermería respetar y proteger el derecho a la vida de los seres humanos, desde la concepción hasta la muerte. Así mismo, respetar su dignidad, integridad genética, física, espiritual y psíquica.</w:t>
      </w:r>
    </w:p>
    <w:p w14:paraId="3A43AE84" w14:textId="77777777" w:rsidR="00CE1806" w:rsidRDefault="00CE1806" w:rsidP="00CE1806">
      <w:pPr>
        <w:spacing w:after="0"/>
        <w:rPr>
          <w:rFonts w:cs="Arial"/>
        </w:rPr>
      </w:pPr>
    </w:p>
    <w:p w14:paraId="518AC4C2" w14:textId="77777777" w:rsidR="00CE1806" w:rsidRDefault="00CE1806" w:rsidP="00CE1806">
      <w:pPr>
        <w:spacing w:after="0"/>
        <w:rPr>
          <w:rFonts w:cs="Arial"/>
        </w:rPr>
      </w:pPr>
      <w:r>
        <w:rPr>
          <w:rFonts w:cs="Arial"/>
        </w:rPr>
        <w:t>Artículo 10: El profesional de enfermería, dentro de las prácticas de cuidado, debe abogar por que se respeten los derechos de los seres humanos, especialmente de quienes pertenecen a grupos vulnerables y estén limitados en el ejercicio de su autonomía.</w:t>
      </w:r>
    </w:p>
    <w:p w14:paraId="53AB3944" w14:textId="77777777" w:rsidR="00CE1806" w:rsidRDefault="00CE1806" w:rsidP="00CE1806">
      <w:pPr>
        <w:spacing w:after="0"/>
        <w:rPr>
          <w:rFonts w:cs="Arial"/>
        </w:rPr>
      </w:pPr>
    </w:p>
    <w:p w14:paraId="6AC0CA08" w14:textId="77777777" w:rsidR="00CE1806" w:rsidRDefault="00CE1806" w:rsidP="00CE1806">
      <w:pPr>
        <w:spacing w:after="0"/>
        <w:rPr>
          <w:rFonts w:cs="Arial"/>
        </w:rPr>
      </w:pPr>
      <w:r>
        <w:rPr>
          <w:rFonts w:cs="Arial"/>
        </w:rPr>
        <w:t>Artículo 14: La actitud del profesional de enfermería con el sujeto de cuidado será de apoyo, prudencia y adecuada comunicación e información, adoptará una conducta respetuosa y tolerante frente a las creencias, valores culturales y convicciones religiosas de los sujetos de cuidado.</w:t>
      </w:r>
    </w:p>
    <w:p w14:paraId="01137711" w14:textId="77777777" w:rsidR="00CE1806" w:rsidRDefault="00CE1806" w:rsidP="00CE1806">
      <w:pPr>
        <w:spacing w:after="0"/>
        <w:rPr>
          <w:rFonts w:cs="Arial"/>
        </w:rPr>
      </w:pPr>
    </w:p>
    <w:p w14:paraId="62CB78B4" w14:textId="77777777" w:rsidR="00CE1806" w:rsidRDefault="00CE1806" w:rsidP="00CE1806">
      <w:pPr>
        <w:spacing w:after="0"/>
        <w:rPr>
          <w:rFonts w:cs="Arial"/>
        </w:rPr>
      </w:pPr>
      <w:r>
        <w:rPr>
          <w:rFonts w:cs="Arial"/>
        </w:rPr>
        <w:t>Capítulo 3: De la responsabilidad del profesional de enfermería con las instituciones y la sociedad.</w:t>
      </w:r>
    </w:p>
    <w:p w14:paraId="32E26DB4" w14:textId="77777777" w:rsidR="00CE1806" w:rsidRDefault="00CE1806" w:rsidP="00CE1806">
      <w:pPr>
        <w:spacing w:after="0"/>
        <w:rPr>
          <w:rFonts w:cs="Arial"/>
        </w:rPr>
      </w:pPr>
    </w:p>
    <w:p w14:paraId="33976F4E" w14:textId="77777777" w:rsidR="00CE1806" w:rsidRDefault="00CE1806" w:rsidP="00CE1806">
      <w:pPr>
        <w:spacing w:after="0"/>
        <w:rPr>
          <w:rFonts w:cs="Arial"/>
        </w:rPr>
      </w:pPr>
      <w:r>
        <w:rPr>
          <w:rFonts w:cs="Arial"/>
        </w:rPr>
        <w:t>Artículo24: Es deber del profesional de enfermería conocer la entidad en donde preste sus servicios, sus derechos y deberes, para trabajar con lealtad y contribuir al fortalecimiento de la calidad del cuidado de enfermería, de la imagen profesionales institucional.</w:t>
      </w:r>
    </w:p>
    <w:p w14:paraId="5395BFCD" w14:textId="77777777" w:rsidR="00CE1806" w:rsidRDefault="00CE1806" w:rsidP="00CE1806">
      <w:pPr>
        <w:spacing w:after="0"/>
        <w:rPr>
          <w:rFonts w:cs="Arial"/>
        </w:rPr>
      </w:pPr>
    </w:p>
    <w:p w14:paraId="32EC0BB7" w14:textId="77777777" w:rsidR="00CE1806" w:rsidRDefault="00CE1806" w:rsidP="00CE1806">
      <w:pPr>
        <w:spacing w:after="0"/>
        <w:rPr>
          <w:rFonts w:cs="Arial"/>
        </w:rPr>
      </w:pPr>
      <w:r>
        <w:rPr>
          <w:rFonts w:cs="Arial"/>
        </w:rPr>
        <w:t>Capítulo 4: De la responsabilidad del profesional de enfermería en la investigación y la docencia.</w:t>
      </w:r>
    </w:p>
    <w:p w14:paraId="248A4911" w14:textId="77777777" w:rsidR="00CE1806" w:rsidRDefault="00CE1806" w:rsidP="00CE1806">
      <w:pPr>
        <w:spacing w:after="0"/>
        <w:rPr>
          <w:rFonts w:cs="Arial"/>
        </w:rPr>
      </w:pPr>
    </w:p>
    <w:p w14:paraId="6821E5FE" w14:textId="77777777" w:rsidR="00CE1806" w:rsidRDefault="00CE1806" w:rsidP="00CE1806">
      <w:pPr>
        <w:spacing w:after="0"/>
        <w:rPr>
          <w:rFonts w:cs="Arial"/>
        </w:rPr>
      </w:pPr>
      <w:r>
        <w:rPr>
          <w:rFonts w:cs="Arial"/>
        </w:rPr>
        <w:lastRenderedPageBreak/>
        <w:t>Artículo 29: En los procesos de investigación en que el profesional de enfermería participe o adelante, deberá salvaguardar la dignidad, la integridad y los derechos de los seres humanos, como principio ético fundamental. Con este fin, conocerá y aplicará las disposiciones éticas y legales vigentes sobre la materia y las declaraciones internacionales que la ley colombiana adopte, así como las declaraciones de las organizaciones de enfermerías nacionales e internacionales.</w:t>
      </w:r>
    </w:p>
    <w:p w14:paraId="298CAC3E" w14:textId="77777777" w:rsidR="00570556" w:rsidRPr="00C54D37" w:rsidRDefault="00570556" w:rsidP="00CE1806">
      <w:pPr>
        <w:spacing w:after="0"/>
        <w:rPr>
          <w:rFonts w:cs="Arial"/>
          <w:szCs w:val="24"/>
        </w:rPr>
      </w:pPr>
    </w:p>
    <w:p w14:paraId="14B885D7" w14:textId="6AA7E222" w:rsidR="00570556" w:rsidRPr="00C54D37" w:rsidRDefault="00570556" w:rsidP="00CE1806">
      <w:pPr>
        <w:pStyle w:val="Ttulo3"/>
        <w:numPr>
          <w:ilvl w:val="2"/>
          <w:numId w:val="3"/>
        </w:numPr>
        <w:spacing w:before="0" w:after="0"/>
        <w:ind w:left="709"/>
        <w:rPr>
          <w:rFonts w:cs="Arial"/>
          <w:b/>
        </w:rPr>
      </w:pPr>
      <w:bookmarkStart w:id="25" w:name="_Toc73301903"/>
      <w:r w:rsidRPr="00C54D37">
        <w:rPr>
          <w:rFonts w:cs="Arial"/>
          <w:b/>
        </w:rPr>
        <w:t>Plan</w:t>
      </w:r>
      <w:r w:rsidR="00510A43" w:rsidRPr="00C54D37">
        <w:rPr>
          <w:rFonts w:cs="Arial"/>
          <w:b/>
        </w:rPr>
        <w:t xml:space="preserve"> </w:t>
      </w:r>
      <w:r w:rsidRPr="00C54D37">
        <w:rPr>
          <w:rFonts w:cs="Arial"/>
          <w:b/>
        </w:rPr>
        <w:t>Decenal</w:t>
      </w:r>
      <w:r w:rsidR="00510A43" w:rsidRPr="00C54D37">
        <w:rPr>
          <w:rFonts w:cs="Arial"/>
          <w:b/>
        </w:rPr>
        <w:t xml:space="preserve"> </w:t>
      </w:r>
      <w:r w:rsidRPr="00C54D37">
        <w:rPr>
          <w:rFonts w:cs="Arial"/>
          <w:b/>
        </w:rPr>
        <w:t>De</w:t>
      </w:r>
      <w:r w:rsidR="00510A43" w:rsidRPr="00C54D37">
        <w:rPr>
          <w:rFonts w:cs="Arial"/>
          <w:b/>
        </w:rPr>
        <w:t xml:space="preserve"> </w:t>
      </w:r>
      <w:r w:rsidRPr="00C54D37">
        <w:rPr>
          <w:rFonts w:cs="Arial"/>
          <w:b/>
        </w:rPr>
        <w:t>Salud</w:t>
      </w:r>
      <w:r w:rsidR="00510A43" w:rsidRPr="00C54D37">
        <w:rPr>
          <w:rFonts w:cs="Arial"/>
          <w:b/>
        </w:rPr>
        <w:t xml:space="preserve"> </w:t>
      </w:r>
      <w:r w:rsidRPr="00C54D37">
        <w:rPr>
          <w:rFonts w:cs="Arial"/>
          <w:b/>
        </w:rPr>
        <w:t>Pública</w:t>
      </w:r>
      <w:bookmarkEnd w:id="25"/>
    </w:p>
    <w:p w14:paraId="05F34F3E" w14:textId="4906BBEE" w:rsidR="00570556" w:rsidRDefault="00570556" w:rsidP="00232E22">
      <w:pPr>
        <w:spacing w:after="0"/>
        <w:rPr>
          <w:rFonts w:cs="Arial"/>
          <w:szCs w:val="24"/>
        </w:rPr>
      </w:pPr>
    </w:p>
    <w:p w14:paraId="24E29A3E" w14:textId="275A01CA" w:rsidR="00C54D37" w:rsidRDefault="00C54D37" w:rsidP="00C54D37">
      <w:pPr>
        <w:spacing w:after="0"/>
        <w:rPr>
          <w:rFonts w:cs="Arial"/>
          <w:szCs w:val="24"/>
        </w:rPr>
      </w:pPr>
      <w:bookmarkStart w:id="26" w:name="_Hlk73306722"/>
      <w:r w:rsidRPr="00C54D37">
        <w:rPr>
          <w:rFonts w:cs="Arial"/>
          <w:szCs w:val="24"/>
        </w:rPr>
        <w:t>La situación de la lactancia materna se sustenta en las evaluaciones hechas en relación con sus</w:t>
      </w:r>
      <w:r>
        <w:rPr>
          <w:rFonts w:cs="Arial"/>
          <w:szCs w:val="24"/>
        </w:rPr>
        <w:t xml:space="preserve"> </w:t>
      </w:r>
      <w:r w:rsidRPr="00C54D37">
        <w:rPr>
          <w:rFonts w:cs="Arial"/>
          <w:szCs w:val="24"/>
        </w:rPr>
        <w:t>logros, metas internacionales y nacionales establecidas y las condiciones institucionales para su</w:t>
      </w:r>
      <w:r>
        <w:rPr>
          <w:rFonts w:cs="Arial"/>
          <w:szCs w:val="24"/>
        </w:rPr>
        <w:t xml:space="preserve"> </w:t>
      </w:r>
      <w:r w:rsidRPr="00C54D37">
        <w:rPr>
          <w:rFonts w:cs="Arial"/>
          <w:szCs w:val="24"/>
        </w:rPr>
        <w:t>apoyo, promoción y protección.</w:t>
      </w:r>
      <w:sdt>
        <w:sdtPr>
          <w:rPr>
            <w:rFonts w:cs="Arial"/>
            <w:szCs w:val="24"/>
          </w:rPr>
          <w:id w:val="1340041000"/>
          <w:citation/>
        </w:sdtPr>
        <w:sdtEndPr/>
        <w:sdtContent>
          <w:r>
            <w:rPr>
              <w:rFonts w:cs="Arial"/>
              <w:szCs w:val="24"/>
            </w:rPr>
            <w:fldChar w:fldCharType="begin"/>
          </w:r>
          <w:r>
            <w:rPr>
              <w:rFonts w:cs="Arial"/>
              <w:szCs w:val="24"/>
              <w:lang w:val="es-ES"/>
            </w:rPr>
            <w:instrText xml:space="preserve"> CITATION Min13 \l 3082 </w:instrText>
          </w:r>
          <w:r>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(2)</w:t>
          </w:r>
          <w:r>
            <w:rPr>
              <w:rFonts w:cs="Arial"/>
              <w:szCs w:val="24"/>
            </w:rPr>
            <w:fldChar w:fldCharType="end"/>
          </w:r>
        </w:sdtContent>
      </w:sdt>
    </w:p>
    <w:p w14:paraId="4C564A16" w14:textId="77777777" w:rsidR="00C54D37" w:rsidRPr="00C54D37" w:rsidRDefault="00C54D37" w:rsidP="00C54D37">
      <w:pPr>
        <w:spacing w:after="0"/>
        <w:rPr>
          <w:rFonts w:cs="Arial"/>
          <w:szCs w:val="24"/>
        </w:rPr>
      </w:pPr>
    </w:p>
    <w:p w14:paraId="2264812A" w14:textId="73FC5AB2" w:rsidR="00C54D37" w:rsidRDefault="00C54D37" w:rsidP="00C54D37">
      <w:pPr>
        <w:spacing w:after="0"/>
        <w:rPr>
          <w:rFonts w:cs="Arial"/>
          <w:szCs w:val="24"/>
        </w:rPr>
      </w:pPr>
      <w:r w:rsidRPr="00C54D37">
        <w:rPr>
          <w:rFonts w:cs="Arial"/>
          <w:szCs w:val="24"/>
        </w:rPr>
        <w:t>La situación que se presenta se centra en la evaluación del Plan Decenal anterior y hace hincapié</w:t>
      </w:r>
      <w:r>
        <w:rPr>
          <w:rFonts w:cs="Arial"/>
          <w:szCs w:val="24"/>
        </w:rPr>
        <w:t xml:space="preserve"> </w:t>
      </w:r>
      <w:r w:rsidRPr="00C54D37">
        <w:rPr>
          <w:rFonts w:cs="Arial"/>
          <w:szCs w:val="24"/>
        </w:rPr>
        <w:t>en tres campos: los logros en lactancia materna, la situación nutricional de los menores de dos años</w:t>
      </w:r>
      <w:r>
        <w:rPr>
          <w:rFonts w:cs="Arial"/>
          <w:szCs w:val="24"/>
        </w:rPr>
        <w:t xml:space="preserve"> </w:t>
      </w:r>
      <w:r w:rsidRPr="00C54D37">
        <w:rPr>
          <w:rFonts w:cs="Arial"/>
          <w:szCs w:val="24"/>
        </w:rPr>
        <w:t>y las condiciones de gestión integral de la lactancia materna en Colombia</w:t>
      </w:r>
    </w:p>
    <w:p w14:paraId="3F03807F" w14:textId="77777777" w:rsidR="00C54D37" w:rsidRPr="00C54D37" w:rsidRDefault="00C54D37" w:rsidP="00C54D37">
      <w:pPr>
        <w:spacing w:after="0"/>
        <w:rPr>
          <w:rFonts w:cs="Arial"/>
          <w:szCs w:val="24"/>
        </w:rPr>
      </w:pPr>
    </w:p>
    <w:p w14:paraId="4231BC90" w14:textId="5A3E8EF0" w:rsidR="00403FFD" w:rsidRDefault="00403FFD" w:rsidP="00403FFD">
      <w:pPr>
        <w:spacing w:after="0"/>
        <w:rPr>
          <w:rFonts w:cs="Arial"/>
          <w:szCs w:val="24"/>
        </w:rPr>
      </w:pPr>
      <w:r w:rsidRPr="00403FFD">
        <w:rPr>
          <w:rFonts w:cs="Arial"/>
          <w:szCs w:val="24"/>
        </w:rPr>
        <w:t>Las fuentes principales para indagar por los logros en lactancia materna hasta la fecha son las</w:t>
      </w:r>
      <w:r>
        <w:rPr>
          <w:rFonts w:cs="Arial"/>
          <w:szCs w:val="24"/>
        </w:rPr>
        <w:t xml:space="preserve"> </w:t>
      </w:r>
      <w:r w:rsidRPr="00403FFD">
        <w:rPr>
          <w:rFonts w:cs="Arial"/>
          <w:szCs w:val="24"/>
        </w:rPr>
        <w:t>encuestas nacionales de demografía y salud (ENDS) de 1990, 1995, 2000 y 2005; así como la</w:t>
      </w:r>
      <w:r>
        <w:rPr>
          <w:rFonts w:cs="Arial"/>
          <w:szCs w:val="24"/>
        </w:rPr>
        <w:t xml:space="preserve"> </w:t>
      </w:r>
      <w:r w:rsidRPr="00403FFD">
        <w:rPr>
          <w:rFonts w:cs="Arial"/>
          <w:szCs w:val="24"/>
        </w:rPr>
        <w:t>Encuesta Nacional sobre la Situación Nutricional en Colombia (ENSIN) 2005.33 Ambas aportan</w:t>
      </w:r>
      <w:r>
        <w:rPr>
          <w:rFonts w:cs="Arial"/>
          <w:szCs w:val="24"/>
        </w:rPr>
        <w:t xml:space="preserve"> </w:t>
      </w:r>
      <w:r w:rsidRPr="00403FFD">
        <w:rPr>
          <w:rFonts w:cs="Arial"/>
          <w:szCs w:val="24"/>
        </w:rPr>
        <w:t>información para los períodos analizados, en términos de lactancia materna exclusiva, lactancia</w:t>
      </w:r>
      <w:r>
        <w:rPr>
          <w:rFonts w:cs="Arial"/>
          <w:szCs w:val="24"/>
        </w:rPr>
        <w:t xml:space="preserve"> </w:t>
      </w:r>
      <w:r w:rsidRPr="00403FFD">
        <w:rPr>
          <w:rFonts w:cs="Arial"/>
          <w:szCs w:val="24"/>
        </w:rPr>
        <w:t>materna total, alimentación complementaria e inicio de la lactancia.</w:t>
      </w:r>
    </w:p>
    <w:p w14:paraId="2CFE73FE" w14:textId="77777777" w:rsidR="00403FFD" w:rsidRPr="00403FFD" w:rsidRDefault="00403FFD" w:rsidP="00403FFD">
      <w:pPr>
        <w:spacing w:after="0"/>
        <w:rPr>
          <w:rFonts w:cs="Arial"/>
          <w:szCs w:val="24"/>
        </w:rPr>
      </w:pPr>
    </w:p>
    <w:p w14:paraId="6233B199" w14:textId="19D6B7C0" w:rsidR="00570556" w:rsidRPr="00403FFD" w:rsidRDefault="00403FFD" w:rsidP="00232E22">
      <w:pPr>
        <w:spacing w:after="0"/>
        <w:rPr>
          <w:rFonts w:cs="Arial"/>
          <w:szCs w:val="24"/>
          <w:u w:val="single"/>
        </w:rPr>
      </w:pPr>
      <w:r w:rsidRPr="00403FFD">
        <w:rPr>
          <w:rFonts w:cs="Arial"/>
          <w:szCs w:val="24"/>
        </w:rPr>
        <w:t>En la ENSIN 2005, la duración mediana de la lactancia materna fue de 14,9 meses, aún lejana de la</w:t>
      </w:r>
      <w:r>
        <w:rPr>
          <w:rFonts w:cs="Arial"/>
          <w:szCs w:val="24"/>
        </w:rPr>
        <w:t xml:space="preserve"> </w:t>
      </w:r>
      <w:r w:rsidRPr="00403FFD">
        <w:rPr>
          <w:rFonts w:cs="Arial"/>
          <w:szCs w:val="24"/>
        </w:rPr>
        <w:t>recomendación internacional de 24 meses; pero superior a lo encontrado en 1995 en la ENDS, que</w:t>
      </w:r>
      <w:r>
        <w:rPr>
          <w:rFonts w:cs="Arial"/>
          <w:szCs w:val="24"/>
        </w:rPr>
        <w:t xml:space="preserve"> </w:t>
      </w:r>
      <w:r w:rsidRPr="00403FFD">
        <w:rPr>
          <w:rFonts w:cs="Arial"/>
          <w:szCs w:val="24"/>
        </w:rPr>
        <w:t xml:space="preserve">fue de 11,3 meses. La variación encontrada fue del 24,16%. </w:t>
      </w:r>
      <w:sdt>
        <w:sdtPr>
          <w:rPr>
            <w:rFonts w:cs="Arial"/>
            <w:szCs w:val="24"/>
            <w:u w:val="single"/>
          </w:rPr>
          <w:id w:val="648877240"/>
          <w:citation/>
        </w:sdtPr>
        <w:sdtEndPr/>
        <w:sdtContent>
          <w:r w:rsidRPr="00403FFD">
            <w:rPr>
              <w:rFonts w:cs="Arial"/>
              <w:szCs w:val="24"/>
              <w:u w:val="single"/>
            </w:rPr>
            <w:fldChar w:fldCharType="begin"/>
          </w:r>
          <w:r w:rsidRPr="00403FFD">
            <w:rPr>
              <w:rFonts w:cs="Arial"/>
              <w:szCs w:val="24"/>
              <w:u w:val="single"/>
              <w:lang w:val="es-ES"/>
            </w:rPr>
            <w:instrText xml:space="preserve"> CITATION Min13 \l 3082 </w:instrText>
          </w:r>
          <w:r w:rsidRPr="00403FFD">
            <w:rPr>
              <w:rFonts w:cs="Arial"/>
              <w:szCs w:val="24"/>
              <w:u w:val="single"/>
            </w:rPr>
            <w:fldChar w:fldCharType="separate"/>
          </w:r>
          <w:r w:rsidR="00E07C25" w:rsidRPr="00E07C25">
            <w:rPr>
              <w:rFonts w:cs="Arial"/>
              <w:noProof/>
              <w:szCs w:val="24"/>
              <w:lang w:val="es-ES"/>
            </w:rPr>
            <w:t>(2)</w:t>
          </w:r>
          <w:r w:rsidRPr="00403FFD">
            <w:rPr>
              <w:rFonts w:cs="Arial"/>
              <w:szCs w:val="24"/>
              <w:u w:val="single"/>
            </w:rPr>
            <w:fldChar w:fldCharType="end"/>
          </w:r>
        </w:sdtContent>
      </w:sdt>
    </w:p>
    <w:p w14:paraId="74311DA2" w14:textId="4DAC8D42" w:rsidR="00570556" w:rsidRDefault="00570556" w:rsidP="00232E22">
      <w:pPr>
        <w:spacing w:after="0"/>
        <w:rPr>
          <w:rFonts w:cs="Arial"/>
          <w:szCs w:val="24"/>
        </w:rPr>
      </w:pPr>
    </w:p>
    <w:p w14:paraId="6FB3FFBB" w14:textId="074C9F5E" w:rsidR="00403FFD" w:rsidRDefault="00403FFD" w:rsidP="00403FFD">
      <w:pPr>
        <w:spacing w:after="0"/>
        <w:rPr>
          <w:rFonts w:cs="Arial"/>
          <w:szCs w:val="24"/>
        </w:rPr>
      </w:pPr>
      <w:r w:rsidRPr="00403FFD">
        <w:rPr>
          <w:rFonts w:cs="Arial"/>
          <w:szCs w:val="24"/>
        </w:rPr>
        <w:lastRenderedPageBreak/>
        <w:t>Entre 1995 y 2005, la duración de la lactancia materna exclusiva pasó de 0,5 meses a 2,2 meses. El</w:t>
      </w:r>
      <w:r>
        <w:rPr>
          <w:rFonts w:cs="Arial"/>
          <w:szCs w:val="24"/>
        </w:rPr>
        <w:t xml:space="preserve"> </w:t>
      </w:r>
      <w:r w:rsidRPr="00403FFD">
        <w:rPr>
          <w:rFonts w:cs="Arial"/>
          <w:szCs w:val="24"/>
        </w:rPr>
        <w:t>incremento fue de 1,7 meses, equivalente a una variación del 77%, sin que se lograra la consecución</w:t>
      </w:r>
      <w:r>
        <w:rPr>
          <w:rFonts w:cs="Arial"/>
          <w:szCs w:val="24"/>
        </w:rPr>
        <w:t xml:space="preserve"> </w:t>
      </w:r>
      <w:r w:rsidRPr="00403FFD">
        <w:rPr>
          <w:rFonts w:cs="Arial"/>
          <w:szCs w:val="24"/>
        </w:rPr>
        <w:t>de la meta propuesta en el plan, basada en la recomendación de la OMS de seis meses de duración</w:t>
      </w:r>
      <w:r>
        <w:rPr>
          <w:rFonts w:cs="Arial"/>
          <w:szCs w:val="24"/>
        </w:rPr>
        <w:t xml:space="preserve"> </w:t>
      </w:r>
      <w:r w:rsidRPr="00403FFD">
        <w:rPr>
          <w:rFonts w:cs="Arial"/>
          <w:szCs w:val="24"/>
        </w:rPr>
        <w:t>exclusiva (</w:t>
      </w:r>
      <w:r>
        <w:rPr>
          <w:rFonts w:cs="Arial"/>
          <w:szCs w:val="24"/>
        </w:rPr>
        <w:t>figura</w:t>
      </w:r>
      <w:r w:rsidRPr="00403FFD">
        <w:rPr>
          <w:rFonts w:cs="Arial"/>
          <w:szCs w:val="24"/>
        </w:rPr>
        <w:t xml:space="preserve"> </w:t>
      </w:r>
      <w:r w:rsidR="00B76CAC">
        <w:rPr>
          <w:rFonts w:cs="Arial"/>
          <w:szCs w:val="24"/>
        </w:rPr>
        <w:t>3</w:t>
      </w:r>
      <w:r w:rsidRPr="00403FFD">
        <w:rPr>
          <w:rFonts w:cs="Arial"/>
          <w:szCs w:val="24"/>
        </w:rPr>
        <w:t>).</w:t>
      </w:r>
    </w:p>
    <w:p w14:paraId="1F3D6B06" w14:textId="123F8313" w:rsidR="00403FFD" w:rsidRDefault="00403FFD" w:rsidP="00232E22">
      <w:pPr>
        <w:spacing w:after="0"/>
        <w:rPr>
          <w:rFonts w:cs="Arial"/>
          <w:szCs w:val="24"/>
        </w:rPr>
      </w:pPr>
    </w:p>
    <w:p w14:paraId="299424BA" w14:textId="0DF8C8A5" w:rsidR="00403FFD" w:rsidRDefault="00403FFD" w:rsidP="00C54D37">
      <w:pPr>
        <w:spacing w:after="0"/>
        <w:rPr>
          <w:rFonts w:cs="Arial"/>
          <w:szCs w:val="24"/>
        </w:rPr>
      </w:pPr>
      <w:r>
        <w:rPr>
          <w:rFonts w:cs="Arial"/>
          <w:szCs w:val="24"/>
        </w:rPr>
        <w:t xml:space="preserve">Figura </w:t>
      </w:r>
      <w:r w:rsidR="00B76CAC">
        <w:rPr>
          <w:rFonts w:cs="Arial"/>
          <w:szCs w:val="24"/>
        </w:rPr>
        <w:t>3</w:t>
      </w:r>
      <w:r>
        <w:rPr>
          <w:rFonts w:cs="Arial"/>
          <w:szCs w:val="24"/>
        </w:rPr>
        <w:t xml:space="preserve">. </w:t>
      </w:r>
      <w:r w:rsidR="00C54D37" w:rsidRPr="00C54D37">
        <w:rPr>
          <w:rFonts w:cs="Arial"/>
          <w:szCs w:val="24"/>
        </w:rPr>
        <w:t>Lactancia materna exclusiva y total: evolución de la duración en meses,</w:t>
      </w:r>
      <w:r w:rsidR="00C54D37">
        <w:rPr>
          <w:rFonts w:cs="Arial"/>
          <w:szCs w:val="24"/>
        </w:rPr>
        <w:t xml:space="preserve"> </w:t>
      </w:r>
      <w:r w:rsidR="00C54D37" w:rsidRPr="00C54D37">
        <w:rPr>
          <w:rFonts w:cs="Arial"/>
          <w:szCs w:val="24"/>
        </w:rPr>
        <w:t>1995-2005</w:t>
      </w:r>
    </w:p>
    <w:bookmarkEnd w:id="26"/>
    <w:p w14:paraId="64956310" w14:textId="5E76C7FA" w:rsidR="00403FFD" w:rsidRDefault="00403FFD" w:rsidP="00232E22">
      <w:pPr>
        <w:spacing w:after="0"/>
        <w:rPr>
          <w:rFonts w:cs="Arial"/>
          <w:szCs w:val="24"/>
        </w:rPr>
      </w:pPr>
      <w:r>
        <w:rPr>
          <w:noProof/>
          <w:lang w:eastAsia="es-CO"/>
        </w:rPr>
        <w:drawing>
          <wp:inline distT="0" distB="0" distL="0" distR="0" wp14:anchorId="61798015" wp14:editId="5934E227">
            <wp:extent cx="5116830" cy="264873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9137" cy="2649926"/>
                    </a:xfrm>
                    <a:prstGeom prst="rect">
                      <a:avLst/>
                    </a:prstGeom>
                  </pic:spPr>
                </pic:pic>
              </a:graphicData>
            </a:graphic>
          </wp:inline>
        </w:drawing>
      </w:r>
    </w:p>
    <w:p w14:paraId="0DE2B510" w14:textId="0B9394C4" w:rsidR="00403FFD" w:rsidRDefault="00403FFD" w:rsidP="00232E22">
      <w:pPr>
        <w:spacing w:after="0"/>
        <w:rPr>
          <w:rFonts w:cs="Arial"/>
          <w:szCs w:val="24"/>
        </w:rPr>
      </w:pPr>
    </w:p>
    <w:p w14:paraId="1EE75F7A" w14:textId="2D467E33" w:rsidR="00403FFD" w:rsidRDefault="00403FFD" w:rsidP="00232E22">
      <w:pPr>
        <w:spacing w:after="0"/>
        <w:rPr>
          <w:rFonts w:cs="Arial"/>
          <w:szCs w:val="24"/>
        </w:rPr>
      </w:pPr>
    </w:p>
    <w:p w14:paraId="0ADF30B3" w14:textId="1BFEDF24" w:rsidR="00570556" w:rsidRPr="00C54D37" w:rsidRDefault="00570556" w:rsidP="007000F1">
      <w:pPr>
        <w:pStyle w:val="Ttulo2"/>
        <w:numPr>
          <w:ilvl w:val="1"/>
          <w:numId w:val="3"/>
        </w:numPr>
        <w:spacing w:before="0" w:after="0" w:line="360" w:lineRule="auto"/>
        <w:ind w:left="709"/>
        <w:rPr>
          <w:rFonts w:cs="Arial"/>
          <w:szCs w:val="24"/>
        </w:rPr>
      </w:pPr>
      <w:bookmarkStart w:id="27" w:name="_Toc73301904"/>
      <w:r w:rsidRPr="00C54D37">
        <w:rPr>
          <w:rFonts w:cs="Arial"/>
          <w:szCs w:val="24"/>
        </w:rPr>
        <w:t>MARCO</w:t>
      </w:r>
      <w:r w:rsidR="00510A43" w:rsidRPr="00C54D37">
        <w:rPr>
          <w:rFonts w:cs="Arial"/>
          <w:szCs w:val="24"/>
        </w:rPr>
        <w:t xml:space="preserve"> </w:t>
      </w:r>
      <w:r w:rsidRPr="00C54D37">
        <w:rPr>
          <w:rFonts w:cs="Arial"/>
          <w:szCs w:val="24"/>
        </w:rPr>
        <w:t>ÉTICO</w:t>
      </w:r>
      <w:bookmarkEnd w:id="27"/>
    </w:p>
    <w:p w14:paraId="2F5BFE86" w14:textId="77777777" w:rsidR="00570556" w:rsidRPr="00C54D37" w:rsidRDefault="00570556" w:rsidP="00232E22">
      <w:pPr>
        <w:spacing w:after="0"/>
        <w:rPr>
          <w:rFonts w:cs="Arial"/>
          <w:szCs w:val="24"/>
        </w:rPr>
      </w:pPr>
    </w:p>
    <w:p w14:paraId="774016B2" w14:textId="6B37A939" w:rsidR="00570556" w:rsidRPr="00C54D37" w:rsidRDefault="00570556" w:rsidP="007000F1">
      <w:pPr>
        <w:pStyle w:val="Ttulo3"/>
        <w:numPr>
          <w:ilvl w:val="2"/>
          <w:numId w:val="3"/>
        </w:numPr>
        <w:spacing w:before="0" w:after="0"/>
        <w:ind w:left="709"/>
        <w:rPr>
          <w:rFonts w:cs="Arial"/>
          <w:b/>
        </w:rPr>
      </w:pPr>
      <w:bookmarkStart w:id="28" w:name="_Toc443459719"/>
      <w:bookmarkStart w:id="29" w:name="_Toc463848736"/>
      <w:bookmarkStart w:id="30" w:name="_Toc73301905"/>
      <w:r w:rsidRPr="00C54D37">
        <w:rPr>
          <w:rFonts w:cs="Arial"/>
          <w:b/>
        </w:rPr>
        <w:t>Marco</w:t>
      </w:r>
      <w:r w:rsidR="00510A43" w:rsidRPr="00C54D37">
        <w:rPr>
          <w:rFonts w:cs="Arial"/>
          <w:b/>
        </w:rPr>
        <w:t xml:space="preserve"> </w:t>
      </w:r>
      <w:r w:rsidRPr="00C54D37">
        <w:rPr>
          <w:rFonts w:cs="Arial"/>
          <w:b/>
        </w:rPr>
        <w:t>Ético</w:t>
      </w:r>
      <w:r w:rsidR="00510A43" w:rsidRPr="00C54D37">
        <w:rPr>
          <w:rFonts w:cs="Arial"/>
          <w:b/>
        </w:rPr>
        <w:t xml:space="preserve"> </w:t>
      </w:r>
      <w:r w:rsidRPr="00C54D37">
        <w:rPr>
          <w:rFonts w:cs="Arial"/>
          <w:b/>
        </w:rPr>
        <w:t>Nacional</w:t>
      </w:r>
      <w:bookmarkEnd w:id="28"/>
      <w:bookmarkEnd w:id="29"/>
      <w:bookmarkEnd w:id="30"/>
    </w:p>
    <w:p w14:paraId="70B39775" w14:textId="77777777" w:rsidR="00570556" w:rsidRPr="00C54D37" w:rsidRDefault="00570556" w:rsidP="00232E22">
      <w:pPr>
        <w:spacing w:after="0"/>
        <w:rPr>
          <w:rFonts w:cs="Arial"/>
          <w:szCs w:val="24"/>
        </w:rPr>
      </w:pPr>
    </w:p>
    <w:p w14:paraId="34C659D1" w14:textId="1CC61334" w:rsidR="00570556" w:rsidRPr="00C54D37" w:rsidRDefault="00570556" w:rsidP="007000F1">
      <w:pPr>
        <w:pStyle w:val="Ttulo4"/>
        <w:numPr>
          <w:ilvl w:val="3"/>
          <w:numId w:val="3"/>
        </w:numPr>
        <w:spacing w:before="0" w:after="0"/>
        <w:ind w:left="1134" w:hanging="1134"/>
        <w:rPr>
          <w:rFonts w:cs="Arial"/>
          <w:b/>
          <w:szCs w:val="24"/>
        </w:rPr>
      </w:pPr>
      <w:bookmarkStart w:id="31" w:name="_Toc463848737"/>
      <w:bookmarkStart w:id="32" w:name="_Toc73301906"/>
      <w:r w:rsidRPr="00C54D37">
        <w:rPr>
          <w:rFonts w:cs="Arial"/>
          <w:b/>
          <w:szCs w:val="24"/>
        </w:rPr>
        <w:t>Resolución</w:t>
      </w:r>
      <w:r w:rsidR="00510A43" w:rsidRPr="00C54D37">
        <w:rPr>
          <w:rFonts w:cs="Arial"/>
          <w:b/>
          <w:szCs w:val="24"/>
        </w:rPr>
        <w:t xml:space="preserve"> </w:t>
      </w:r>
      <w:r w:rsidRPr="00C54D37">
        <w:rPr>
          <w:rFonts w:cs="Arial"/>
          <w:b/>
          <w:szCs w:val="24"/>
        </w:rPr>
        <w:t>No</w:t>
      </w:r>
      <w:r w:rsidR="00510A43" w:rsidRPr="00C54D37">
        <w:rPr>
          <w:rFonts w:cs="Arial"/>
          <w:b/>
          <w:szCs w:val="24"/>
        </w:rPr>
        <w:t xml:space="preserve"> </w:t>
      </w:r>
      <w:r w:rsidRPr="00C54D37">
        <w:rPr>
          <w:rFonts w:cs="Arial"/>
          <w:b/>
          <w:szCs w:val="24"/>
        </w:rPr>
        <w:t>008430</w:t>
      </w:r>
      <w:r w:rsidR="00510A43" w:rsidRPr="00C54D37">
        <w:rPr>
          <w:rFonts w:cs="Arial"/>
          <w:b/>
          <w:szCs w:val="24"/>
        </w:rPr>
        <w:t xml:space="preserve"> </w:t>
      </w:r>
      <w:r w:rsidRPr="00C54D37">
        <w:rPr>
          <w:rFonts w:cs="Arial"/>
          <w:b/>
          <w:szCs w:val="24"/>
        </w:rPr>
        <w:t>de</w:t>
      </w:r>
      <w:r w:rsidR="00510A43" w:rsidRPr="00C54D37">
        <w:rPr>
          <w:rFonts w:cs="Arial"/>
          <w:b/>
          <w:szCs w:val="24"/>
        </w:rPr>
        <w:t xml:space="preserve"> </w:t>
      </w:r>
      <w:r w:rsidRPr="00C54D37">
        <w:rPr>
          <w:rFonts w:cs="Arial"/>
          <w:b/>
          <w:szCs w:val="24"/>
        </w:rPr>
        <w:t>1993</w:t>
      </w:r>
      <w:r w:rsidR="00510A43" w:rsidRPr="00C54D37">
        <w:rPr>
          <w:rFonts w:cs="Arial"/>
          <w:b/>
          <w:szCs w:val="24"/>
        </w:rPr>
        <w:t xml:space="preserve"> </w:t>
      </w:r>
      <w:r w:rsidRPr="00C54D37">
        <w:rPr>
          <w:rFonts w:cs="Arial"/>
          <w:b/>
          <w:szCs w:val="24"/>
        </w:rPr>
        <w:t>(4-octubre-1993)</w:t>
      </w:r>
      <w:bookmarkEnd w:id="31"/>
      <w:bookmarkEnd w:id="32"/>
    </w:p>
    <w:p w14:paraId="38707993" w14:textId="77777777" w:rsidR="00570556" w:rsidRPr="00C54D37" w:rsidRDefault="00570556" w:rsidP="00232E22">
      <w:pPr>
        <w:spacing w:after="0"/>
        <w:rPr>
          <w:rFonts w:cs="Arial"/>
          <w:szCs w:val="24"/>
        </w:rPr>
      </w:pPr>
    </w:p>
    <w:p w14:paraId="4DF4BD4A" w14:textId="64FE588B" w:rsidR="00570556" w:rsidRPr="00C54D37" w:rsidRDefault="00570556" w:rsidP="00232E22">
      <w:pPr>
        <w:spacing w:after="0"/>
        <w:rPr>
          <w:rFonts w:cs="Arial"/>
          <w:szCs w:val="24"/>
        </w:rPr>
      </w:pPr>
      <w:r w:rsidRPr="00C54D37">
        <w:rPr>
          <w:rFonts w:cs="Arial"/>
          <w:szCs w:val="24"/>
        </w:rPr>
        <w:t>Esta</w:t>
      </w:r>
      <w:r w:rsidR="00510A43" w:rsidRPr="00C54D37">
        <w:rPr>
          <w:rFonts w:cs="Arial"/>
          <w:szCs w:val="24"/>
        </w:rPr>
        <w:t xml:space="preserve"> </w:t>
      </w:r>
      <w:r w:rsidRPr="00C54D37">
        <w:rPr>
          <w:rFonts w:cs="Arial"/>
          <w:szCs w:val="24"/>
        </w:rPr>
        <w:t>normatividad</w:t>
      </w:r>
      <w:r w:rsidR="00510A43" w:rsidRPr="00C54D37">
        <w:rPr>
          <w:rFonts w:cs="Arial"/>
          <w:szCs w:val="24"/>
        </w:rPr>
        <w:t xml:space="preserve"> </w:t>
      </w:r>
      <w:r w:rsidRPr="00C54D37">
        <w:rPr>
          <w:rFonts w:cs="Arial"/>
          <w:szCs w:val="24"/>
        </w:rPr>
        <w:t>y</w:t>
      </w:r>
      <w:r w:rsidR="00510A43" w:rsidRPr="00C54D37">
        <w:rPr>
          <w:rFonts w:cs="Arial"/>
          <w:szCs w:val="24"/>
        </w:rPr>
        <w:t xml:space="preserve"> </w:t>
      </w:r>
      <w:r w:rsidRPr="00C54D37">
        <w:rPr>
          <w:rFonts w:cs="Arial"/>
          <w:szCs w:val="24"/>
        </w:rPr>
        <w:t>en</w:t>
      </w:r>
      <w:r w:rsidR="00510A43" w:rsidRPr="00C54D37">
        <w:rPr>
          <w:rFonts w:cs="Arial"/>
          <w:szCs w:val="24"/>
        </w:rPr>
        <w:t xml:space="preserve"> </w:t>
      </w:r>
      <w:r w:rsidRPr="00C54D37">
        <w:rPr>
          <w:rFonts w:cs="Arial"/>
          <w:szCs w:val="24"/>
        </w:rPr>
        <w:t>ejercicio</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sus</w:t>
      </w:r>
      <w:r w:rsidR="00510A43" w:rsidRPr="00C54D37">
        <w:rPr>
          <w:rFonts w:cs="Arial"/>
          <w:szCs w:val="24"/>
        </w:rPr>
        <w:t xml:space="preserve"> </w:t>
      </w:r>
      <w:r w:rsidRPr="00C54D37">
        <w:rPr>
          <w:rFonts w:cs="Arial"/>
          <w:szCs w:val="24"/>
        </w:rPr>
        <w:t>atribuciones</w:t>
      </w:r>
      <w:r w:rsidR="00510A43" w:rsidRPr="00C54D37">
        <w:rPr>
          <w:rFonts w:cs="Arial"/>
          <w:szCs w:val="24"/>
        </w:rPr>
        <w:t xml:space="preserve"> </w:t>
      </w:r>
      <w:r w:rsidRPr="00C54D37">
        <w:rPr>
          <w:rFonts w:cs="Arial"/>
          <w:szCs w:val="24"/>
        </w:rPr>
        <w:t>legales</w:t>
      </w:r>
      <w:r w:rsidR="00510A43" w:rsidRPr="00C54D37">
        <w:rPr>
          <w:rFonts w:cs="Arial"/>
          <w:szCs w:val="24"/>
        </w:rPr>
        <w:t xml:space="preserve"> </w:t>
      </w:r>
      <w:r w:rsidRPr="00C54D37">
        <w:rPr>
          <w:rFonts w:cs="Arial"/>
          <w:szCs w:val="24"/>
        </w:rPr>
        <w:t>en</w:t>
      </w:r>
      <w:r w:rsidR="00510A43" w:rsidRPr="00C54D37">
        <w:rPr>
          <w:rFonts w:cs="Arial"/>
          <w:szCs w:val="24"/>
        </w:rPr>
        <w:t xml:space="preserve"> </w:t>
      </w:r>
      <w:r w:rsidRPr="00C54D37">
        <w:rPr>
          <w:rFonts w:cs="Arial"/>
          <w:szCs w:val="24"/>
        </w:rPr>
        <w:t>especial</w:t>
      </w:r>
      <w:r w:rsidR="00510A43" w:rsidRPr="00C54D37">
        <w:rPr>
          <w:rFonts w:cs="Arial"/>
          <w:szCs w:val="24"/>
        </w:rPr>
        <w:t xml:space="preserve"> </w:t>
      </w:r>
      <w:r w:rsidRPr="00C54D37">
        <w:rPr>
          <w:rFonts w:cs="Arial"/>
          <w:szCs w:val="24"/>
        </w:rPr>
        <w:t>las</w:t>
      </w:r>
      <w:r w:rsidR="00510A43" w:rsidRPr="00C54D37">
        <w:rPr>
          <w:rFonts w:cs="Arial"/>
          <w:szCs w:val="24"/>
        </w:rPr>
        <w:t xml:space="preserve"> </w:t>
      </w:r>
      <w:r w:rsidRPr="00C54D37">
        <w:rPr>
          <w:rFonts w:cs="Arial"/>
          <w:szCs w:val="24"/>
        </w:rPr>
        <w:t>conferidas</w:t>
      </w:r>
      <w:r w:rsidR="00510A43" w:rsidRPr="00C54D37">
        <w:rPr>
          <w:rFonts w:cs="Arial"/>
          <w:szCs w:val="24"/>
        </w:rPr>
        <w:t xml:space="preserve"> </w:t>
      </w:r>
      <w:r w:rsidRPr="00C54D37">
        <w:rPr>
          <w:rFonts w:cs="Arial"/>
          <w:szCs w:val="24"/>
        </w:rPr>
        <w:t>por</w:t>
      </w:r>
      <w:r w:rsidR="00510A43" w:rsidRPr="00C54D37">
        <w:rPr>
          <w:rFonts w:cs="Arial"/>
          <w:szCs w:val="24"/>
        </w:rPr>
        <w:t xml:space="preserve"> </w:t>
      </w:r>
      <w:r w:rsidRPr="00C54D37">
        <w:rPr>
          <w:rFonts w:cs="Arial"/>
          <w:szCs w:val="24"/>
        </w:rPr>
        <w:t>el</w:t>
      </w:r>
      <w:r w:rsidR="00510A43" w:rsidRPr="00C54D37">
        <w:rPr>
          <w:rFonts w:cs="Arial"/>
          <w:szCs w:val="24"/>
        </w:rPr>
        <w:t xml:space="preserve"> </w:t>
      </w:r>
      <w:r w:rsidRPr="00C54D37">
        <w:rPr>
          <w:rFonts w:cs="Arial"/>
          <w:szCs w:val="24"/>
        </w:rPr>
        <w:t>decreto</w:t>
      </w:r>
      <w:r w:rsidR="00510A43" w:rsidRPr="00C54D37">
        <w:rPr>
          <w:rFonts w:cs="Arial"/>
          <w:szCs w:val="24"/>
        </w:rPr>
        <w:t xml:space="preserve"> </w:t>
      </w:r>
      <w:r w:rsidRPr="00C54D37">
        <w:rPr>
          <w:rFonts w:cs="Arial"/>
          <w:szCs w:val="24"/>
        </w:rPr>
        <w:t>2164</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1992</w:t>
      </w:r>
      <w:r w:rsidR="00510A43" w:rsidRPr="00C54D37">
        <w:rPr>
          <w:rFonts w:cs="Arial"/>
          <w:szCs w:val="24"/>
        </w:rPr>
        <w:t xml:space="preserve"> </w:t>
      </w:r>
      <w:r w:rsidRPr="00C54D37">
        <w:rPr>
          <w:rFonts w:cs="Arial"/>
          <w:szCs w:val="24"/>
        </w:rPr>
        <w:t>y</w:t>
      </w:r>
      <w:r w:rsidR="00510A43" w:rsidRPr="00C54D37">
        <w:rPr>
          <w:rFonts w:cs="Arial"/>
          <w:szCs w:val="24"/>
        </w:rPr>
        <w:t xml:space="preserve"> </w:t>
      </w:r>
      <w:r w:rsidRPr="00C54D37">
        <w:rPr>
          <w:rFonts w:cs="Arial"/>
          <w:szCs w:val="24"/>
        </w:rPr>
        <w:t>ley</w:t>
      </w:r>
      <w:r w:rsidR="00510A43" w:rsidRPr="00C54D37">
        <w:rPr>
          <w:rFonts w:cs="Arial"/>
          <w:szCs w:val="24"/>
        </w:rPr>
        <w:t xml:space="preserve"> </w:t>
      </w:r>
      <w:r w:rsidRPr="00C54D37">
        <w:rPr>
          <w:rFonts w:cs="Arial"/>
          <w:szCs w:val="24"/>
        </w:rPr>
        <w:t>10</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1990.</w:t>
      </w:r>
      <w:r w:rsidR="00510A43" w:rsidRPr="00C54D37">
        <w:rPr>
          <w:rFonts w:cs="Arial"/>
          <w:szCs w:val="24"/>
        </w:rPr>
        <w:t xml:space="preserve"> </w:t>
      </w:r>
      <w:sdt>
        <w:sdtPr>
          <w:rPr>
            <w:rFonts w:cs="Arial"/>
            <w:szCs w:val="24"/>
          </w:rPr>
          <w:id w:val="-147209447"/>
          <w:citation/>
        </w:sdtPr>
        <w:sdtEndPr/>
        <w:sdtContent>
          <w:r w:rsidR="00C54D37">
            <w:rPr>
              <w:rFonts w:cs="Arial"/>
              <w:szCs w:val="24"/>
            </w:rPr>
            <w:fldChar w:fldCharType="begin"/>
          </w:r>
          <w:r w:rsidR="00C54D37">
            <w:rPr>
              <w:rFonts w:cs="Arial"/>
              <w:szCs w:val="24"/>
              <w:lang w:val="es-ES"/>
            </w:rPr>
            <w:instrText xml:space="preserve"> CITATION Min931 \l 3082 </w:instrText>
          </w:r>
          <w:r w:rsidR="00C54D37">
            <w:rPr>
              <w:rFonts w:cs="Arial"/>
              <w:szCs w:val="24"/>
            </w:rPr>
            <w:fldChar w:fldCharType="separate"/>
          </w:r>
          <w:r w:rsidR="00E07C25" w:rsidRPr="00E07C25">
            <w:rPr>
              <w:rFonts w:cs="Arial"/>
              <w:noProof/>
              <w:szCs w:val="24"/>
              <w:lang w:val="es-ES"/>
            </w:rPr>
            <w:t>(32)</w:t>
          </w:r>
          <w:r w:rsidR="00C54D37">
            <w:rPr>
              <w:rFonts w:cs="Arial"/>
              <w:szCs w:val="24"/>
            </w:rPr>
            <w:fldChar w:fldCharType="end"/>
          </w:r>
        </w:sdtContent>
      </w:sdt>
    </w:p>
    <w:p w14:paraId="410EA543" w14:textId="77777777" w:rsidR="00570556" w:rsidRPr="00C54D37" w:rsidRDefault="00570556" w:rsidP="00232E22">
      <w:pPr>
        <w:spacing w:after="0"/>
        <w:rPr>
          <w:rFonts w:cs="Arial"/>
          <w:szCs w:val="24"/>
        </w:rPr>
      </w:pPr>
    </w:p>
    <w:p w14:paraId="5D836436" w14:textId="0857E477" w:rsidR="005A12A1" w:rsidRPr="00C54D37" w:rsidRDefault="00570556" w:rsidP="00232E22">
      <w:pPr>
        <w:spacing w:after="0"/>
        <w:rPr>
          <w:rFonts w:cs="Arial"/>
          <w:szCs w:val="24"/>
        </w:rPr>
      </w:pPr>
      <w:r w:rsidRPr="00C54D37">
        <w:rPr>
          <w:rFonts w:cs="Arial"/>
          <w:szCs w:val="24"/>
        </w:rPr>
        <w:lastRenderedPageBreak/>
        <w:t>La</w:t>
      </w:r>
      <w:r w:rsidR="00510A43" w:rsidRPr="00C54D37">
        <w:rPr>
          <w:rFonts w:cs="Arial"/>
          <w:szCs w:val="24"/>
        </w:rPr>
        <w:t xml:space="preserve"> </w:t>
      </w:r>
      <w:r w:rsidRPr="00C54D37">
        <w:rPr>
          <w:rFonts w:cs="Arial"/>
          <w:szCs w:val="24"/>
        </w:rPr>
        <w:t>Resolución</w:t>
      </w:r>
      <w:r w:rsidR="00510A43" w:rsidRPr="00C54D37">
        <w:rPr>
          <w:rFonts w:cs="Arial"/>
          <w:szCs w:val="24"/>
        </w:rPr>
        <w:t xml:space="preserve"> </w:t>
      </w:r>
      <w:r w:rsidRPr="00C54D37">
        <w:rPr>
          <w:rFonts w:cs="Arial"/>
          <w:szCs w:val="24"/>
        </w:rPr>
        <w:t>008430</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1993</w:t>
      </w:r>
      <w:r w:rsidR="00510A43" w:rsidRPr="00C54D37">
        <w:rPr>
          <w:rFonts w:cs="Arial"/>
          <w:szCs w:val="24"/>
        </w:rPr>
        <w:t xml:space="preserve"> </w:t>
      </w:r>
      <w:r w:rsidRPr="00C54D37">
        <w:rPr>
          <w:rFonts w:cs="Arial"/>
          <w:szCs w:val="24"/>
        </w:rPr>
        <w:t>del</w:t>
      </w:r>
      <w:r w:rsidR="00510A43" w:rsidRPr="00C54D37">
        <w:rPr>
          <w:rFonts w:cs="Arial"/>
          <w:szCs w:val="24"/>
        </w:rPr>
        <w:t xml:space="preserve"> </w:t>
      </w:r>
      <w:r w:rsidRPr="00C54D37">
        <w:rPr>
          <w:rFonts w:cs="Arial"/>
          <w:szCs w:val="24"/>
        </w:rPr>
        <w:t>Ministerio</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Salud</w:t>
      </w:r>
      <w:r w:rsidR="00510A43" w:rsidRPr="00C54D37">
        <w:rPr>
          <w:rFonts w:cs="Arial"/>
          <w:szCs w:val="24"/>
        </w:rPr>
        <w:t xml:space="preserve"> </w:t>
      </w:r>
      <w:r w:rsidRPr="00C54D37">
        <w:rPr>
          <w:rFonts w:cs="Arial"/>
          <w:szCs w:val="24"/>
        </w:rPr>
        <w:t>por</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cual</w:t>
      </w:r>
      <w:r w:rsidR="00510A43" w:rsidRPr="00C54D37">
        <w:rPr>
          <w:rFonts w:cs="Arial"/>
          <w:szCs w:val="24"/>
        </w:rPr>
        <w:t xml:space="preserve"> </w:t>
      </w:r>
      <w:r w:rsidRPr="00C54D37">
        <w:rPr>
          <w:rFonts w:cs="Arial"/>
          <w:szCs w:val="24"/>
        </w:rPr>
        <w:t>se</w:t>
      </w:r>
      <w:r w:rsidR="00510A43" w:rsidRPr="00C54D37">
        <w:rPr>
          <w:rFonts w:cs="Arial"/>
          <w:szCs w:val="24"/>
        </w:rPr>
        <w:t xml:space="preserve"> </w:t>
      </w:r>
      <w:r w:rsidRPr="00C54D37">
        <w:rPr>
          <w:rFonts w:cs="Arial"/>
          <w:szCs w:val="24"/>
        </w:rPr>
        <w:t>establecen</w:t>
      </w:r>
      <w:r w:rsidR="00510A43" w:rsidRPr="00C54D37">
        <w:rPr>
          <w:rFonts w:cs="Arial"/>
          <w:szCs w:val="24"/>
        </w:rPr>
        <w:t xml:space="preserve"> </w:t>
      </w:r>
      <w:r w:rsidRPr="00C54D37">
        <w:rPr>
          <w:rFonts w:cs="Arial"/>
          <w:szCs w:val="24"/>
        </w:rPr>
        <w:t>las</w:t>
      </w:r>
      <w:r w:rsidR="00510A43" w:rsidRPr="00C54D37">
        <w:rPr>
          <w:rFonts w:cs="Arial"/>
          <w:szCs w:val="24"/>
        </w:rPr>
        <w:t xml:space="preserve"> </w:t>
      </w:r>
      <w:r w:rsidRPr="00C54D37">
        <w:rPr>
          <w:rFonts w:cs="Arial"/>
          <w:szCs w:val="24"/>
        </w:rPr>
        <w:t>normas</w:t>
      </w:r>
      <w:r w:rsidR="00510A43" w:rsidRPr="00C54D37">
        <w:rPr>
          <w:rFonts w:cs="Arial"/>
          <w:szCs w:val="24"/>
        </w:rPr>
        <w:t xml:space="preserve"> </w:t>
      </w:r>
      <w:r w:rsidRPr="00C54D37">
        <w:rPr>
          <w:rFonts w:cs="Arial"/>
          <w:szCs w:val="24"/>
        </w:rPr>
        <w:t>científicas,</w:t>
      </w:r>
      <w:r w:rsidR="00510A43" w:rsidRPr="00C54D37">
        <w:rPr>
          <w:rFonts w:cs="Arial"/>
          <w:szCs w:val="24"/>
        </w:rPr>
        <w:t xml:space="preserve"> </w:t>
      </w:r>
      <w:r w:rsidRPr="00C54D37">
        <w:rPr>
          <w:rFonts w:cs="Arial"/>
          <w:szCs w:val="24"/>
        </w:rPr>
        <w:t>técnicas</w:t>
      </w:r>
      <w:r w:rsidR="00510A43" w:rsidRPr="00C54D37">
        <w:rPr>
          <w:rFonts w:cs="Arial"/>
          <w:szCs w:val="24"/>
        </w:rPr>
        <w:t xml:space="preserve"> </w:t>
      </w:r>
      <w:r w:rsidRPr="00C54D37">
        <w:rPr>
          <w:rFonts w:cs="Arial"/>
          <w:szCs w:val="24"/>
        </w:rPr>
        <w:t>y</w:t>
      </w:r>
      <w:r w:rsidR="00510A43" w:rsidRPr="00C54D37">
        <w:rPr>
          <w:rFonts w:cs="Arial"/>
          <w:szCs w:val="24"/>
        </w:rPr>
        <w:t xml:space="preserve"> </w:t>
      </w:r>
      <w:r w:rsidRPr="00C54D37">
        <w:rPr>
          <w:rFonts w:cs="Arial"/>
          <w:szCs w:val="24"/>
        </w:rPr>
        <w:t>administrativas</w:t>
      </w:r>
      <w:r w:rsidR="00510A43" w:rsidRPr="00C54D37">
        <w:rPr>
          <w:rFonts w:cs="Arial"/>
          <w:szCs w:val="24"/>
        </w:rPr>
        <w:t xml:space="preserve"> </w:t>
      </w:r>
      <w:r w:rsidRPr="00C54D37">
        <w:rPr>
          <w:rFonts w:cs="Arial"/>
          <w:szCs w:val="24"/>
        </w:rPr>
        <w:t>para</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investigación</w:t>
      </w:r>
      <w:r w:rsidR="00510A43" w:rsidRPr="00C54D37">
        <w:rPr>
          <w:rFonts w:cs="Arial"/>
          <w:szCs w:val="24"/>
        </w:rPr>
        <w:t xml:space="preserve"> </w:t>
      </w:r>
      <w:r w:rsidRPr="00C54D37">
        <w:rPr>
          <w:rFonts w:cs="Arial"/>
          <w:szCs w:val="24"/>
        </w:rPr>
        <w:t>en</w:t>
      </w:r>
      <w:r w:rsidR="00510A43" w:rsidRPr="00C54D37">
        <w:rPr>
          <w:rFonts w:cs="Arial"/>
          <w:szCs w:val="24"/>
        </w:rPr>
        <w:t xml:space="preserve"> </w:t>
      </w:r>
      <w:r w:rsidRPr="00C54D37">
        <w:rPr>
          <w:rFonts w:cs="Arial"/>
          <w:szCs w:val="24"/>
        </w:rPr>
        <w:t>salud</w:t>
      </w:r>
      <w:r w:rsidR="00510A43" w:rsidRPr="00C54D37">
        <w:rPr>
          <w:rFonts w:cs="Arial"/>
          <w:szCs w:val="24"/>
        </w:rPr>
        <w:t xml:space="preserve"> </w:t>
      </w:r>
      <w:r w:rsidRPr="00C54D37">
        <w:rPr>
          <w:rFonts w:cs="Arial"/>
          <w:szCs w:val="24"/>
        </w:rPr>
        <w:t>es</w:t>
      </w:r>
      <w:r w:rsidR="00510A43" w:rsidRPr="00C54D37">
        <w:rPr>
          <w:rFonts w:cs="Arial"/>
          <w:szCs w:val="24"/>
        </w:rPr>
        <w:t xml:space="preserve"> </w:t>
      </w:r>
      <w:r w:rsidRPr="00C54D37">
        <w:rPr>
          <w:rFonts w:cs="Arial"/>
          <w:szCs w:val="24"/>
        </w:rPr>
        <w:t>un</w:t>
      </w:r>
      <w:r w:rsidR="00510A43" w:rsidRPr="00C54D37">
        <w:rPr>
          <w:rFonts w:cs="Arial"/>
          <w:szCs w:val="24"/>
        </w:rPr>
        <w:t xml:space="preserve"> </w:t>
      </w:r>
      <w:r w:rsidRPr="00C54D37">
        <w:rPr>
          <w:rFonts w:cs="Arial"/>
          <w:szCs w:val="24"/>
        </w:rPr>
        <w:t>documento</w:t>
      </w:r>
      <w:r w:rsidR="00510A43" w:rsidRPr="00C54D37">
        <w:rPr>
          <w:rFonts w:cs="Arial"/>
          <w:szCs w:val="24"/>
        </w:rPr>
        <w:t xml:space="preserve"> </w:t>
      </w:r>
      <w:r w:rsidRPr="00C54D37">
        <w:rPr>
          <w:rFonts w:cs="Arial"/>
          <w:szCs w:val="24"/>
        </w:rPr>
        <w:t>imprescindible</w:t>
      </w:r>
      <w:r w:rsidR="00510A43" w:rsidRPr="00C54D37">
        <w:rPr>
          <w:rFonts w:cs="Arial"/>
          <w:szCs w:val="24"/>
        </w:rPr>
        <w:t xml:space="preserve"> </w:t>
      </w:r>
      <w:r w:rsidRPr="00C54D37">
        <w:rPr>
          <w:rFonts w:cs="Arial"/>
          <w:szCs w:val="24"/>
        </w:rPr>
        <w:t>para</w:t>
      </w:r>
      <w:r w:rsidR="00510A43" w:rsidRPr="00C54D37">
        <w:rPr>
          <w:rFonts w:cs="Arial"/>
          <w:szCs w:val="24"/>
        </w:rPr>
        <w:t xml:space="preserve"> </w:t>
      </w:r>
      <w:r w:rsidRPr="00C54D37">
        <w:rPr>
          <w:rFonts w:cs="Arial"/>
          <w:szCs w:val="24"/>
        </w:rPr>
        <w:t>el</w:t>
      </w:r>
      <w:r w:rsidR="00510A43" w:rsidRPr="00C54D37">
        <w:rPr>
          <w:rFonts w:cs="Arial"/>
          <w:szCs w:val="24"/>
        </w:rPr>
        <w:t xml:space="preserve"> </w:t>
      </w:r>
      <w:r w:rsidRPr="00C54D37">
        <w:rPr>
          <w:rFonts w:cs="Arial"/>
          <w:szCs w:val="24"/>
        </w:rPr>
        <w:t>trabajo</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los</w:t>
      </w:r>
      <w:r w:rsidR="00510A43" w:rsidRPr="00C54D37">
        <w:rPr>
          <w:rFonts w:cs="Arial"/>
          <w:szCs w:val="24"/>
        </w:rPr>
        <w:t xml:space="preserve"> </w:t>
      </w:r>
      <w:r w:rsidRPr="00C54D37">
        <w:rPr>
          <w:rFonts w:cs="Arial"/>
          <w:szCs w:val="24"/>
        </w:rPr>
        <w:t>Comités</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Ética</w:t>
      </w:r>
      <w:r w:rsidR="00510A43" w:rsidRPr="00C54D37">
        <w:rPr>
          <w:rFonts w:cs="Arial"/>
          <w:szCs w:val="24"/>
        </w:rPr>
        <w:t xml:space="preserve"> </w:t>
      </w:r>
      <w:r w:rsidRPr="00C54D37">
        <w:rPr>
          <w:rFonts w:cs="Arial"/>
          <w:szCs w:val="24"/>
        </w:rPr>
        <w:t>en</w:t>
      </w:r>
      <w:r w:rsidR="00510A43" w:rsidRPr="00C54D37">
        <w:rPr>
          <w:rFonts w:cs="Arial"/>
          <w:szCs w:val="24"/>
        </w:rPr>
        <w:t xml:space="preserve"> </w:t>
      </w:r>
      <w:r w:rsidRPr="00C54D37">
        <w:rPr>
          <w:rFonts w:cs="Arial"/>
          <w:szCs w:val="24"/>
        </w:rPr>
        <w:t>Investigación</w:t>
      </w:r>
      <w:r w:rsidR="00510A43" w:rsidRPr="00C54D37">
        <w:rPr>
          <w:rFonts w:cs="Arial"/>
          <w:szCs w:val="24"/>
        </w:rPr>
        <w:t xml:space="preserve"> </w:t>
      </w:r>
      <w:r w:rsidRPr="00C54D37">
        <w:rPr>
          <w:rFonts w:cs="Arial"/>
          <w:szCs w:val="24"/>
        </w:rPr>
        <w:t>(CEI).</w:t>
      </w:r>
      <w:r w:rsidR="00510A43" w:rsidRPr="00C54D37">
        <w:rPr>
          <w:rFonts w:cs="Arial"/>
          <w:szCs w:val="24"/>
        </w:rPr>
        <w:t xml:space="preserve"> </w:t>
      </w:r>
      <w:r w:rsidRPr="00C54D37">
        <w:rPr>
          <w:rFonts w:cs="Arial"/>
          <w:szCs w:val="24"/>
        </w:rPr>
        <w:t>Además</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disposiciones</w:t>
      </w:r>
      <w:r w:rsidR="00510A43" w:rsidRPr="00C54D37">
        <w:rPr>
          <w:rFonts w:cs="Arial"/>
          <w:szCs w:val="24"/>
        </w:rPr>
        <w:t xml:space="preserve"> </w:t>
      </w:r>
      <w:r w:rsidRPr="00C54D37">
        <w:rPr>
          <w:rFonts w:cs="Arial"/>
          <w:szCs w:val="24"/>
        </w:rPr>
        <w:t>generales,</w:t>
      </w:r>
      <w:r w:rsidR="00510A43" w:rsidRPr="00C54D37">
        <w:rPr>
          <w:rFonts w:cs="Arial"/>
          <w:szCs w:val="24"/>
        </w:rPr>
        <w:t xml:space="preserve"> </w:t>
      </w:r>
      <w:r w:rsidRPr="00C54D37">
        <w:rPr>
          <w:rFonts w:cs="Arial"/>
          <w:szCs w:val="24"/>
        </w:rPr>
        <w:t>donde</w:t>
      </w:r>
      <w:r w:rsidR="00510A43" w:rsidRPr="00C54D37">
        <w:rPr>
          <w:rFonts w:cs="Arial"/>
          <w:szCs w:val="24"/>
        </w:rPr>
        <w:t xml:space="preserve"> </w:t>
      </w:r>
      <w:r w:rsidRPr="00C54D37">
        <w:rPr>
          <w:rFonts w:cs="Arial"/>
          <w:szCs w:val="24"/>
        </w:rPr>
        <w:t>se</w:t>
      </w:r>
      <w:r w:rsidR="00510A43" w:rsidRPr="00C54D37">
        <w:rPr>
          <w:rFonts w:cs="Arial"/>
          <w:szCs w:val="24"/>
        </w:rPr>
        <w:t xml:space="preserve"> </w:t>
      </w:r>
      <w:r w:rsidRPr="00C54D37">
        <w:rPr>
          <w:rFonts w:cs="Arial"/>
          <w:szCs w:val="24"/>
        </w:rPr>
        <w:t>establece</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necesidad</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que</w:t>
      </w:r>
      <w:r w:rsidR="00510A43" w:rsidRPr="00C54D37">
        <w:rPr>
          <w:rFonts w:cs="Arial"/>
          <w:szCs w:val="24"/>
        </w:rPr>
        <w:t xml:space="preserve"> </w:t>
      </w:r>
      <w:r w:rsidRPr="00C54D37">
        <w:rPr>
          <w:rFonts w:cs="Arial"/>
          <w:szCs w:val="24"/>
        </w:rPr>
        <w:t>cada</w:t>
      </w:r>
      <w:r w:rsidR="00510A43" w:rsidRPr="00C54D37">
        <w:rPr>
          <w:rFonts w:cs="Arial"/>
          <w:szCs w:val="24"/>
        </w:rPr>
        <w:t xml:space="preserve"> </w:t>
      </w:r>
      <w:r w:rsidRPr="00C54D37">
        <w:rPr>
          <w:rFonts w:cs="Arial"/>
          <w:szCs w:val="24"/>
        </w:rPr>
        <w:t>institución</w:t>
      </w:r>
      <w:r w:rsidR="00510A43" w:rsidRPr="00C54D37">
        <w:rPr>
          <w:rFonts w:cs="Arial"/>
          <w:szCs w:val="24"/>
        </w:rPr>
        <w:t xml:space="preserve"> </w:t>
      </w:r>
      <w:r w:rsidRPr="00C54D37">
        <w:rPr>
          <w:rFonts w:cs="Arial"/>
          <w:szCs w:val="24"/>
        </w:rPr>
        <w:t>que</w:t>
      </w:r>
      <w:r w:rsidR="00510A43" w:rsidRPr="00C54D37">
        <w:rPr>
          <w:rFonts w:cs="Arial"/>
          <w:szCs w:val="24"/>
        </w:rPr>
        <w:t xml:space="preserve"> </w:t>
      </w:r>
      <w:r w:rsidRPr="00C54D37">
        <w:rPr>
          <w:rFonts w:cs="Arial"/>
          <w:szCs w:val="24"/>
        </w:rPr>
        <w:t>realice</w:t>
      </w:r>
      <w:r w:rsidR="00510A43" w:rsidRPr="00C54D37">
        <w:rPr>
          <w:rFonts w:cs="Arial"/>
          <w:szCs w:val="24"/>
        </w:rPr>
        <w:t xml:space="preserve"> </w:t>
      </w:r>
      <w:r w:rsidRPr="00C54D37">
        <w:rPr>
          <w:rFonts w:cs="Arial"/>
          <w:szCs w:val="24"/>
        </w:rPr>
        <w:t>investigación</w:t>
      </w:r>
      <w:r w:rsidR="00510A43" w:rsidRPr="00C54D37">
        <w:rPr>
          <w:rFonts w:cs="Arial"/>
          <w:szCs w:val="24"/>
        </w:rPr>
        <w:t xml:space="preserve"> </w:t>
      </w:r>
      <w:r w:rsidRPr="00C54D37">
        <w:rPr>
          <w:rFonts w:cs="Arial"/>
          <w:szCs w:val="24"/>
        </w:rPr>
        <w:t>en</w:t>
      </w:r>
      <w:r w:rsidR="00510A43" w:rsidRPr="00C54D37">
        <w:rPr>
          <w:rFonts w:cs="Arial"/>
          <w:szCs w:val="24"/>
        </w:rPr>
        <w:t xml:space="preserve"> </w:t>
      </w:r>
      <w:r w:rsidRPr="00C54D37">
        <w:rPr>
          <w:rFonts w:cs="Arial"/>
          <w:szCs w:val="24"/>
        </w:rPr>
        <w:t>Colombia</w:t>
      </w:r>
      <w:r w:rsidR="00510A43" w:rsidRPr="00C54D37">
        <w:rPr>
          <w:rFonts w:cs="Arial"/>
          <w:szCs w:val="24"/>
        </w:rPr>
        <w:t xml:space="preserve"> </w:t>
      </w:r>
      <w:r w:rsidRPr="00C54D37">
        <w:rPr>
          <w:rFonts w:cs="Arial"/>
          <w:szCs w:val="24"/>
        </w:rPr>
        <w:t>cuente</w:t>
      </w:r>
      <w:r w:rsidR="00510A43" w:rsidRPr="00C54D37">
        <w:rPr>
          <w:rFonts w:cs="Arial"/>
          <w:szCs w:val="24"/>
        </w:rPr>
        <w:t xml:space="preserve"> </w:t>
      </w:r>
      <w:r w:rsidRPr="00C54D37">
        <w:rPr>
          <w:rFonts w:cs="Arial"/>
          <w:szCs w:val="24"/>
        </w:rPr>
        <w:t>con</w:t>
      </w:r>
      <w:r w:rsidR="00510A43" w:rsidRPr="00C54D37">
        <w:rPr>
          <w:rFonts w:cs="Arial"/>
          <w:szCs w:val="24"/>
        </w:rPr>
        <w:t xml:space="preserve"> </w:t>
      </w:r>
      <w:r w:rsidRPr="00C54D37">
        <w:rPr>
          <w:rFonts w:cs="Arial"/>
          <w:szCs w:val="24"/>
        </w:rPr>
        <w:t>un</w:t>
      </w:r>
      <w:r w:rsidR="00510A43" w:rsidRPr="00C54D37">
        <w:rPr>
          <w:rFonts w:cs="Arial"/>
          <w:szCs w:val="24"/>
        </w:rPr>
        <w:t xml:space="preserve"> </w:t>
      </w:r>
      <w:r w:rsidRPr="00C54D37">
        <w:rPr>
          <w:rFonts w:cs="Arial"/>
          <w:szCs w:val="24"/>
        </w:rPr>
        <w:t>CEI,</w:t>
      </w:r>
      <w:r w:rsidR="00510A43" w:rsidRPr="00C54D37">
        <w:rPr>
          <w:rFonts w:cs="Arial"/>
          <w:szCs w:val="24"/>
        </w:rPr>
        <w:t xml:space="preserve"> </w:t>
      </w:r>
      <w:r w:rsidRPr="00C54D37">
        <w:rPr>
          <w:rFonts w:cs="Arial"/>
          <w:szCs w:val="24"/>
        </w:rPr>
        <w:t>se</w:t>
      </w:r>
      <w:r w:rsidR="00510A43" w:rsidRPr="00C54D37">
        <w:rPr>
          <w:rFonts w:cs="Arial"/>
          <w:szCs w:val="24"/>
        </w:rPr>
        <w:t xml:space="preserve"> </w:t>
      </w:r>
      <w:r w:rsidR="005A12A1" w:rsidRPr="00C54D37">
        <w:rPr>
          <w:rFonts w:cs="Arial"/>
          <w:szCs w:val="24"/>
        </w:rPr>
        <w:t>analizan</w:t>
      </w:r>
      <w:r w:rsidR="00510A43" w:rsidRPr="00C54D37">
        <w:rPr>
          <w:rFonts w:cs="Arial"/>
          <w:szCs w:val="24"/>
        </w:rPr>
        <w:t xml:space="preserve"> </w:t>
      </w:r>
      <w:r w:rsidRPr="00C54D37">
        <w:rPr>
          <w:rFonts w:cs="Arial"/>
          <w:szCs w:val="24"/>
        </w:rPr>
        <w:t>las</w:t>
      </w:r>
      <w:r w:rsidR="00510A43" w:rsidRPr="00C54D37">
        <w:rPr>
          <w:rFonts w:cs="Arial"/>
          <w:szCs w:val="24"/>
        </w:rPr>
        <w:t xml:space="preserve"> </w:t>
      </w:r>
      <w:r w:rsidRPr="00C54D37">
        <w:rPr>
          <w:rFonts w:cs="Arial"/>
          <w:szCs w:val="24"/>
        </w:rPr>
        <w:t>pautas</w:t>
      </w:r>
      <w:r w:rsidR="00510A43" w:rsidRPr="00C54D37">
        <w:rPr>
          <w:rFonts w:cs="Arial"/>
          <w:szCs w:val="24"/>
        </w:rPr>
        <w:t xml:space="preserve"> </w:t>
      </w:r>
      <w:r w:rsidR="005A12A1" w:rsidRPr="00C54D37">
        <w:rPr>
          <w:rFonts w:cs="Arial"/>
          <w:szCs w:val="24"/>
        </w:rPr>
        <w:t>que</w:t>
      </w:r>
      <w:r w:rsidR="00510A43" w:rsidRPr="00C54D37">
        <w:rPr>
          <w:rFonts w:cs="Arial"/>
          <w:szCs w:val="24"/>
        </w:rPr>
        <w:t xml:space="preserve"> </w:t>
      </w:r>
      <w:r w:rsidR="005A12A1" w:rsidRPr="00C54D37">
        <w:rPr>
          <w:rFonts w:cs="Arial"/>
          <w:szCs w:val="24"/>
        </w:rPr>
        <w:t>se</w:t>
      </w:r>
      <w:r w:rsidR="00510A43" w:rsidRPr="00C54D37">
        <w:rPr>
          <w:rFonts w:cs="Arial"/>
          <w:szCs w:val="24"/>
        </w:rPr>
        <w:t xml:space="preserve"> </w:t>
      </w:r>
      <w:r w:rsidR="005A12A1" w:rsidRPr="00C54D37">
        <w:rPr>
          <w:rFonts w:cs="Arial"/>
          <w:szCs w:val="24"/>
        </w:rPr>
        <w:t>tuvieron</w:t>
      </w:r>
      <w:r w:rsidR="00510A43" w:rsidRPr="00C54D37">
        <w:rPr>
          <w:rFonts w:cs="Arial"/>
          <w:szCs w:val="24"/>
        </w:rPr>
        <w:t xml:space="preserve"> </w:t>
      </w:r>
      <w:r w:rsidR="005A12A1" w:rsidRPr="00C54D37">
        <w:rPr>
          <w:rFonts w:cs="Arial"/>
          <w:szCs w:val="24"/>
        </w:rPr>
        <w:t>en</w:t>
      </w:r>
      <w:r w:rsidR="00510A43" w:rsidRPr="00C54D37">
        <w:rPr>
          <w:rFonts w:cs="Arial"/>
          <w:szCs w:val="24"/>
        </w:rPr>
        <w:t xml:space="preserve"> </w:t>
      </w:r>
      <w:r w:rsidR="005A12A1" w:rsidRPr="00C54D37">
        <w:rPr>
          <w:rFonts w:cs="Arial"/>
          <w:szCs w:val="24"/>
        </w:rPr>
        <w:t>cuenta</w:t>
      </w:r>
      <w:r w:rsidR="00510A43" w:rsidRPr="00C54D37">
        <w:rPr>
          <w:rFonts w:cs="Arial"/>
          <w:szCs w:val="24"/>
        </w:rPr>
        <w:t xml:space="preserve"> </w:t>
      </w:r>
      <w:r w:rsidRPr="00C54D37">
        <w:rPr>
          <w:rFonts w:cs="Arial"/>
          <w:szCs w:val="24"/>
        </w:rPr>
        <w:t>para</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investigación</w:t>
      </w:r>
      <w:r w:rsidR="00510A43" w:rsidRPr="00C54D37">
        <w:rPr>
          <w:rFonts w:cs="Arial"/>
          <w:szCs w:val="24"/>
        </w:rPr>
        <w:t xml:space="preserve"> </w:t>
      </w:r>
      <w:r w:rsidRPr="00C54D37">
        <w:rPr>
          <w:rFonts w:cs="Arial"/>
          <w:szCs w:val="24"/>
        </w:rPr>
        <w:t>con</w:t>
      </w:r>
      <w:r w:rsidR="00510A43" w:rsidRPr="00C54D37">
        <w:rPr>
          <w:rFonts w:cs="Arial"/>
          <w:szCs w:val="24"/>
        </w:rPr>
        <w:t xml:space="preserve"> </w:t>
      </w:r>
      <w:r w:rsidRPr="00C54D37">
        <w:rPr>
          <w:rFonts w:cs="Arial"/>
          <w:szCs w:val="24"/>
        </w:rPr>
        <w:t>seres</w:t>
      </w:r>
      <w:r w:rsidR="00510A43" w:rsidRPr="00C54D37">
        <w:rPr>
          <w:rFonts w:cs="Arial"/>
          <w:szCs w:val="24"/>
        </w:rPr>
        <w:t xml:space="preserve"> </w:t>
      </w:r>
      <w:r w:rsidRPr="00C54D37">
        <w:rPr>
          <w:rFonts w:cs="Arial"/>
          <w:szCs w:val="24"/>
        </w:rPr>
        <w:t>humanos,</w:t>
      </w:r>
      <w:r w:rsidR="00510A43" w:rsidRPr="00C54D37">
        <w:rPr>
          <w:rFonts w:cs="Arial"/>
          <w:szCs w:val="24"/>
        </w:rPr>
        <w:t xml:space="preserve"> </w:t>
      </w:r>
      <w:r w:rsidRPr="00C54D37">
        <w:rPr>
          <w:rFonts w:cs="Arial"/>
          <w:szCs w:val="24"/>
        </w:rPr>
        <w:t>partiendo</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los</w:t>
      </w:r>
      <w:r w:rsidR="00510A43" w:rsidRPr="00C54D37">
        <w:rPr>
          <w:rFonts w:cs="Arial"/>
          <w:szCs w:val="24"/>
        </w:rPr>
        <w:t xml:space="preserve"> </w:t>
      </w:r>
      <w:r w:rsidRPr="00C54D37">
        <w:rPr>
          <w:rFonts w:cs="Arial"/>
          <w:szCs w:val="24"/>
        </w:rPr>
        <w:t>aspectos</w:t>
      </w:r>
      <w:r w:rsidR="00510A43" w:rsidRPr="00C54D37">
        <w:rPr>
          <w:rFonts w:cs="Arial"/>
          <w:szCs w:val="24"/>
        </w:rPr>
        <w:t xml:space="preserve"> </w:t>
      </w:r>
      <w:r w:rsidRPr="00C54D37">
        <w:rPr>
          <w:rFonts w:cs="Arial"/>
          <w:szCs w:val="24"/>
        </w:rPr>
        <w:t>éticos</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esta</w:t>
      </w:r>
      <w:r w:rsidR="00510A43" w:rsidRPr="00C54D37">
        <w:rPr>
          <w:rFonts w:cs="Arial"/>
          <w:szCs w:val="24"/>
        </w:rPr>
        <w:t xml:space="preserve"> </w:t>
      </w:r>
      <w:r w:rsidRPr="00C54D37">
        <w:rPr>
          <w:rFonts w:cs="Arial"/>
          <w:szCs w:val="24"/>
        </w:rPr>
        <w:t>actividad.</w:t>
      </w:r>
      <w:r w:rsidR="00510A43" w:rsidRPr="00C54D37">
        <w:rPr>
          <w:rFonts w:cs="Arial"/>
          <w:szCs w:val="24"/>
        </w:rPr>
        <w:t xml:space="preserve"> </w:t>
      </w:r>
    </w:p>
    <w:p w14:paraId="2EE46F4A" w14:textId="0C8E3D5B" w:rsidR="00C54D37" w:rsidRPr="00C54D37" w:rsidRDefault="00C54D37" w:rsidP="00232E22">
      <w:pPr>
        <w:spacing w:after="0"/>
        <w:rPr>
          <w:rFonts w:cs="Arial"/>
          <w:szCs w:val="24"/>
        </w:rPr>
      </w:pPr>
    </w:p>
    <w:p w14:paraId="47D48CDF" w14:textId="5B22BC3C" w:rsidR="00C54D37" w:rsidRPr="00C54D37" w:rsidRDefault="00C54D37" w:rsidP="00232E22">
      <w:pPr>
        <w:spacing w:after="0"/>
        <w:rPr>
          <w:rFonts w:cs="Arial"/>
          <w:szCs w:val="24"/>
        </w:rPr>
      </w:pPr>
      <w:r w:rsidRPr="00C54D37">
        <w:rPr>
          <w:rFonts w:cs="Arial"/>
          <w:szCs w:val="24"/>
        </w:rPr>
        <w:t>Este estudio tiene aplicación a la salud, pero no interviene de manera directa a la población, pero la información que recolecta es vital para entender el manejo de las mujeres lactantes.</w:t>
      </w:r>
    </w:p>
    <w:p w14:paraId="5EF20370" w14:textId="77777777" w:rsidR="00570556" w:rsidRPr="00C54D37" w:rsidRDefault="00570556" w:rsidP="00232E22">
      <w:pPr>
        <w:spacing w:after="0"/>
        <w:rPr>
          <w:rFonts w:cs="Arial"/>
          <w:szCs w:val="24"/>
        </w:rPr>
      </w:pPr>
    </w:p>
    <w:p w14:paraId="057ACC90" w14:textId="2E3A2CB8" w:rsidR="00570556" w:rsidRPr="00C54D37" w:rsidRDefault="00570556" w:rsidP="007000F1">
      <w:pPr>
        <w:pStyle w:val="Ttulo3"/>
        <w:numPr>
          <w:ilvl w:val="2"/>
          <w:numId w:val="3"/>
        </w:numPr>
        <w:spacing w:before="0" w:after="0"/>
        <w:ind w:left="709"/>
        <w:rPr>
          <w:rFonts w:cs="Arial"/>
          <w:b/>
        </w:rPr>
      </w:pPr>
      <w:bookmarkStart w:id="33" w:name="_Toc443459720"/>
      <w:bookmarkStart w:id="34" w:name="_Toc463848738"/>
      <w:bookmarkStart w:id="35" w:name="_Toc73301907"/>
      <w:r w:rsidRPr="00C54D37">
        <w:rPr>
          <w:rFonts w:cs="Arial"/>
          <w:b/>
        </w:rPr>
        <w:t>Marco</w:t>
      </w:r>
      <w:r w:rsidR="00510A43" w:rsidRPr="00C54D37">
        <w:rPr>
          <w:rFonts w:cs="Arial"/>
          <w:b/>
        </w:rPr>
        <w:t xml:space="preserve"> </w:t>
      </w:r>
      <w:r w:rsidRPr="00C54D37">
        <w:rPr>
          <w:rFonts w:cs="Arial"/>
          <w:b/>
        </w:rPr>
        <w:t>Ético</w:t>
      </w:r>
      <w:r w:rsidR="00510A43" w:rsidRPr="00C54D37">
        <w:rPr>
          <w:rFonts w:cs="Arial"/>
          <w:b/>
        </w:rPr>
        <w:t xml:space="preserve"> </w:t>
      </w:r>
      <w:r w:rsidRPr="00C54D37">
        <w:rPr>
          <w:rFonts w:cs="Arial"/>
          <w:b/>
        </w:rPr>
        <w:t>Internacional</w:t>
      </w:r>
      <w:bookmarkEnd w:id="33"/>
      <w:bookmarkEnd w:id="34"/>
      <w:bookmarkEnd w:id="35"/>
    </w:p>
    <w:p w14:paraId="530660DD" w14:textId="77777777" w:rsidR="00570556" w:rsidRPr="00C54D37" w:rsidRDefault="00570556" w:rsidP="00232E22">
      <w:pPr>
        <w:spacing w:after="0"/>
        <w:rPr>
          <w:rFonts w:cs="Arial"/>
          <w:szCs w:val="24"/>
        </w:rPr>
      </w:pPr>
    </w:p>
    <w:p w14:paraId="36BEF319" w14:textId="475825E0" w:rsidR="00570556" w:rsidRPr="00C54D37" w:rsidRDefault="00570556" w:rsidP="007000F1">
      <w:pPr>
        <w:pStyle w:val="Prrafodelista"/>
        <w:numPr>
          <w:ilvl w:val="3"/>
          <w:numId w:val="3"/>
        </w:numPr>
        <w:spacing w:after="0"/>
        <w:ind w:left="1134" w:hanging="1134"/>
        <w:outlineLvl w:val="3"/>
        <w:rPr>
          <w:rFonts w:cs="Arial"/>
          <w:b/>
          <w:szCs w:val="24"/>
        </w:rPr>
      </w:pPr>
      <w:bookmarkStart w:id="36" w:name="_Toc463848740"/>
      <w:bookmarkStart w:id="37" w:name="_Toc73301908"/>
      <w:r w:rsidRPr="00C54D37">
        <w:rPr>
          <w:rFonts w:cs="Arial"/>
          <w:b/>
          <w:szCs w:val="24"/>
        </w:rPr>
        <w:t>Declaración</w:t>
      </w:r>
      <w:r w:rsidR="00510A43" w:rsidRPr="00C54D37">
        <w:rPr>
          <w:rFonts w:cs="Arial"/>
          <w:b/>
          <w:szCs w:val="24"/>
        </w:rPr>
        <w:t xml:space="preserve"> </w:t>
      </w:r>
      <w:r w:rsidRPr="00C54D37">
        <w:rPr>
          <w:rFonts w:cs="Arial"/>
          <w:b/>
          <w:szCs w:val="24"/>
        </w:rPr>
        <w:t>de</w:t>
      </w:r>
      <w:r w:rsidR="00510A43" w:rsidRPr="00C54D37">
        <w:rPr>
          <w:rFonts w:cs="Arial"/>
          <w:b/>
          <w:szCs w:val="24"/>
        </w:rPr>
        <w:t xml:space="preserve"> </w:t>
      </w:r>
      <w:r w:rsidRPr="00C54D37">
        <w:rPr>
          <w:rFonts w:cs="Arial"/>
          <w:b/>
          <w:szCs w:val="24"/>
        </w:rPr>
        <w:t>Helsinki</w:t>
      </w:r>
      <w:bookmarkEnd w:id="36"/>
      <w:bookmarkEnd w:id="37"/>
    </w:p>
    <w:p w14:paraId="5680E6BD" w14:textId="77777777" w:rsidR="00570556" w:rsidRPr="00C54D37" w:rsidRDefault="00570556" w:rsidP="00232E22">
      <w:pPr>
        <w:spacing w:after="0"/>
        <w:rPr>
          <w:rFonts w:cs="Arial"/>
          <w:szCs w:val="24"/>
        </w:rPr>
      </w:pPr>
    </w:p>
    <w:p w14:paraId="2A20C6A4" w14:textId="76A9BE40" w:rsidR="00570556" w:rsidRPr="00C54D37" w:rsidRDefault="00570556" w:rsidP="00232E22">
      <w:pPr>
        <w:spacing w:after="0"/>
        <w:rPr>
          <w:rFonts w:cs="Arial"/>
          <w:szCs w:val="24"/>
        </w:rPr>
      </w:pPr>
      <w:r w:rsidRPr="00C54D37">
        <w:rPr>
          <w:rFonts w:cs="Arial"/>
          <w:szCs w:val="24"/>
        </w:rPr>
        <w:t>Adoptada</w:t>
      </w:r>
      <w:r w:rsidR="00510A43" w:rsidRPr="00C54D37">
        <w:rPr>
          <w:rFonts w:cs="Arial"/>
          <w:szCs w:val="24"/>
        </w:rPr>
        <w:t xml:space="preserve"> </w:t>
      </w:r>
      <w:r w:rsidRPr="00C54D37">
        <w:rPr>
          <w:rFonts w:cs="Arial"/>
          <w:szCs w:val="24"/>
        </w:rPr>
        <w:t>por</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18ª</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Médica</w:t>
      </w:r>
      <w:r w:rsidR="00510A43" w:rsidRPr="00C54D37">
        <w:rPr>
          <w:rFonts w:cs="Arial"/>
          <w:szCs w:val="24"/>
        </w:rPr>
        <w:t xml:space="preserve"> </w:t>
      </w:r>
      <w:r w:rsidRPr="00C54D37">
        <w:rPr>
          <w:rFonts w:cs="Arial"/>
          <w:szCs w:val="24"/>
        </w:rPr>
        <w:t>Mundial</w:t>
      </w:r>
      <w:r w:rsidR="00510A43" w:rsidRPr="00C54D37">
        <w:rPr>
          <w:rFonts w:cs="Arial"/>
          <w:szCs w:val="24"/>
        </w:rPr>
        <w:t xml:space="preserve"> </w:t>
      </w:r>
      <w:r w:rsidRPr="00C54D37">
        <w:rPr>
          <w:rFonts w:cs="Arial"/>
          <w:szCs w:val="24"/>
        </w:rPr>
        <w:t>Helsinki</w:t>
      </w:r>
      <w:r w:rsidR="00510A43" w:rsidRPr="00C54D37">
        <w:rPr>
          <w:rFonts w:cs="Arial"/>
          <w:szCs w:val="24"/>
        </w:rPr>
        <w:t xml:space="preserve"> </w:t>
      </w:r>
      <w:r w:rsidR="00C71A81" w:rsidRPr="00C54D37">
        <w:rPr>
          <w:rFonts w:cs="Arial"/>
          <w:szCs w:val="24"/>
        </w:rPr>
        <w:t>(57)</w:t>
      </w:r>
      <w:r w:rsidRPr="00C54D37">
        <w:rPr>
          <w:rFonts w:cs="Arial"/>
          <w:szCs w:val="24"/>
        </w:rPr>
        <w:t>,</w:t>
      </w:r>
      <w:r w:rsidR="00510A43" w:rsidRPr="00C54D37">
        <w:rPr>
          <w:rFonts w:cs="Arial"/>
          <w:szCs w:val="24"/>
        </w:rPr>
        <w:t xml:space="preserve"> </w:t>
      </w:r>
      <w:r w:rsidRPr="00C54D37">
        <w:rPr>
          <w:rFonts w:cs="Arial"/>
          <w:szCs w:val="24"/>
        </w:rPr>
        <w:t>Finlandia,</w:t>
      </w:r>
      <w:r w:rsidR="00510A43" w:rsidRPr="00C54D37">
        <w:rPr>
          <w:rFonts w:cs="Arial"/>
          <w:szCs w:val="24"/>
        </w:rPr>
        <w:t xml:space="preserve"> </w:t>
      </w:r>
      <w:proofErr w:type="gramStart"/>
      <w:r w:rsidRPr="00C54D37">
        <w:rPr>
          <w:rFonts w:cs="Arial"/>
          <w:szCs w:val="24"/>
        </w:rPr>
        <w:t>Junio</w:t>
      </w:r>
      <w:proofErr w:type="gramEnd"/>
      <w:r w:rsidR="00510A43" w:rsidRPr="00C54D37">
        <w:rPr>
          <w:rFonts w:cs="Arial"/>
          <w:szCs w:val="24"/>
        </w:rPr>
        <w:t xml:space="preserve"> </w:t>
      </w:r>
      <w:r w:rsidRPr="00C54D37">
        <w:rPr>
          <w:rFonts w:cs="Arial"/>
          <w:szCs w:val="24"/>
        </w:rPr>
        <w:t>1964</w:t>
      </w:r>
      <w:r w:rsidR="00510A43" w:rsidRPr="00C54D37">
        <w:rPr>
          <w:rFonts w:cs="Arial"/>
          <w:szCs w:val="24"/>
        </w:rPr>
        <w:t xml:space="preserve"> </w:t>
      </w:r>
      <w:r w:rsidRPr="00C54D37">
        <w:rPr>
          <w:rFonts w:cs="Arial"/>
          <w:szCs w:val="24"/>
        </w:rPr>
        <w:t>y</w:t>
      </w:r>
      <w:r w:rsidR="00510A43" w:rsidRPr="00C54D37">
        <w:rPr>
          <w:rFonts w:cs="Arial"/>
          <w:szCs w:val="24"/>
        </w:rPr>
        <w:t xml:space="preserve"> </w:t>
      </w:r>
      <w:r w:rsidRPr="00C54D37">
        <w:rPr>
          <w:rFonts w:cs="Arial"/>
          <w:szCs w:val="24"/>
        </w:rPr>
        <w:t>enmendada</w:t>
      </w:r>
      <w:r w:rsidR="00510A43" w:rsidRPr="00C54D37">
        <w:rPr>
          <w:rFonts w:cs="Arial"/>
          <w:szCs w:val="24"/>
        </w:rPr>
        <w:t xml:space="preserve"> </w:t>
      </w:r>
      <w:r w:rsidRPr="00C54D37">
        <w:rPr>
          <w:rFonts w:cs="Arial"/>
          <w:szCs w:val="24"/>
        </w:rPr>
        <w:t>por</w:t>
      </w:r>
      <w:r w:rsidR="00510A43" w:rsidRPr="00C54D37">
        <w:rPr>
          <w:rFonts w:cs="Arial"/>
          <w:szCs w:val="24"/>
        </w:rPr>
        <w:t xml:space="preserve"> </w:t>
      </w:r>
      <w:r w:rsidRPr="00C54D37">
        <w:rPr>
          <w:rFonts w:cs="Arial"/>
          <w:szCs w:val="24"/>
        </w:rPr>
        <w:t>la:</w:t>
      </w:r>
      <w:r w:rsidR="00510A43" w:rsidRPr="00C54D37">
        <w:rPr>
          <w:rFonts w:cs="Arial"/>
          <w:szCs w:val="24"/>
        </w:rPr>
        <w:t xml:space="preserve"> </w:t>
      </w:r>
    </w:p>
    <w:p w14:paraId="46713D39" w14:textId="0961FA74" w:rsidR="00570556" w:rsidRPr="00C54D37" w:rsidRDefault="00570556" w:rsidP="00232E22">
      <w:pPr>
        <w:spacing w:after="0"/>
        <w:rPr>
          <w:rFonts w:cs="Arial"/>
          <w:szCs w:val="24"/>
        </w:rPr>
      </w:pPr>
      <w:r w:rsidRPr="00C54D37">
        <w:rPr>
          <w:rFonts w:cs="Arial"/>
          <w:szCs w:val="24"/>
        </w:rPr>
        <w:t>29ª</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Médica</w:t>
      </w:r>
      <w:r w:rsidR="00510A43" w:rsidRPr="00C54D37">
        <w:rPr>
          <w:rFonts w:cs="Arial"/>
          <w:szCs w:val="24"/>
        </w:rPr>
        <w:t xml:space="preserve"> </w:t>
      </w:r>
      <w:r w:rsidRPr="00C54D37">
        <w:rPr>
          <w:rFonts w:cs="Arial"/>
          <w:szCs w:val="24"/>
        </w:rPr>
        <w:t>Mundial</w:t>
      </w:r>
      <w:r w:rsidR="00510A43" w:rsidRPr="00C54D37">
        <w:rPr>
          <w:rFonts w:cs="Arial"/>
          <w:szCs w:val="24"/>
        </w:rPr>
        <w:t xml:space="preserve"> </w:t>
      </w:r>
      <w:r w:rsidRPr="00C54D37">
        <w:rPr>
          <w:rFonts w:cs="Arial"/>
          <w:szCs w:val="24"/>
        </w:rPr>
        <w:t>Tokio,</w:t>
      </w:r>
      <w:r w:rsidR="00510A43" w:rsidRPr="00C54D37">
        <w:rPr>
          <w:rFonts w:cs="Arial"/>
          <w:szCs w:val="24"/>
        </w:rPr>
        <w:t xml:space="preserve"> </w:t>
      </w:r>
      <w:r w:rsidRPr="00C54D37">
        <w:rPr>
          <w:rFonts w:cs="Arial"/>
          <w:szCs w:val="24"/>
        </w:rPr>
        <w:t>Japón,</w:t>
      </w:r>
      <w:r w:rsidR="00510A43" w:rsidRPr="00C54D37">
        <w:rPr>
          <w:rFonts w:cs="Arial"/>
          <w:szCs w:val="24"/>
        </w:rPr>
        <w:t xml:space="preserve"> </w:t>
      </w:r>
      <w:r w:rsidRPr="00C54D37">
        <w:rPr>
          <w:rFonts w:cs="Arial"/>
          <w:szCs w:val="24"/>
        </w:rPr>
        <w:t>Octubre</w:t>
      </w:r>
      <w:r w:rsidR="00510A43" w:rsidRPr="00C54D37">
        <w:rPr>
          <w:rFonts w:cs="Arial"/>
          <w:szCs w:val="24"/>
        </w:rPr>
        <w:t xml:space="preserve"> </w:t>
      </w:r>
      <w:r w:rsidRPr="00C54D37">
        <w:rPr>
          <w:rFonts w:cs="Arial"/>
          <w:szCs w:val="24"/>
        </w:rPr>
        <w:t>1975</w:t>
      </w:r>
    </w:p>
    <w:p w14:paraId="01467DAA" w14:textId="64F11B2B" w:rsidR="00570556" w:rsidRPr="00C54D37" w:rsidRDefault="00570556" w:rsidP="00232E22">
      <w:pPr>
        <w:spacing w:after="0"/>
        <w:rPr>
          <w:rFonts w:cs="Arial"/>
          <w:szCs w:val="24"/>
        </w:rPr>
      </w:pPr>
      <w:r w:rsidRPr="00C54D37">
        <w:rPr>
          <w:rFonts w:cs="Arial"/>
          <w:szCs w:val="24"/>
        </w:rPr>
        <w:t>35ª</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Médica</w:t>
      </w:r>
      <w:r w:rsidR="00510A43" w:rsidRPr="00C54D37">
        <w:rPr>
          <w:rFonts w:cs="Arial"/>
          <w:szCs w:val="24"/>
        </w:rPr>
        <w:t xml:space="preserve"> </w:t>
      </w:r>
      <w:r w:rsidRPr="00C54D37">
        <w:rPr>
          <w:rFonts w:cs="Arial"/>
          <w:szCs w:val="24"/>
        </w:rPr>
        <w:t>Mundial</w:t>
      </w:r>
      <w:r w:rsidR="00510A43" w:rsidRPr="00C54D37">
        <w:rPr>
          <w:rFonts w:cs="Arial"/>
          <w:szCs w:val="24"/>
        </w:rPr>
        <w:t xml:space="preserve"> </w:t>
      </w:r>
      <w:r w:rsidRPr="00C54D37">
        <w:rPr>
          <w:rFonts w:cs="Arial"/>
          <w:szCs w:val="24"/>
        </w:rPr>
        <w:t>Venecia,</w:t>
      </w:r>
      <w:r w:rsidR="00510A43" w:rsidRPr="00C54D37">
        <w:rPr>
          <w:rFonts w:cs="Arial"/>
          <w:szCs w:val="24"/>
        </w:rPr>
        <w:t xml:space="preserve"> </w:t>
      </w:r>
      <w:r w:rsidRPr="00C54D37">
        <w:rPr>
          <w:rFonts w:cs="Arial"/>
          <w:szCs w:val="24"/>
        </w:rPr>
        <w:t>Italia,</w:t>
      </w:r>
      <w:r w:rsidR="00510A43" w:rsidRPr="00C54D37">
        <w:rPr>
          <w:rFonts w:cs="Arial"/>
          <w:szCs w:val="24"/>
        </w:rPr>
        <w:t xml:space="preserve"> </w:t>
      </w:r>
      <w:r w:rsidRPr="00C54D37">
        <w:rPr>
          <w:rFonts w:cs="Arial"/>
          <w:szCs w:val="24"/>
        </w:rPr>
        <w:t>Octubre</w:t>
      </w:r>
      <w:r w:rsidR="00510A43" w:rsidRPr="00C54D37">
        <w:rPr>
          <w:rFonts w:cs="Arial"/>
          <w:szCs w:val="24"/>
        </w:rPr>
        <w:t xml:space="preserve"> </w:t>
      </w:r>
      <w:r w:rsidRPr="00C54D37">
        <w:rPr>
          <w:rFonts w:cs="Arial"/>
          <w:szCs w:val="24"/>
        </w:rPr>
        <w:t>1983</w:t>
      </w:r>
    </w:p>
    <w:p w14:paraId="084FA0F4" w14:textId="705723E9" w:rsidR="00570556" w:rsidRPr="00C54D37" w:rsidRDefault="00570556" w:rsidP="00232E22">
      <w:pPr>
        <w:spacing w:after="0"/>
        <w:rPr>
          <w:rFonts w:cs="Arial"/>
          <w:szCs w:val="24"/>
        </w:rPr>
      </w:pPr>
      <w:r w:rsidRPr="00C54D37">
        <w:rPr>
          <w:rFonts w:cs="Arial"/>
          <w:szCs w:val="24"/>
        </w:rPr>
        <w:t>41ª</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Médica</w:t>
      </w:r>
      <w:r w:rsidR="00510A43" w:rsidRPr="00C54D37">
        <w:rPr>
          <w:rFonts w:cs="Arial"/>
          <w:szCs w:val="24"/>
        </w:rPr>
        <w:t xml:space="preserve"> </w:t>
      </w:r>
      <w:r w:rsidRPr="00C54D37">
        <w:rPr>
          <w:rFonts w:cs="Arial"/>
          <w:szCs w:val="24"/>
        </w:rPr>
        <w:t>Mundial</w:t>
      </w:r>
      <w:r w:rsidR="00510A43" w:rsidRPr="00C54D37">
        <w:rPr>
          <w:rFonts w:cs="Arial"/>
          <w:szCs w:val="24"/>
        </w:rPr>
        <w:t xml:space="preserve"> </w:t>
      </w:r>
      <w:r w:rsidRPr="00C54D37">
        <w:rPr>
          <w:rFonts w:cs="Arial"/>
          <w:szCs w:val="24"/>
        </w:rPr>
        <w:t>Hong</w:t>
      </w:r>
      <w:r w:rsidR="00510A43" w:rsidRPr="00C54D37">
        <w:rPr>
          <w:rFonts w:cs="Arial"/>
          <w:szCs w:val="24"/>
        </w:rPr>
        <w:t xml:space="preserve"> </w:t>
      </w:r>
      <w:r w:rsidRPr="00C54D37">
        <w:rPr>
          <w:rFonts w:cs="Arial"/>
          <w:szCs w:val="24"/>
        </w:rPr>
        <w:t>Kong,</w:t>
      </w:r>
      <w:r w:rsidR="00510A43" w:rsidRPr="00C54D37">
        <w:rPr>
          <w:rFonts w:cs="Arial"/>
          <w:szCs w:val="24"/>
        </w:rPr>
        <w:t xml:space="preserve"> </w:t>
      </w:r>
      <w:r w:rsidRPr="00C54D37">
        <w:rPr>
          <w:rFonts w:cs="Arial"/>
          <w:szCs w:val="24"/>
        </w:rPr>
        <w:t>Septiembre</w:t>
      </w:r>
      <w:r w:rsidR="00510A43" w:rsidRPr="00C54D37">
        <w:rPr>
          <w:rFonts w:cs="Arial"/>
          <w:szCs w:val="24"/>
        </w:rPr>
        <w:t xml:space="preserve"> </w:t>
      </w:r>
      <w:r w:rsidRPr="00C54D37">
        <w:rPr>
          <w:rFonts w:cs="Arial"/>
          <w:szCs w:val="24"/>
        </w:rPr>
        <w:t>1989</w:t>
      </w:r>
    </w:p>
    <w:p w14:paraId="71DE5AF9" w14:textId="2F38E8FD" w:rsidR="00570556" w:rsidRPr="00C54D37" w:rsidRDefault="00570556" w:rsidP="00232E22">
      <w:pPr>
        <w:spacing w:after="0"/>
        <w:rPr>
          <w:rFonts w:cs="Arial"/>
          <w:szCs w:val="24"/>
        </w:rPr>
      </w:pPr>
      <w:r w:rsidRPr="00C54D37">
        <w:rPr>
          <w:rFonts w:cs="Arial"/>
          <w:szCs w:val="24"/>
        </w:rPr>
        <w:t>48ª</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General</w:t>
      </w:r>
      <w:r w:rsidR="00510A43" w:rsidRPr="00C54D37">
        <w:rPr>
          <w:rFonts w:cs="Arial"/>
          <w:szCs w:val="24"/>
        </w:rPr>
        <w:t xml:space="preserve"> </w:t>
      </w:r>
      <w:r w:rsidRPr="00C54D37">
        <w:rPr>
          <w:rFonts w:cs="Arial"/>
          <w:szCs w:val="24"/>
        </w:rPr>
        <w:t>Somerset</w:t>
      </w:r>
      <w:r w:rsidR="00510A43" w:rsidRPr="00C54D37">
        <w:rPr>
          <w:rFonts w:cs="Arial"/>
          <w:szCs w:val="24"/>
        </w:rPr>
        <w:t xml:space="preserve"> </w:t>
      </w:r>
      <w:r w:rsidRPr="00C54D37">
        <w:rPr>
          <w:rFonts w:cs="Arial"/>
          <w:szCs w:val="24"/>
        </w:rPr>
        <w:t>West,</w:t>
      </w:r>
      <w:r w:rsidR="00510A43" w:rsidRPr="00C54D37">
        <w:rPr>
          <w:rFonts w:cs="Arial"/>
          <w:szCs w:val="24"/>
        </w:rPr>
        <w:t xml:space="preserve"> </w:t>
      </w:r>
      <w:r w:rsidRPr="00C54D37">
        <w:rPr>
          <w:rFonts w:cs="Arial"/>
          <w:szCs w:val="24"/>
        </w:rPr>
        <w:t>Sudáfrica,</w:t>
      </w:r>
      <w:r w:rsidR="00510A43" w:rsidRPr="00C54D37">
        <w:rPr>
          <w:rFonts w:cs="Arial"/>
          <w:szCs w:val="24"/>
        </w:rPr>
        <w:t xml:space="preserve"> </w:t>
      </w:r>
      <w:r w:rsidRPr="00C54D37">
        <w:rPr>
          <w:rFonts w:cs="Arial"/>
          <w:szCs w:val="24"/>
        </w:rPr>
        <w:t>Octubre</w:t>
      </w:r>
      <w:r w:rsidR="00510A43" w:rsidRPr="00C54D37">
        <w:rPr>
          <w:rFonts w:cs="Arial"/>
          <w:szCs w:val="24"/>
        </w:rPr>
        <w:t xml:space="preserve"> </w:t>
      </w:r>
      <w:r w:rsidRPr="00C54D37">
        <w:rPr>
          <w:rFonts w:cs="Arial"/>
          <w:szCs w:val="24"/>
        </w:rPr>
        <w:t>1996</w:t>
      </w:r>
      <w:r w:rsidR="00510A43" w:rsidRPr="00C54D37">
        <w:rPr>
          <w:rFonts w:cs="Arial"/>
          <w:szCs w:val="24"/>
        </w:rPr>
        <w:t xml:space="preserve"> </w:t>
      </w:r>
    </w:p>
    <w:p w14:paraId="7A54FFD9" w14:textId="191305E0" w:rsidR="00570556" w:rsidRPr="00C54D37" w:rsidRDefault="00570556" w:rsidP="00232E22">
      <w:pPr>
        <w:spacing w:after="0"/>
        <w:rPr>
          <w:rFonts w:cs="Arial"/>
          <w:szCs w:val="24"/>
        </w:rPr>
      </w:pPr>
      <w:r w:rsidRPr="00C54D37">
        <w:rPr>
          <w:rFonts w:cs="Arial"/>
          <w:szCs w:val="24"/>
        </w:rPr>
        <w:t>y</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52ª</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General</w:t>
      </w:r>
      <w:r w:rsidR="00510A43" w:rsidRPr="00C54D37">
        <w:rPr>
          <w:rFonts w:cs="Arial"/>
          <w:szCs w:val="24"/>
        </w:rPr>
        <w:t xml:space="preserve"> </w:t>
      </w:r>
      <w:r w:rsidRPr="00C54D37">
        <w:rPr>
          <w:rFonts w:cs="Arial"/>
          <w:szCs w:val="24"/>
        </w:rPr>
        <w:t>Edimburgo,</w:t>
      </w:r>
      <w:r w:rsidR="00510A43" w:rsidRPr="00C54D37">
        <w:rPr>
          <w:rFonts w:cs="Arial"/>
          <w:szCs w:val="24"/>
        </w:rPr>
        <w:t xml:space="preserve"> </w:t>
      </w:r>
      <w:r w:rsidRPr="00C54D37">
        <w:rPr>
          <w:rFonts w:cs="Arial"/>
          <w:szCs w:val="24"/>
        </w:rPr>
        <w:t>Escocia,</w:t>
      </w:r>
      <w:r w:rsidR="00510A43" w:rsidRPr="00C54D37">
        <w:rPr>
          <w:rFonts w:cs="Arial"/>
          <w:szCs w:val="24"/>
        </w:rPr>
        <w:t xml:space="preserve"> </w:t>
      </w:r>
      <w:proofErr w:type="gramStart"/>
      <w:r w:rsidRPr="00C54D37">
        <w:rPr>
          <w:rFonts w:cs="Arial"/>
          <w:szCs w:val="24"/>
        </w:rPr>
        <w:t>Octubre</w:t>
      </w:r>
      <w:proofErr w:type="gramEnd"/>
      <w:r w:rsidR="00510A43" w:rsidRPr="00C54D37">
        <w:rPr>
          <w:rFonts w:cs="Arial"/>
          <w:szCs w:val="24"/>
        </w:rPr>
        <w:t xml:space="preserve"> </w:t>
      </w:r>
      <w:r w:rsidRPr="00C54D37">
        <w:rPr>
          <w:rFonts w:cs="Arial"/>
          <w:szCs w:val="24"/>
        </w:rPr>
        <w:t>2000</w:t>
      </w:r>
    </w:p>
    <w:p w14:paraId="29E813F5" w14:textId="6364EC6B" w:rsidR="00570556" w:rsidRPr="00C54D37" w:rsidRDefault="00570556" w:rsidP="00232E22">
      <w:pPr>
        <w:spacing w:after="0"/>
        <w:rPr>
          <w:rFonts w:cs="Arial"/>
          <w:szCs w:val="24"/>
        </w:rPr>
      </w:pPr>
      <w:r w:rsidRPr="00C54D37">
        <w:rPr>
          <w:rFonts w:cs="Arial"/>
          <w:szCs w:val="24"/>
        </w:rPr>
        <w:t>Nota</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Clarificación</w:t>
      </w:r>
      <w:r w:rsidR="00510A43" w:rsidRPr="00C54D37">
        <w:rPr>
          <w:rFonts w:cs="Arial"/>
          <w:szCs w:val="24"/>
        </w:rPr>
        <w:t xml:space="preserve"> </w:t>
      </w:r>
      <w:r w:rsidRPr="00C54D37">
        <w:rPr>
          <w:rFonts w:cs="Arial"/>
          <w:szCs w:val="24"/>
        </w:rPr>
        <w:t>del</w:t>
      </w:r>
      <w:r w:rsidR="00510A43" w:rsidRPr="00C54D37">
        <w:rPr>
          <w:rFonts w:cs="Arial"/>
          <w:szCs w:val="24"/>
        </w:rPr>
        <w:t xml:space="preserve"> </w:t>
      </w:r>
      <w:r w:rsidRPr="00C54D37">
        <w:rPr>
          <w:rFonts w:cs="Arial"/>
          <w:szCs w:val="24"/>
        </w:rPr>
        <w:t>Párrafo</w:t>
      </w:r>
      <w:r w:rsidR="00510A43" w:rsidRPr="00C54D37">
        <w:rPr>
          <w:rFonts w:cs="Arial"/>
          <w:szCs w:val="24"/>
        </w:rPr>
        <w:t xml:space="preserve"> </w:t>
      </w:r>
      <w:r w:rsidRPr="00C54D37">
        <w:rPr>
          <w:rFonts w:cs="Arial"/>
          <w:szCs w:val="24"/>
        </w:rPr>
        <w:t>29,</w:t>
      </w:r>
      <w:r w:rsidR="00510A43" w:rsidRPr="00C54D37">
        <w:rPr>
          <w:rFonts w:cs="Arial"/>
          <w:szCs w:val="24"/>
        </w:rPr>
        <w:t xml:space="preserve"> </w:t>
      </w:r>
      <w:r w:rsidRPr="00C54D37">
        <w:rPr>
          <w:rFonts w:cs="Arial"/>
          <w:szCs w:val="24"/>
        </w:rPr>
        <w:t>agregada</w:t>
      </w:r>
      <w:r w:rsidR="00510A43" w:rsidRPr="00C54D37">
        <w:rPr>
          <w:rFonts w:cs="Arial"/>
          <w:szCs w:val="24"/>
        </w:rPr>
        <w:t xml:space="preserve"> </w:t>
      </w:r>
      <w:r w:rsidRPr="00C54D37">
        <w:rPr>
          <w:rFonts w:cs="Arial"/>
          <w:szCs w:val="24"/>
        </w:rPr>
        <w:t>por</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General</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AMM,</w:t>
      </w:r>
      <w:r w:rsidR="00510A43" w:rsidRPr="00C54D37">
        <w:rPr>
          <w:rFonts w:cs="Arial"/>
          <w:szCs w:val="24"/>
        </w:rPr>
        <w:t xml:space="preserve"> </w:t>
      </w:r>
      <w:r w:rsidRPr="00C54D37">
        <w:rPr>
          <w:rFonts w:cs="Arial"/>
          <w:szCs w:val="24"/>
        </w:rPr>
        <w:t>Washington</w:t>
      </w:r>
      <w:r w:rsidR="00510A43" w:rsidRPr="00C54D37">
        <w:rPr>
          <w:rFonts w:cs="Arial"/>
          <w:szCs w:val="24"/>
        </w:rPr>
        <w:t xml:space="preserve"> </w:t>
      </w:r>
      <w:r w:rsidRPr="00C54D37">
        <w:rPr>
          <w:rFonts w:cs="Arial"/>
          <w:szCs w:val="24"/>
        </w:rPr>
        <w:t>2002</w:t>
      </w:r>
    </w:p>
    <w:p w14:paraId="475255AD" w14:textId="77777777" w:rsidR="00570556" w:rsidRPr="00C54D37" w:rsidRDefault="00570556" w:rsidP="00232E22">
      <w:pPr>
        <w:spacing w:after="0"/>
        <w:rPr>
          <w:rFonts w:cs="Arial"/>
          <w:szCs w:val="24"/>
        </w:rPr>
      </w:pPr>
    </w:p>
    <w:p w14:paraId="3CADA61D" w14:textId="0EB57AA3" w:rsidR="00570556" w:rsidRPr="00C54D37" w:rsidRDefault="00570556" w:rsidP="00232E22">
      <w:pPr>
        <w:spacing w:after="0"/>
        <w:rPr>
          <w:rFonts w:cs="Arial"/>
          <w:szCs w:val="24"/>
        </w:rPr>
      </w:pPr>
      <w:r w:rsidRPr="00C54D37">
        <w:rPr>
          <w:rFonts w:cs="Arial"/>
          <w:szCs w:val="24"/>
        </w:rPr>
        <w:t>Nota</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Clarificación</w:t>
      </w:r>
      <w:r w:rsidR="00510A43" w:rsidRPr="00C54D37">
        <w:rPr>
          <w:rFonts w:cs="Arial"/>
          <w:szCs w:val="24"/>
        </w:rPr>
        <w:t xml:space="preserve"> </w:t>
      </w:r>
      <w:r w:rsidRPr="00C54D37">
        <w:rPr>
          <w:rFonts w:cs="Arial"/>
          <w:szCs w:val="24"/>
        </w:rPr>
        <w:t>del</w:t>
      </w:r>
      <w:r w:rsidR="00510A43" w:rsidRPr="00C54D37">
        <w:rPr>
          <w:rFonts w:cs="Arial"/>
          <w:szCs w:val="24"/>
        </w:rPr>
        <w:t xml:space="preserve"> </w:t>
      </w:r>
      <w:r w:rsidRPr="00C54D37">
        <w:rPr>
          <w:rFonts w:cs="Arial"/>
          <w:szCs w:val="24"/>
        </w:rPr>
        <w:t>Párrafo</w:t>
      </w:r>
      <w:r w:rsidR="00510A43" w:rsidRPr="00C54D37">
        <w:rPr>
          <w:rFonts w:cs="Arial"/>
          <w:szCs w:val="24"/>
        </w:rPr>
        <w:t xml:space="preserve"> </w:t>
      </w:r>
      <w:r w:rsidRPr="00C54D37">
        <w:rPr>
          <w:rFonts w:cs="Arial"/>
          <w:szCs w:val="24"/>
        </w:rPr>
        <w:t>30,</w:t>
      </w:r>
      <w:r w:rsidR="00510A43" w:rsidRPr="00C54D37">
        <w:rPr>
          <w:rFonts w:cs="Arial"/>
          <w:szCs w:val="24"/>
        </w:rPr>
        <w:t xml:space="preserve"> </w:t>
      </w:r>
      <w:r w:rsidRPr="00C54D37">
        <w:rPr>
          <w:rFonts w:cs="Arial"/>
          <w:szCs w:val="24"/>
        </w:rPr>
        <w:t>agregada</w:t>
      </w:r>
      <w:r w:rsidR="00510A43" w:rsidRPr="00C54D37">
        <w:rPr>
          <w:rFonts w:cs="Arial"/>
          <w:szCs w:val="24"/>
        </w:rPr>
        <w:t xml:space="preserve"> </w:t>
      </w:r>
      <w:r w:rsidRPr="00C54D37">
        <w:rPr>
          <w:rFonts w:cs="Arial"/>
          <w:szCs w:val="24"/>
        </w:rPr>
        <w:t>por</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Asamblea</w:t>
      </w:r>
      <w:r w:rsidR="00510A43" w:rsidRPr="00C54D37">
        <w:rPr>
          <w:rFonts w:cs="Arial"/>
          <w:szCs w:val="24"/>
        </w:rPr>
        <w:t xml:space="preserve"> </w:t>
      </w:r>
      <w:r w:rsidRPr="00C54D37">
        <w:rPr>
          <w:rFonts w:cs="Arial"/>
          <w:szCs w:val="24"/>
        </w:rPr>
        <w:t>General</w:t>
      </w:r>
      <w:r w:rsidR="00510A43" w:rsidRPr="00C54D37">
        <w:rPr>
          <w:rFonts w:cs="Arial"/>
          <w:szCs w:val="24"/>
        </w:rPr>
        <w:t xml:space="preserve"> </w:t>
      </w:r>
      <w:r w:rsidRPr="00C54D37">
        <w:rPr>
          <w:rFonts w:cs="Arial"/>
          <w:szCs w:val="24"/>
        </w:rPr>
        <w:t>de</w:t>
      </w:r>
      <w:r w:rsidR="00510A43" w:rsidRPr="00C54D37">
        <w:rPr>
          <w:rFonts w:cs="Arial"/>
          <w:szCs w:val="24"/>
        </w:rPr>
        <w:t xml:space="preserve"> </w:t>
      </w:r>
      <w:r w:rsidRPr="00C54D37">
        <w:rPr>
          <w:rFonts w:cs="Arial"/>
          <w:szCs w:val="24"/>
        </w:rPr>
        <w:t>la</w:t>
      </w:r>
      <w:r w:rsidR="00510A43" w:rsidRPr="00C54D37">
        <w:rPr>
          <w:rFonts w:cs="Arial"/>
          <w:szCs w:val="24"/>
        </w:rPr>
        <w:t xml:space="preserve"> </w:t>
      </w:r>
      <w:r w:rsidRPr="00C54D37">
        <w:rPr>
          <w:rFonts w:cs="Arial"/>
          <w:szCs w:val="24"/>
        </w:rPr>
        <w:t>AMM,</w:t>
      </w:r>
      <w:r w:rsidR="00510A43" w:rsidRPr="00C54D37">
        <w:rPr>
          <w:rFonts w:cs="Arial"/>
          <w:szCs w:val="24"/>
        </w:rPr>
        <w:t xml:space="preserve"> </w:t>
      </w:r>
      <w:r w:rsidRPr="00C54D37">
        <w:rPr>
          <w:rFonts w:cs="Arial"/>
          <w:szCs w:val="24"/>
        </w:rPr>
        <w:t>Tokio</w:t>
      </w:r>
      <w:r w:rsidR="00510A43" w:rsidRPr="00C54D37">
        <w:rPr>
          <w:rFonts w:cs="Arial"/>
          <w:szCs w:val="24"/>
        </w:rPr>
        <w:t xml:space="preserve"> </w:t>
      </w:r>
      <w:r w:rsidRPr="00C54D37">
        <w:rPr>
          <w:rFonts w:cs="Arial"/>
          <w:szCs w:val="24"/>
        </w:rPr>
        <w:t>2004</w:t>
      </w:r>
      <w:r w:rsidR="00C54D37">
        <w:rPr>
          <w:rFonts w:cs="Arial"/>
          <w:szCs w:val="24"/>
        </w:rPr>
        <w:t xml:space="preserve">. </w:t>
      </w:r>
      <w:sdt>
        <w:sdtPr>
          <w:rPr>
            <w:rFonts w:cs="Arial"/>
            <w:szCs w:val="24"/>
          </w:rPr>
          <w:id w:val="-1681495173"/>
          <w:citation/>
        </w:sdtPr>
        <w:sdtEndPr/>
        <w:sdtContent>
          <w:r w:rsidR="00C54D37">
            <w:rPr>
              <w:rFonts w:cs="Arial"/>
              <w:szCs w:val="24"/>
            </w:rPr>
            <w:fldChar w:fldCharType="begin"/>
          </w:r>
          <w:r w:rsidR="00C54D37">
            <w:rPr>
              <w:rFonts w:cs="Arial"/>
              <w:szCs w:val="24"/>
              <w:lang w:val="es-ES"/>
            </w:rPr>
            <w:instrText xml:space="preserve"> CITATION Aso00 \l 3082 </w:instrText>
          </w:r>
          <w:r w:rsidR="00C54D37">
            <w:rPr>
              <w:rFonts w:cs="Arial"/>
              <w:szCs w:val="24"/>
            </w:rPr>
            <w:fldChar w:fldCharType="separate"/>
          </w:r>
          <w:r w:rsidR="00E07C25" w:rsidRPr="00E07C25">
            <w:rPr>
              <w:rFonts w:cs="Arial"/>
              <w:noProof/>
              <w:szCs w:val="24"/>
              <w:lang w:val="es-ES"/>
            </w:rPr>
            <w:t>(33)</w:t>
          </w:r>
          <w:r w:rsidR="00C54D37">
            <w:rPr>
              <w:rFonts w:cs="Arial"/>
              <w:szCs w:val="24"/>
            </w:rPr>
            <w:fldChar w:fldCharType="end"/>
          </w:r>
        </w:sdtContent>
      </w:sdt>
    </w:p>
    <w:p w14:paraId="6CCA7F53" w14:textId="0578934C" w:rsidR="00570556" w:rsidRDefault="00570556" w:rsidP="00232E22">
      <w:pPr>
        <w:spacing w:after="0"/>
        <w:rPr>
          <w:rFonts w:cs="Arial"/>
          <w:szCs w:val="24"/>
        </w:rPr>
      </w:pPr>
    </w:p>
    <w:p w14:paraId="7DB782CD" w14:textId="77777777" w:rsidR="00C54D37" w:rsidRPr="00C54D37" w:rsidRDefault="00C54D37" w:rsidP="00232E22">
      <w:pPr>
        <w:spacing w:after="0"/>
        <w:rPr>
          <w:rFonts w:cs="Arial"/>
          <w:szCs w:val="24"/>
        </w:rPr>
      </w:pPr>
    </w:p>
    <w:p w14:paraId="2F83765C" w14:textId="032CF44C" w:rsidR="00570556" w:rsidRDefault="00570556" w:rsidP="00232E22">
      <w:pPr>
        <w:spacing w:after="0"/>
        <w:rPr>
          <w:rFonts w:cs="Arial"/>
          <w:szCs w:val="24"/>
        </w:rPr>
      </w:pPr>
      <w:r w:rsidRPr="00C54D37">
        <w:rPr>
          <w:rFonts w:cs="Arial"/>
          <w:szCs w:val="24"/>
        </w:rPr>
        <w:lastRenderedPageBreak/>
        <w:t>Introducción</w:t>
      </w:r>
    </w:p>
    <w:p w14:paraId="21EEC8CE" w14:textId="338AEACF" w:rsidR="00570556" w:rsidRDefault="00570556" w:rsidP="00232E22">
      <w:pPr>
        <w:spacing w:after="0"/>
        <w:rPr>
          <w:rFonts w:cs="Arial"/>
          <w:szCs w:val="24"/>
        </w:rPr>
      </w:pPr>
    </w:p>
    <w:p w14:paraId="735ED113" w14:textId="3A95E650" w:rsidR="002D4E39" w:rsidRDefault="002D4E39" w:rsidP="00232E22">
      <w:pPr>
        <w:spacing w:after="0"/>
        <w:rPr>
          <w:rFonts w:cs="Arial"/>
          <w:szCs w:val="24"/>
        </w:rPr>
      </w:pPr>
      <w:r>
        <w:rPr>
          <w:rFonts w:cs="Arial"/>
          <w:szCs w:val="24"/>
        </w:rPr>
        <w:t>Las investigaciones en humanos están regidas por estas entidades internacionales para controlar investigaciones que atenten de alguna manera con la integridad de los seres humanos.</w:t>
      </w:r>
    </w:p>
    <w:p w14:paraId="23B16F78" w14:textId="690E115A" w:rsidR="002D4E39" w:rsidRDefault="002D4E39" w:rsidP="00232E22">
      <w:pPr>
        <w:spacing w:after="0"/>
        <w:rPr>
          <w:rFonts w:cs="Arial"/>
          <w:szCs w:val="24"/>
        </w:rPr>
      </w:pPr>
    </w:p>
    <w:p w14:paraId="5BBCA3D4" w14:textId="1E0AF01E" w:rsidR="002D4E39" w:rsidRDefault="002D4E39" w:rsidP="00232E22">
      <w:pPr>
        <w:spacing w:after="0"/>
        <w:rPr>
          <w:rFonts w:cs="Arial"/>
          <w:szCs w:val="24"/>
        </w:rPr>
      </w:pPr>
      <w:r>
        <w:rPr>
          <w:rFonts w:cs="Arial"/>
          <w:szCs w:val="24"/>
        </w:rPr>
        <w:t>Este estudio por tratarse de una revisión documental no tiene aplicación directa a la normatividad vigente, pero de igual manera se entiende los aspectos normativos que se podrían acarrear por las malas prácticas en salud, y por ende se trata de dejar claridad frente al manejo de los procesos de Enfermería en la población de mujeres lactantes.</w:t>
      </w:r>
    </w:p>
    <w:p w14:paraId="3BB47DC5" w14:textId="77777777" w:rsidR="002D4E39" w:rsidRDefault="002D4E39" w:rsidP="00232E22">
      <w:pPr>
        <w:spacing w:after="0"/>
        <w:rPr>
          <w:rFonts w:cs="Arial"/>
          <w:szCs w:val="24"/>
        </w:rPr>
      </w:pPr>
    </w:p>
    <w:p w14:paraId="62FCBE24" w14:textId="20BE3163" w:rsidR="00F56970" w:rsidRPr="00F56970" w:rsidRDefault="00F56970" w:rsidP="00F56970">
      <w:pPr>
        <w:pStyle w:val="Prrafodelista"/>
        <w:numPr>
          <w:ilvl w:val="3"/>
          <w:numId w:val="3"/>
        </w:numPr>
        <w:spacing w:after="0"/>
        <w:ind w:left="1134" w:hanging="1134"/>
        <w:outlineLvl w:val="3"/>
        <w:rPr>
          <w:rFonts w:cs="Arial"/>
          <w:b/>
          <w:szCs w:val="24"/>
        </w:rPr>
      </w:pPr>
      <w:bookmarkStart w:id="38" w:name="_Toc73301909"/>
      <w:r w:rsidRPr="00F56970">
        <w:rPr>
          <w:rFonts w:cs="Arial"/>
          <w:b/>
          <w:szCs w:val="24"/>
        </w:rPr>
        <w:t>Declaración</w:t>
      </w:r>
      <w:r w:rsidR="00510A43">
        <w:rPr>
          <w:rFonts w:cs="Arial"/>
          <w:b/>
          <w:szCs w:val="24"/>
        </w:rPr>
        <w:t xml:space="preserve"> </w:t>
      </w:r>
      <w:r>
        <w:rPr>
          <w:rFonts w:cs="Arial"/>
          <w:b/>
          <w:szCs w:val="24"/>
        </w:rPr>
        <w:t>d</w:t>
      </w:r>
      <w:r w:rsidRPr="00F56970">
        <w:rPr>
          <w:rFonts w:cs="Arial"/>
          <w:b/>
          <w:szCs w:val="24"/>
        </w:rPr>
        <w:t>e</w:t>
      </w:r>
      <w:r w:rsidR="00510A43">
        <w:rPr>
          <w:rFonts w:cs="Arial"/>
          <w:b/>
          <w:szCs w:val="24"/>
        </w:rPr>
        <w:t xml:space="preserve"> </w:t>
      </w:r>
      <w:proofErr w:type="spellStart"/>
      <w:r w:rsidRPr="00F56970">
        <w:rPr>
          <w:rFonts w:cs="Arial"/>
          <w:b/>
          <w:szCs w:val="24"/>
        </w:rPr>
        <w:t>Inocentti</w:t>
      </w:r>
      <w:proofErr w:type="spellEnd"/>
      <w:r w:rsidRPr="00F56970">
        <w:rPr>
          <w:rFonts w:cs="Arial"/>
          <w:b/>
          <w:szCs w:val="24"/>
        </w:rPr>
        <w:t>:</w:t>
      </w:r>
      <w:bookmarkEnd w:id="38"/>
    </w:p>
    <w:p w14:paraId="0A3D8790" w14:textId="77777777" w:rsidR="00F56970" w:rsidRDefault="00F56970" w:rsidP="00F56970">
      <w:pPr>
        <w:spacing w:after="0"/>
        <w:rPr>
          <w:rFonts w:cs="Arial"/>
          <w:szCs w:val="24"/>
        </w:rPr>
      </w:pPr>
    </w:p>
    <w:p w14:paraId="75C71CF2" w14:textId="1C893CC9" w:rsidR="00F56970" w:rsidRDefault="00F56970" w:rsidP="00F56970">
      <w:pPr>
        <w:spacing w:after="0"/>
        <w:rPr>
          <w:rFonts w:cs="Arial"/>
          <w:szCs w:val="24"/>
        </w:rPr>
      </w:pPr>
      <w:r w:rsidRPr="00F56970">
        <w:rPr>
          <w:rFonts w:cs="Arial"/>
          <w:szCs w:val="24"/>
        </w:rPr>
        <w:t>La</w:t>
      </w:r>
      <w:r w:rsidR="00510A43">
        <w:rPr>
          <w:rFonts w:cs="Arial"/>
          <w:szCs w:val="24"/>
        </w:rPr>
        <w:t xml:space="preserve"> </w:t>
      </w:r>
      <w:r w:rsidRPr="00F56970">
        <w:rPr>
          <w:rFonts w:cs="Arial"/>
          <w:szCs w:val="24"/>
        </w:rPr>
        <w:t>Declaración</w:t>
      </w:r>
      <w:r w:rsidR="00510A43">
        <w:rPr>
          <w:rFonts w:cs="Arial"/>
          <w:szCs w:val="24"/>
        </w:rPr>
        <w:t xml:space="preserve"> </w:t>
      </w:r>
      <w:r w:rsidRPr="00F56970">
        <w:rPr>
          <w:rFonts w:cs="Arial"/>
          <w:szCs w:val="24"/>
        </w:rPr>
        <w:t>de</w:t>
      </w:r>
      <w:r w:rsidR="00510A43">
        <w:rPr>
          <w:rFonts w:cs="Arial"/>
          <w:szCs w:val="24"/>
        </w:rPr>
        <w:t xml:space="preserve"> </w:t>
      </w:r>
      <w:proofErr w:type="spellStart"/>
      <w:r w:rsidRPr="00F56970">
        <w:rPr>
          <w:rFonts w:cs="Arial"/>
          <w:szCs w:val="24"/>
        </w:rPr>
        <w:t>Innocenti</w:t>
      </w:r>
      <w:proofErr w:type="spellEnd"/>
      <w:r w:rsidR="00510A43">
        <w:rPr>
          <w:rFonts w:cs="Arial"/>
          <w:szCs w:val="24"/>
        </w:rPr>
        <w:t xml:space="preserve"> </w:t>
      </w:r>
      <w:r w:rsidRPr="00F56970">
        <w:rPr>
          <w:rFonts w:cs="Arial"/>
          <w:szCs w:val="24"/>
        </w:rPr>
        <w:t>fue</w:t>
      </w:r>
      <w:r w:rsidR="00510A43">
        <w:rPr>
          <w:rFonts w:cs="Arial"/>
          <w:szCs w:val="24"/>
        </w:rPr>
        <w:t xml:space="preserve"> </w:t>
      </w:r>
      <w:r w:rsidRPr="00F56970">
        <w:rPr>
          <w:rFonts w:cs="Arial"/>
          <w:szCs w:val="24"/>
        </w:rPr>
        <w:t>elaborada</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aprobada</w:t>
      </w:r>
      <w:r w:rsidR="00510A43">
        <w:rPr>
          <w:rFonts w:cs="Arial"/>
          <w:szCs w:val="24"/>
        </w:rPr>
        <w:t xml:space="preserve"> </w:t>
      </w:r>
      <w:r w:rsidRPr="00F56970">
        <w:rPr>
          <w:rFonts w:cs="Arial"/>
          <w:szCs w:val="24"/>
        </w:rPr>
        <w:t>por</w:t>
      </w:r>
      <w:r w:rsidR="00510A43">
        <w:rPr>
          <w:rFonts w:cs="Arial"/>
          <w:szCs w:val="24"/>
        </w:rPr>
        <w:t xml:space="preserve"> </w:t>
      </w:r>
      <w:r w:rsidRPr="00F56970">
        <w:rPr>
          <w:rFonts w:cs="Arial"/>
          <w:szCs w:val="24"/>
        </w:rPr>
        <w:t>los</w:t>
      </w:r>
      <w:r w:rsidR="00510A43">
        <w:rPr>
          <w:rFonts w:cs="Arial"/>
          <w:szCs w:val="24"/>
        </w:rPr>
        <w:t xml:space="preserve"> </w:t>
      </w:r>
      <w:r w:rsidRPr="00F56970">
        <w:rPr>
          <w:rFonts w:cs="Arial"/>
          <w:szCs w:val="24"/>
        </w:rPr>
        <w:t>participantes</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reunión</w:t>
      </w:r>
      <w:r w:rsidR="00510A43">
        <w:rPr>
          <w:rFonts w:cs="Arial"/>
          <w:szCs w:val="24"/>
        </w:rPr>
        <w:t xml:space="preserve"> </w:t>
      </w:r>
      <w:r w:rsidRPr="00F56970">
        <w:rPr>
          <w:rFonts w:cs="Arial"/>
          <w:szCs w:val="24"/>
        </w:rPr>
        <w:t>conjunta</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planificadores</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política</w:t>
      </w:r>
      <w:r w:rsidR="00510A43">
        <w:rPr>
          <w:rFonts w:cs="Arial"/>
          <w:szCs w:val="24"/>
        </w:rPr>
        <w:t xml:space="preserve"> </w:t>
      </w:r>
      <w:r w:rsidRPr="00F56970">
        <w:rPr>
          <w:rFonts w:cs="Arial"/>
          <w:szCs w:val="24"/>
        </w:rPr>
        <w:t>sobre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lactancia</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el</w:t>
      </w:r>
      <w:r w:rsidR="00510A43">
        <w:rPr>
          <w:rFonts w:cs="Arial"/>
          <w:szCs w:val="24"/>
        </w:rPr>
        <w:t xml:space="preserve"> </w:t>
      </w:r>
      <w:r w:rsidRPr="00F56970">
        <w:rPr>
          <w:rFonts w:cs="Arial"/>
          <w:szCs w:val="24"/>
        </w:rPr>
        <w:t>decenio</w:t>
      </w:r>
      <w:r w:rsidR="00510A43">
        <w:rPr>
          <w:rFonts w:cs="Arial"/>
          <w:szCs w:val="24"/>
        </w:rPr>
        <w:t xml:space="preserve"> </w:t>
      </w:r>
      <w:r w:rsidRPr="00F56970">
        <w:rPr>
          <w:rFonts w:cs="Arial"/>
          <w:szCs w:val="24"/>
        </w:rPr>
        <w:t>1990:</w:t>
      </w:r>
      <w:r w:rsidR="00510A43">
        <w:rPr>
          <w:rFonts w:cs="Arial"/>
          <w:szCs w:val="24"/>
        </w:rPr>
        <w:t xml:space="preserve"> </w:t>
      </w:r>
      <w:r w:rsidRPr="00F56970">
        <w:rPr>
          <w:rFonts w:cs="Arial"/>
          <w:szCs w:val="24"/>
        </w:rPr>
        <w:t>una</w:t>
      </w:r>
      <w:r w:rsidR="00510A43">
        <w:rPr>
          <w:rFonts w:cs="Arial"/>
          <w:szCs w:val="24"/>
        </w:rPr>
        <w:t xml:space="preserve"> </w:t>
      </w:r>
      <w:r w:rsidRPr="00F56970">
        <w:rPr>
          <w:rFonts w:cs="Arial"/>
          <w:szCs w:val="24"/>
        </w:rPr>
        <w:t>iniciativa</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nivel</w:t>
      </w:r>
      <w:r w:rsidR="00510A43">
        <w:rPr>
          <w:rFonts w:cs="Arial"/>
          <w:szCs w:val="24"/>
        </w:rPr>
        <w:t xml:space="preserve"> </w:t>
      </w:r>
      <w:r w:rsidRPr="00F56970">
        <w:rPr>
          <w:rFonts w:cs="Arial"/>
          <w:szCs w:val="24"/>
        </w:rPr>
        <w:t>mundial”,</w:t>
      </w:r>
      <w:r w:rsidR="00510A43">
        <w:rPr>
          <w:rFonts w:cs="Arial"/>
          <w:szCs w:val="24"/>
        </w:rPr>
        <w:t xml:space="preserve"> </w:t>
      </w:r>
      <w:r w:rsidRPr="00F56970">
        <w:rPr>
          <w:rFonts w:cs="Arial"/>
          <w:szCs w:val="24"/>
        </w:rPr>
        <w:t>tuvo</w:t>
      </w:r>
      <w:r w:rsidR="00510A43">
        <w:rPr>
          <w:rFonts w:cs="Arial"/>
          <w:szCs w:val="24"/>
        </w:rPr>
        <w:t xml:space="preserve"> </w:t>
      </w:r>
      <w:r w:rsidRPr="00F56970">
        <w:rPr>
          <w:rFonts w:cs="Arial"/>
          <w:szCs w:val="24"/>
        </w:rPr>
        <w:t>lugar</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Florencia</w:t>
      </w:r>
      <w:r w:rsidR="00510A43">
        <w:rPr>
          <w:rFonts w:cs="Arial"/>
          <w:szCs w:val="24"/>
        </w:rPr>
        <w:t xml:space="preserve"> </w:t>
      </w:r>
      <w:r w:rsidRPr="00F56970">
        <w:rPr>
          <w:rFonts w:cs="Arial"/>
          <w:szCs w:val="24"/>
        </w:rPr>
        <w:t>(Italia),</w:t>
      </w:r>
      <w:r w:rsidR="00510A43">
        <w:rPr>
          <w:rFonts w:cs="Arial"/>
          <w:szCs w:val="24"/>
        </w:rPr>
        <w:t xml:space="preserve"> </w:t>
      </w:r>
      <w:r w:rsidRPr="00F56970">
        <w:rPr>
          <w:rFonts w:cs="Arial"/>
          <w:szCs w:val="24"/>
        </w:rPr>
        <w:t>del</w:t>
      </w:r>
      <w:r w:rsidR="00510A43">
        <w:rPr>
          <w:rFonts w:cs="Arial"/>
          <w:szCs w:val="24"/>
        </w:rPr>
        <w:t xml:space="preserve"> </w:t>
      </w:r>
      <w:r w:rsidRPr="00F56970">
        <w:rPr>
          <w:rFonts w:cs="Arial"/>
          <w:szCs w:val="24"/>
        </w:rPr>
        <w:t>30</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julio</w:t>
      </w:r>
      <w:r w:rsidR="00510A43">
        <w:rPr>
          <w:rFonts w:cs="Arial"/>
          <w:szCs w:val="24"/>
        </w:rPr>
        <w:t xml:space="preserve"> </w:t>
      </w:r>
      <w:r w:rsidRPr="00F56970">
        <w:rPr>
          <w:rFonts w:cs="Arial"/>
          <w:szCs w:val="24"/>
        </w:rPr>
        <w:t>al</w:t>
      </w:r>
      <w:r w:rsidR="00510A43">
        <w:rPr>
          <w:rFonts w:cs="Arial"/>
          <w:szCs w:val="24"/>
        </w:rPr>
        <w:t xml:space="preserve"> </w:t>
      </w:r>
      <w:r w:rsidRPr="00F56970">
        <w:rPr>
          <w:rFonts w:cs="Arial"/>
          <w:szCs w:val="24"/>
        </w:rPr>
        <w:t>1</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agosto</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1990.</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cual</w:t>
      </w:r>
      <w:r w:rsidR="00510A43">
        <w:rPr>
          <w:rFonts w:cs="Arial"/>
          <w:szCs w:val="24"/>
        </w:rPr>
        <w:t xml:space="preserve"> </w:t>
      </w:r>
      <w:r w:rsidRPr="00F56970">
        <w:rPr>
          <w:rFonts w:cs="Arial"/>
          <w:szCs w:val="24"/>
        </w:rPr>
        <w:t>se</w:t>
      </w:r>
      <w:r w:rsidR="00510A43">
        <w:rPr>
          <w:rFonts w:cs="Arial"/>
          <w:szCs w:val="24"/>
        </w:rPr>
        <w:t xml:space="preserve"> </w:t>
      </w:r>
      <w:r w:rsidRPr="00F56970">
        <w:rPr>
          <w:rFonts w:cs="Arial"/>
          <w:szCs w:val="24"/>
        </w:rPr>
        <w:t>declara</w:t>
      </w:r>
      <w:r w:rsidR="00510A43">
        <w:rPr>
          <w:rFonts w:cs="Arial"/>
          <w:szCs w:val="24"/>
        </w:rPr>
        <w:t xml:space="preserve"> </w:t>
      </w:r>
      <w:r w:rsidRPr="00F56970">
        <w:rPr>
          <w:rFonts w:cs="Arial"/>
          <w:szCs w:val="24"/>
        </w:rPr>
        <w:t>que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lactancia</w:t>
      </w:r>
      <w:r w:rsidR="00510A43">
        <w:rPr>
          <w:rFonts w:cs="Arial"/>
          <w:szCs w:val="24"/>
        </w:rPr>
        <w:t xml:space="preserve"> </w:t>
      </w:r>
      <w:r w:rsidRPr="00F56970">
        <w:rPr>
          <w:rFonts w:cs="Arial"/>
          <w:szCs w:val="24"/>
        </w:rPr>
        <w:t>materna</w:t>
      </w:r>
      <w:r w:rsidR="00510A43">
        <w:rPr>
          <w:rFonts w:cs="Arial"/>
          <w:szCs w:val="24"/>
        </w:rPr>
        <w:t xml:space="preserve"> </w:t>
      </w:r>
      <w:r w:rsidRPr="00F56970">
        <w:rPr>
          <w:rFonts w:cs="Arial"/>
          <w:szCs w:val="24"/>
        </w:rPr>
        <w:t>es</w:t>
      </w:r>
      <w:r w:rsidR="00510A43">
        <w:rPr>
          <w:rFonts w:cs="Arial"/>
          <w:szCs w:val="24"/>
        </w:rPr>
        <w:t xml:space="preserve"> </w:t>
      </w:r>
      <w:r w:rsidRPr="00F56970">
        <w:rPr>
          <w:rFonts w:cs="Arial"/>
          <w:szCs w:val="24"/>
        </w:rPr>
        <w:t>un</w:t>
      </w:r>
      <w:r w:rsidR="00510A43">
        <w:rPr>
          <w:rFonts w:cs="Arial"/>
          <w:szCs w:val="24"/>
        </w:rPr>
        <w:t xml:space="preserve"> </w:t>
      </w:r>
      <w:r w:rsidRPr="00F56970">
        <w:rPr>
          <w:rFonts w:cs="Arial"/>
          <w:szCs w:val="24"/>
        </w:rPr>
        <w:t>proceso</w:t>
      </w:r>
      <w:r w:rsidR="00510A43">
        <w:rPr>
          <w:rFonts w:cs="Arial"/>
          <w:szCs w:val="24"/>
        </w:rPr>
        <w:t xml:space="preserve"> </w:t>
      </w:r>
      <w:r w:rsidRPr="00F56970">
        <w:rPr>
          <w:rFonts w:cs="Arial"/>
          <w:szCs w:val="24"/>
        </w:rPr>
        <w:t>único</w:t>
      </w:r>
      <w:r w:rsidR="00510A43">
        <w:rPr>
          <w:rFonts w:cs="Arial"/>
          <w:szCs w:val="24"/>
        </w:rPr>
        <w:t xml:space="preserve"> </w:t>
      </w:r>
      <w:r w:rsidRPr="00F56970">
        <w:rPr>
          <w:rFonts w:cs="Arial"/>
          <w:szCs w:val="24"/>
        </w:rPr>
        <w:t>que:</w:t>
      </w:r>
    </w:p>
    <w:p w14:paraId="1E038996" w14:textId="77777777" w:rsidR="00F56970" w:rsidRPr="00F56970" w:rsidRDefault="00F56970" w:rsidP="00F56970">
      <w:pPr>
        <w:spacing w:after="0"/>
        <w:rPr>
          <w:rFonts w:cs="Arial"/>
          <w:szCs w:val="24"/>
        </w:rPr>
      </w:pPr>
    </w:p>
    <w:p w14:paraId="26CE3AB7" w14:textId="42D5552A" w:rsidR="00F56970" w:rsidRPr="00F56970" w:rsidRDefault="00F56970" w:rsidP="00F56970">
      <w:pPr>
        <w:pStyle w:val="Prrafodelista"/>
        <w:numPr>
          <w:ilvl w:val="0"/>
          <w:numId w:val="4"/>
        </w:numPr>
        <w:spacing w:after="0"/>
        <w:rPr>
          <w:rFonts w:cs="Arial"/>
          <w:szCs w:val="24"/>
        </w:rPr>
      </w:pPr>
      <w:r w:rsidRPr="00F56970">
        <w:rPr>
          <w:rFonts w:cs="Arial"/>
          <w:szCs w:val="24"/>
        </w:rPr>
        <w:t>Proporciona</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alimentación</w:t>
      </w:r>
      <w:r w:rsidR="00510A43">
        <w:rPr>
          <w:rFonts w:cs="Arial"/>
          <w:szCs w:val="24"/>
        </w:rPr>
        <w:t xml:space="preserve"> </w:t>
      </w:r>
      <w:r w:rsidRPr="00F56970">
        <w:rPr>
          <w:rFonts w:cs="Arial"/>
          <w:szCs w:val="24"/>
        </w:rPr>
        <w:t>ideal</w:t>
      </w:r>
      <w:r w:rsidR="00510A43">
        <w:rPr>
          <w:rFonts w:cs="Arial"/>
          <w:szCs w:val="24"/>
        </w:rPr>
        <w:t xml:space="preserve"> </w:t>
      </w:r>
      <w:r w:rsidRPr="00F56970">
        <w:rPr>
          <w:rFonts w:cs="Arial"/>
          <w:szCs w:val="24"/>
        </w:rPr>
        <w:t>al</w:t>
      </w:r>
      <w:r w:rsidR="00510A43">
        <w:rPr>
          <w:rFonts w:cs="Arial"/>
          <w:szCs w:val="24"/>
        </w:rPr>
        <w:t xml:space="preserve"> </w:t>
      </w:r>
      <w:r w:rsidRPr="00F56970">
        <w:rPr>
          <w:rFonts w:cs="Arial"/>
          <w:szCs w:val="24"/>
        </w:rPr>
        <w:t>lactante</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contribuye</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su</w:t>
      </w:r>
      <w:r w:rsidR="00510A43">
        <w:rPr>
          <w:rFonts w:cs="Arial"/>
          <w:szCs w:val="24"/>
        </w:rPr>
        <w:t xml:space="preserve"> </w:t>
      </w:r>
      <w:r w:rsidRPr="00F56970">
        <w:rPr>
          <w:rFonts w:cs="Arial"/>
          <w:szCs w:val="24"/>
        </w:rPr>
        <w:t>crecimiento</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desarrollo</w:t>
      </w:r>
      <w:r w:rsidR="00510A43">
        <w:rPr>
          <w:rFonts w:cs="Arial"/>
          <w:szCs w:val="24"/>
        </w:rPr>
        <w:t xml:space="preserve"> </w:t>
      </w:r>
      <w:r w:rsidRPr="00F56970">
        <w:rPr>
          <w:rFonts w:cs="Arial"/>
          <w:szCs w:val="24"/>
        </w:rPr>
        <w:t>saludables.</w:t>
      </w:r>
    </w:p>
    <w:p w14:paraId="718B9714" w14:textId="0DFEDA53" w:rsidR="00F56970" w:rsidRPr="00F56970" w:rsidRDefault="00F56970" w:rsidP="00F56970">
      <w:pPr>
        <w:pStyle w:val="Prrafodelista"/>
        <w:numPr>
          <w:ilvl w:val="0"/>
          <w:numId w:val="4"/>
        </w:numPr>
        <w:spacing w:after="0"/>
        <w:rPr>
          <w:rFonts w:cs="Arial"/>
          <w:szCs w:val="24"/>
        </w:rPr>
      </w:pPr>
      <w:r w:rsidRPr="00F56970">
        <w:rPr>
          <w:rFonts w:cs="Arial"/>
          <w:szCs w:val="24"/>
        </w:rPr>
        <w:t>Reduce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incidencia</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gravedad</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las</w:t>
      </w:r>
      <w:r w:rsidR="00510A43">
        <w:rPr>
          <w:rFonts w:cs="Arial"/>
          <w:szCs w:val="24"/>
        </w:rPr>
        <w:t xml:space="preserve"> </w:t>
      </w:r>
      <w:r w:rsidRPr="00F56970">
        <w:rPr>
          <w:rFonts w:cs="Arial"/>
          <w:szCs w:val="24"/>
        </w:rPr>
        <w:t>enfermedades</w:t>
      </w:r>
      <w:r w:rsidR="00510A43">
        <w:rPr>
          <w:rFonts w:cs="Arial"/>
          <w:szCs w:val="24"/>
        </w:rPr>
        <w:t xml:space="preserve"> </w:t>
      </w:r>
      <w:r w:rsidRPr="00F56970">
        <w:rPr>
          <w:rFonts w:cs="Arial"/>
          <w:szCs w:val="24"/>
        </w:rPr>
        <w:t>infecciosas,</w:t>
      </w:r>
      <w:r w:rsidR="00510A43">
        <w:rPr>
          <w:rFonts w:cs="Arial"/>
          <w:szCs w:val="24"/>
        </w:rPr>
        <w:t xml:space="preserve"> </w:t>
      </w:r>
      <w:r w:rsidRPr="00F56970">
        <w:rPr>
          <w:rFonts w:cs="Arial"/>
          <w:szCs w:val="24"/>
        </w:rPr>
        <w:t>disminuyendo</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morbilidad</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mortalidad</w:t>
      </w:r>
      <w:r w:rsidR="00510A43">
        <w:rPr>
          <w:rFonts w:cs="Arial"/>
          <w:szCs w:val="24"/>
        </w:rPr>
        <w:t xml:space="preserve"> </w:t>
      </w:r>
      <w:r w:rsidRPr="00F56970">
        <w:rPr>
          <w:rFonts w:cs="Arial"/>
          <w:szCs w:val="24"/>
        </w:rPr>
        <w:t>infantil.</w:t>
      </w:r>
    </w:p>
    <w:p w14:paraId="2DD73F9A" w14:textId="7937979D" w:rsidR="00F56970" w:rsidRPr="00F56970" w:rsidRDefault="00F56970" w:rsidP="00F56970">
      <w:pPr>
        <w:pStyle w:val="Prrafodelista"/>
        <w:numPr>
          <w:ilvl w:val="0"/>
          <w:numId w:val="4"/>
        </w:numPr>
        <w:spacing w:after="0"/>
        <w:rPr>
          <w:rFonts w:cs="Arial"/>
          <w:szCs w:val="24"/>
        </w:rPr>
      </w:pPr>
      <w:r w:rsidRPr="00F56970">
        <w:rPr>
          <w:rFonts w:cs="Arial"/>
          <w:szCs w:val="24"/>
        </w:rPr>
        <w:t>Promueve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salud</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mujer</w:t>
      </w:r>
      <w:r w:rsidR="00510A43">
        <w:rPr>
          <w:rFonts w:cs="Arial"/>
          <w:szCs w:val="24"/>
        </w:rPr>
        <w:t xml:space="preserve"> </w:t>
      </w:r>
      <w:r w:rsidRPr="00F56970">
        <w:rPr>
          <w:rFonts w:cs="Arial"/>
          <w:szCs w:val="24"/>
        </w:rPr>
        <w:t>al</w:t>
      </w:r>
      <w:r w:rsidR="00510A43">
        <w:rPr>
          <w:rFonts w:cs="Arial"/>
          <w:szCs w:val="24"/>
        </w:rPr>
        <w:t xml:space="preserve"> </w:t>
      </w:r>
      <w:r w:rsidRPr="00F56970">
        <w:rPr>
          <w:rFonts w:cs="Arial"/>
          <w:szCs w:val="24"/>
        </w:rPr>
        <w:t>reducir</w:t>
      </w:r>
      <w:r w:rsidR="00510A43">
        <w:rPr>
          <w:rFonts w:cs="Arial"/>
          <w:szCs w:val="24"/>
        </w:rPr>
        <w:t xml:space="preserve"> </w:t>
      </w:r>
      <w:r w:rsidRPr="00F56970">
        <w:rPr>
          <w:rFonts w:cs="Arial"/>
          <w:szCs w:val="24"/>
        </w:rPr>
        <w:t>el</w:t>
      </w:r>
      <w:r w:rsidR="00510A43">
        <w:rPr>
          <w:rFonts w:cs="Arial"/>
          <w:szCs w:val="24"/>
        </w:rPr>
        <w:t xml:space="preserve"> </w:t>
      </w:r>
      <w:r w:rsidRPr="00F56970">
        <w:rPr>
          <w:rFonts w:cs="Arial"/>
          <w:szCs w:val="24"/>
        </w:rPr>
        <w:t>riesgo</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cáncer</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mama</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ovario,</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al</w:t>
      </w:r>
      <w:r w:rsidR="00510A43">
        <w:rPr>
          <w:rFonts w:cs="Arial"/>
          <w:szCs w:val="24"/>
        </w:rPr>
        <w:t xml:space="preserve"> </w:t>
      </w:r>
      <w:r w:rsidRPr="00F56970">
        <w:rPr>
          <w:rFonts w:cs="Arial"/>
          <w:szCs w:val="24"/>
        </w:rPr>
        <w:t>aumentar</w:t>
      </w:r>
      <w:r w:rsidR="00510A43">
        <w:rPr>
          <w:rFonts w:cs="Arial"/>
          <w:szCs w:val="24"/>
        </w:rPr>
        <w:t xml:space="preserve"> </w:t>
      </w:r>
      <w:r w:rsidRPr="00F56970">
        <w:rPr>
          <w:rFonts w:cs="Arial"/>
          <w:szCs w:val="24"/>
        </w:rPr>
        <w:t>el</w:t>
      </w:r>
      <w:r w:rsidR="00510A43">
        <w:rPr>
          <w:rFonts w:cs="Arial"/>
          <w:szCs w:val="24"/>
        </w:rPr>
        <w:t xml:space="preserve"> </w:t>
      </w:r>
      <w:r w:rsidRPr="00F56970">
        <w:rPr>
          <w:rFonts w:cs="Arial"/>
          <w:szCs w:val="24"/>
        </w:rPr>
        <w:t>intervalo</w:t>
      </w:r>
      <w:r w:rsidR="00510A43">
        <w:rPr>
          <w:rFonts w:cs="Arial"/>
          <w:szCs w:val="24"/>
        </w:rPr>
        <w:t xml:space="preserve"> </w:t>
      </w:r>
      <w:r w:rsidRPr="00F56970">
        <w:rPr>
          <w:rFonts w:cs="Arial"/>
          <w:szCs w:val="24"/>
        </w:rPr>
        <w:t>entre</w:t>
      </w:r>
      <w:r w:rsidR="00510A43">
        <w:rPr>
          <w:rFonts w:cs="Arial"/>
          <w:szCs w:val="24"/>
        </w:rPr>
        <w:t xml:space="preserve"> </w:t>
      </w:r>
      <w:r w:rsidRPr="00F56970">
        <w:rPr>
          <w:rFonts w:cs="Arial"/>
          <w:szCs w:val="24"/>
        </w:rPr>
        <w:t>embarazos.</w:t>
      </w:r>
    </w:p>
    <w:p w14:paraId="3160096E" w14:textId="09EF596B" w:rsidR="00F56970" w:rsidRPr="00F56970" w:rsidRDefault="00F56970" w:rsidP="00F56970">
      <w:pPr>
        <w:pStyle w:val="Prrafodelista"/>
        <w:numPr>
          <w:ilvl w:val="0"/>
          <w:numId w:val="4"/>
        </w:numPr>
        <w:spacing w:after="0"/>
        <w:rPr>
          <w:rFonts w:cs="Arial"/>
          <w:szCs w:val="24"/>
        </w:rPr>
      </w:pPr>
      <w:r w:rsidRPr="00F56970">
        <w:rPr>
          <w:rFonts w:cs="Arial"/>
          <w:szCs w:val="24"/>
        </w:rPr>
        <w:t>Proporciona</w:t>
      </w:r>
      <w:r w:rsidR="00510A43">
        <w:rPr>
          <w:rFonts w:cs="Arial"/>
          <w:szCs w:val="24"/>
        </w:rPr>
        <w:t xml:space="preserve"> </w:t>
      </w:r>
      <w:r w:rsidRPr="00F56970">
        <w:rPr>
          <w:rFonts w:cs="Arial"/>
          <w:szCs w:val="24"/>
        </w:rPr>
        <w:t>beneficios</w:t>
      </w:r>
      <w:r w:rsidR="00510A43">
        <w:rPr>
          <w:rFonts w:cs="Arial"/>
          <w:szCs w:val="24"/>
        </w:rPr>
        <w:t xml:space="preserve"> </w:t>
      </w:r>
      <w:r w:rsidRPr="00F56970">
        <w:rPr>
          <w:rFonts w:cs="Arial"/>
          <w:szCs w:val="24"/>
        </w:rPr>
        <w:t>sociales</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económicos</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familia</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nación.</w:t>
      </w:r>
    </w:p>
    <w:p w14:paraId="38D77C62" w14:textId="625A979A" w:rsidR="00F56970" w:rsidRPr="00F56970" w:rsidRDefault="00F56970" w:rsidP="00F56970">
      <w:pPr>
        <w:pStyle w:val="Prrafodelista"/>
        <w:numPr>
          <w:ilvl w:val="0"/>
          <w:numId w:val="4"/>
        </w:numPr>
        <w:spacing w:after="0"/>
        <w:rPr>
          <w:rFonts w:cs="Arial"/>
          <w:szCs w:val="24"/>
        </w:rPr>
      </w:pPr>
      <w:r w:rsidRPr="00F56970">
        <w:rPr>
          <w:rFonts w:cs="Arial"/>
          <w:szCs w:val="24"/>
        </w:rPr>
        <w:t>Proporciona</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mayoría</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las</w:t>
      </w:r>
      <w:r w:rsidR="00510A43">
        <w:rPr>
          <w:rFonts w:cs="Arial"/>
          <w:szCs w:val="24"/>
        </w:rPr>
        <w:t xml:space="preserve"> </w:t>
      </w:r>
      <w:r w:rsidRPr="00F56970">
        <w:rPr>
          <w:rFonts w:cs="Arial"/>
          <w:szCs w:val="24"/>
        </w:rPr>
        <w:t>mujeres</w:t>
      </w:r>
      <w:r w:rsidR="00510A43">
        <w:rPr>
          <w:rFonts w:cs="Arial"/>
          <w:szCs w:val="24"/>
        </w:rPr>
        <w:t xml:space="preserve"> </w:t>
      </w:r>
      <w:r w:rsidRPr="00F56970">
        <w:rPr>
          <w:rFonts w:cs="Arial"/>
          <w:szCs w:val="24"/>
        </w:rPr>
        <w:t>un</w:t>
      </w:r>
      <w:r w:rsidR="00510A43">
        <w:rPr>
          <w:rFonts w:cs="Arial"/>
          <w:szCs w:val="24"/>
        </w:rPr>
        <w:t xml:space="preserve"> </w:t>
      </w:r>
      <w:r w:rsidRPr="00F56970">
        <w:rPr>
          <w:rFonts w:cs="Arial"/>
          <w:szCs w:val="24"/>
        </w:rPr>
        <w:t>sentimiento</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satisfacción</w:t>
      </w:r>
      <w:r w:rsidR="00510A43">
        <w:rPr>
          <w:rFonts w:cs="Arial"/>
          <w:szCs w:val="24"/>
        </w:rPr>
        <w:t xml:space="preserve"> </w:t>
      </w:r>
      <w:r w:rsidRPr="00F56970">
        <w:rPr>
          <w:rFonts w:cs="Arial"/>
          <w:szCs w:val="24"/>
        </w:rPr>
        <w:t>cuando</w:t>
      </w:r>
      <w:r w:rsidR="00510A43">
        <w:rPr>
          <w:rFonts w:cs="Arial"/>
          <w:szCs w:val="24"/>
        </w:rPr>
        <w:t xml:space="preserve"> </w:t>
      </w:r>
      <w:r w:rsidRPr="00F56970">
        <w:rPr>
          <w:rFonts w:cs="Arial"/>
          <w:szCs w:val="24"/>
        </w:rPr>
        <w:t>se</w:t>
      </w:r>
      <w:r w:rsidR="00510A43">
        <w:rPr>
          <w:rFonts w:cs="Arial"/>
          <w:szCs w:val="24"/>
        </w:rPr>
        <w:t xml:space="preserve"> </w:t>
      </w:r>
      <w:r w:rsidRPr="00F56970">
        <w:rPr>
          <w:rFonts w:cs="Arial"/>
          <w:szCs w:val="24"/>
        </w:rPr>
        <w:t>lleva</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cabo</w:t>
      </w:r>
      <w:r w:rsidR="00510A43">
        <w:rPr>
          <w:rFonts w:cs="Arial"/>
          <w:szCs w:val="24"/>
        </w:rPr>
        <w:t xml:space="preserve"> </w:t>
      </w:r>
      <w:r w:rsidRPr="00F56970">
        <w:rPr>
          <w:rFonts w:cs="Arial"/>
          <w:szCs w:val="24"/>
        </w:rPr>
        <w:t>con</w:t>
      </w:r>
      <w:r w:rsidR="00510A43">
        <w:rPr>
          <w:rFonts w:cs="Arial"/>
          <w:szCs w:val="24"/>
        </w:rPr>
        <w:t xml:space="preserve"> </w:t>
      </w:r>
      <w:r w:rsidRPr="00F56970">
        <w:rPr>
          <w:rFonts w:cs="Arial"/>
          <w:szCs w:val="24"/>
        </w:rPr>
        <w:t>éxito.</w:t>
      </w:r>
    </w:p>
    <w:p w14:paraId="45CF261F" w14:textId="2F133E95" w:rsidR="00F56970" w:rsidRDefault="00F56970" w:rsidP="00232E22">
      <w:pPr>
        <w:spacing w:after="0"/>
        <w:rPr>
          <w:rFonts w:cs="Arial"/>
          <w:szCs w:val="24"/>
        </w:rPr>
      </w:pPr>
    </w:p>
    <w:p w14:paraId="1054B552" w14:textId="4645C714" w:rsidR="00F56970" w:rsidRDefault="00F56970" w:rsidP="00F56970">
      <w:pPr>
        <w:spacing w:after="0"/>
        <w:rPr>
          <w:rFonts w:cs="Arial"/>
          <w:szCs w:val="24"/>
        </w:rPr>
      </w:pPr>
      <w:r w:rsidRPr="00F56970">
        <w:rPr>
          <w:rFonts w:cs="Arial"/>
          <w:szCs w:val="24"/>
        </w:rPr>
        <w:lastRenderedPageBreak/>
        <w:t>Asimismo,</w:t>
      </w:r>
      <w:r w:rsidR="00510A43">
        <w:rPr>
          <w:rFonts w:cs="Arial"/>
          <w:szCs w:val="24"/>
        </w:rPr>
        <w:t xml:space="preserve"> </w:t>
      </w:r>
      <w:r w:rsidRPr="00F56970">
        <w:rPr>
          <w:rFonts w:cs="Arial"/>
          <w:szCs w:val="24"/>
        </w:rPr>
        <w:t>señala</w:t>
      </w:r>
      <w:r w:rsidR="00510A43">
        <w:rPr>
          <w:rFonts w:cs="Arial"/>
          <w:szCs w:val="24"/>
        </w:rPr>
        <w:t xml:space="preserve"> </w:t>
      </w:r>
      <w:r w:rsidRPr="00F56970">
        <w:rPr>
          <w:rFonts w:cs="Arial"/>
          <w:szCs w:val="24"/>
        </w:rPr>
        <w:t>como</w:t>
      </w:r>
      <w:r w:rsidR="00510A43">
        <w:rPr>
          <w:rFonts w:cs="Arial"/>
          <w:szCs w:val="24"/>
        </w:rPr>
        <w:t xml:space="preserve"> </w:t>
      </w:r>
      <w:r w:rsidRPr="00F56970">
        <w:rPr>
          <w:rFonts w:cs="Arial"/>
          <w:szCs w:val="24"/>
        </w:rPr>
        <w:t>una</w:t>
      </w:r>
      <w:r w:rsidR="00510A43">
        <w:rPr>
          <w:rFonts w:cs="Arial"/>
          <w:szCs w:val="24"/>
        </w:rPr>
        <w:t xml:space="preserve"> </w:t>
      </w:r>
      <w:r w:rsidRPr="00F56970">
        <w:rPr>
          <w:rFonts w:cs="Arial"/>
          <w:szCs w:val="24"/>
        </w:rPr>
        <w:t>meta</w:t>
      </w:r>
      <w:r w:rsidR="00510A43">
        <w:rPr>
          <w:rFonts w:cs="Arial"/>
          <w:szCs w:val="24"/>
        </w:rPr>
        <w:t xml:space="preserve"> </w:t>
      </w:r>
      <w:r w:rsidRPr="00F56970">
        <w:rPr>
          <w:rFonts w:cs="Arial"/>
          <w:szCs w:val="24"/>
        </w:rPr>
        <w:t>global</w:t>
      </w:r>
      <w:r w:rsidR="00510A43">
        <w:rPr>
          <w:rFonts w:cs="Arial"/>
          <w:szCs w:val="24"/>
        </w:rPr>
        <w:t xml:space="preserve"> </w:t>
      </w:r>
      <w:r w:rsidRPr="00F56970">
        <w:rPr>
          <w:rFonts w:cs="Arial"/>
          <w:szCs w:val="24"/>
        </w:rPr>
        <w:t>para</w:t>
      </w:r>
      <w:r w:rsidR="00510A43">
        <w:rPr>
          <w:rFonts w:cs="Arial"/>
          <w:szCs w:val="24"/>
        </w:rPr>
        <w:t xml:space="preserve"> </w:t>
      </w:r>
      <w:r w:rsidRPr="00F56970">
        <w:rPr>
          <w:rFonts w:cs="Arial"/>
          <w:szCs w:val="24"/>
        </w:rPr>
        <w:t>una</w:t>
      </w:r>
      <w:r w:rsidR="00510A43">
        <w:rPr>
          <w:rFonts w:cs="Arial"/>
          <w:szCs w:val="24"/>
        </w:rPr>
        <w:t xml:space="preserve"> </w:t>
      </w:r>
      <w:r w:rsidRPr="00F56970">
        <w:rPr>
          <w:rFonts w:cs="Arial"/>
          <w:szCs w:val="24"/>
        </w:rPr>
        <w:t>óptima</w:t>
      </w:r>
      <w:r w:rsidR="00510A43">
        <w:rPr>
          <w:rFonts w:cs="Arial"/>
          <w:szCs w:val="24"/>
        </w:rPr>
        <w:t xml:space="preserve"> </w:t>
      </w:r>
      <w:r w:rsidRPr="00F56970">
        <w:rPr>
          <w:rFonts w:cs="Arial"/>
          <w:szCs w:val="24"/>
        </w:rPr>
        <w:t>salud</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nutrición</w:t>
      </w:r>
      <w:r w:rsidR="00510A43">
        <w:rPr>
          <w:rFonts w:cs="Arial"/>
          <w:szCs w:val="24"/>
        </w:rPr>
        <w:t xml:space="preserve"> </w:t>
      </w:r>
      <w:r w:rsidRPr="00F56970">
        <w:rPr>
          <w:rFonts w:cs="Arial"/>
          <w:szCs w:val="24"/>
        </w:rPr>
        <w:t>materna</w:t>
      </w:r>
      <w:r w:rsidR="00510A43">
        <w:rPr>
          <w:rFonts w:cs="Arial"/>
          <w:szCs w:val="24"/>
        </w:rPr>
        <w:t xml:space="preserve"> </w:t>
      </w:r>
      <w:r w:rsidRPr="00F56970">
        <w:rPr>
          <w:rFonts w:cs="Arial"/>
          <w:szCs w:val="24"/>
        </w:rPr>
        <w:t>e</w:t>
      </w:r>
      <w:r w:rsidR="00510A43">
        <w:rPr>
          <w:rFonts w:cs="Arial"/>
          <w:szCs w:val="24"/>
        </w:rPr>
        <w:t xml:space="preserve"> </w:t>
      </w:r>
      <w:r w:rsidRPr="00F56970">
        <w:rPr>
          <w:rFonts w:cs="Arial"/>
          <w:szCs w:val="24"/>
        </w:rPr>
        <w:t>infantil,</w:t>
      </w:r>
      <w:r w:rsidR="00510A43">
        <w:rPr>
          <w:rFonts w:cs="Arial"/>
          <w:szCs w:val="24"/>
        </w:rPr>
        <w:t xml:space="preserve"> </w:t>
      </w:r>
      <w:r w:rsidRPr="00F56970">
        <w:rPr>
          <w:rFonts w:cs="Arial"/>
          <w:szCs w:val="24"/>
        </w:rPr>
        <w:t>debe</w:t>
      </w:r>
      <w:r w:rsidR="00510A43">
        <w:rPr>
          <w:rFonts w:cs="Arial"/>
          <w:szCs w:val="24"/>
        </w:rPr>
        <w:t xml:space="preserve"> </w:t>
      </w:r>
      <w:r w:rsidRPr="00F56970">
        <w:rPr>
          <w:rFonts w:cs="Arial"/>
          <w:szCs w:val="24"/>
        </w:rPr>
        <w:t>permitirse</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todas</w:t>
      </w:r>
      <w:r w:rsidR="00510A43">
        <w:rPr>
          <w:rFonts w:cs="Arial"/>
          <w:szCs w:val="24"/>
        </w:rPr>
        <w:t xml:space="preserve"> </w:t>
      </w:r>
      <w:r w:rsidRPr="00F56970">
        <w:rPr>
          <w:rFonts w:cs="Arial"/>
          <w:szCs w:val="24"/>
        </w:rPr>
        <w:t>las</w:t>
      </w:r>
      <w:r w:rsidR="00510A43">
        <w:rPr>
          <w:rFonts w:cs="Arial"/>
          <w:szCs w:val="24"/>
        </w:rPr>
        <w:t xml:space="preserve"> </w:t>
      </w:r>
      <w:r w:rsidRPr="00F56970">
        <w:rPr>
          <w:rFonts w:cs="Arial"/>
          <w:szCs w:val="24"/>
        </w:rPr>
        <w:t>mujeres</w:t>
      </w:r>
      <w:r w:rsidR="00510A43">
        <w:rPr>
          <w:rFonts w:cs="Arial"/>
          <w:szCs w:val="24"/>
        </w:rPr>
        <w:t xml:space="preserve"> </w:t>
      </w:r>
      <w:r w:rsidRPr="00F56970">
        <w:rPr>
          <w:rFonts w:cs="Arial"/>
          <w:szCs w:val="24"/>
        </w:rPr>
        <w:t>practicar</w:t>
      </w:r>
      <w:r w:rsidR="00510A43">
        <w:rPr>
          <w:rFonts w:cs="Arial"/>
          <w:szCs w:val="24"/>
        </w:rPr>
        <w:t xml:space="preserve"> </w:t>
      </w:r>
      <w:r w:rsidRPr="00F56970">
        <w:rPr>
          <w:rFonts w:cs="Arial"/>
          <w:szCs w:val="24"/>
        </w:rPr>
        <w:t>lactancia</w:t>
      </w:r>
      <w:r w:rsidR="00510A43">
        <w:rPr>
          <w:rFonts w:cs="Arial"/>
          <w:szCs w:val="24"/>
        </w:rPr>
        <w:t xml:space="preserve"> </w:t>
      </w:r>
      <w:r w:rsidRPr="00F56970">
        <w:rPr>
          <w:rFonts w:cs="Arial"/>
          <w:szCs w:val="24"/>
        </w:rPr>
        <w:t>materna</w:t>
      </w:r>
      <w:r w:rsidR="00510A43">
        <w:rPr>
          <w:rFonts w:cs="Arial"/>
          <w:szCs w:val="24"/>
        </w:rPr>
        <w:t xml:space="preserve"> </w:t>
      </w:r>
      <w:r w:rsidRPr="00F56970">
        <w:rPr>
          <w:rFonts w:cs="Arial"/>
          <w:szCs w:val="24"/>
        </w:rPr>
        <w:t>exclusiva</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todos</w:t>
      </w:r>
      <w:r w:rsidR="00510A43">
        <w:rPr>
          <w:rFonts w:cs="Arial"/>
          <w:szCs w:val="24"/>
        </w:rPr>
        <w:t xml:space="preserve"> </w:t>
      </w:r>
      <w:r w:rsidRPr="00F56970">
        <w:rPr>
          <w:rFonts w:cs="Arial"/>
          <w:szCs w:val="24"/>
        </w:rPr>
        <w:t>los</w:t>
      </w:r>
      <w:r w:rsidR="00510A43">
        <w:rPr>
          <w:rFonts w:cs="Arial"/>
          <w:szCs w:val="24"/>
        </w:rPr>
        <w:t xml:space="preserve"> </w:t>
      </w:r>
      <w:r w:rsidRPr="00F56970">
        <w:rPr>
          <w:rFonts w:cs="Arial"/>
          <w:szCs w:val="24"/>
        </w:rPr>
        <w:t>niños</w:t>
      </w:r>
      <w:r w:rsidR="00510A43">
        <w:rPr>
          <w:rFonts w:cs="Arial"/>
          <w:szCs w:val="24"/>
        </w:rPr>
        <w:t xml:space="preserve"> </w:t>
      </w:r>
      <w:r w:rsidRPr="00F56970">
        <w:rPr>
          <w:rFonts w:cs="Arial"/>
          <w:szCs w:val="24"/>
        </w:rPr>
        <w:t>deben</w:t>
      </w:r>
      <w:r w:rsidR="00510A43">
        <w:rPr>
          <w:rFonts w:cs="Arial"/>
          <w:szCs w:val="24"/>
        </w:rPr>
        <w:t xml:space="preserve"> </w:t>
      </w:r>
      <w:r w:rsidRPr="00F56970">
        <w:rPr>
          <w:rFonts w:cs="Arial"/>
          <w:szCs w:val="24"/>
        </w:rPr>
        <w:t>ser</w:t>
      </w:r>
      <w:r w:rsidR="00510A43">
        <w:rPr>
          <w:rFonts w:cs="Arial"/>
          <w:szCs w:val="24"/>
        </w:rPr>
        <w:t xml:space="preserve"> </w:t>
      </w:r>
      <w:r w:rsidRPr="00F56970">
        <w:rPr>
          <w:rFonts w:cs="Arial"/>
          <w:szCs w:val="24"/>
        </w:rPr>
        <w:t>alimentados</w:t>
      </w:r>
      <w:r w:rsidR="00510A43">
        <w:rPr>
          <w:rFonts w:cs="Arial"/>
          <w:szCs w:val="24"/>
        </w:rPr>
        <w:t xml:space="preserve"> </w:t>
      </w:r>
      <w:r w:rsidRPr="00F56970">
        <w:rPr>
          <w:rFonts w:cs="Arial"/>
          <w:szCs w:val="24"/>
        </w:rPr>
        <w:t>exclusivamente</w:t>
      </w:r>
      <w:r w:rsidR="00510A43">
        <w:rPr>
          <w:rFonts w:cs="Arial"/>
          <w:szCs w:val="24"/>
        </w:rPr>
        <w:t xml:space="preserve"> </w:t>
      </w:r>
      <w:r w:rsidRPr="00F56970">
        <w:rPr>
          <w:rFonts w:cs="Arial"/>
          <w:szCs w:val="24"/>
        </w:rPr>
        <w:t>con</w:t>
      </w:r>
      <w:r w:rsidR="00510A43">
        <w:rPr>
          <w:rFonts w:cs="Arial"/>
          <w:szCs w:val="24"/>
        </w:rPr>
        <w:t xml:space="preserve"> </w:t>
      </w:r>
      <w:r w:rsidRPr="00F56970">
        <w:rPr>
          <w:rFonts w:cs="Arial"/>
          <w:szCs w:val="24"/>
        </w:rPr>
        <w:t>leche</w:t>
      </w:r>
      <w:r w:rsidR="00510A43">
        <w:rPr>
          <w:rFonts w:cs="Arial"/>
          <w:szCs w:val="24"/>
        </w:rPr>
        <w:t xml:space="preserve"> </w:t>
      </w:r>
      <w:r w:rsidRPr="00F56970">
        <w:rPr>
          <w:rFonts w:cs="Arial"/>
          <w:szCs w:val="24"/>
        </w:rPr>
        <w:t>materna</w:t>
      </w:r>
      <w:r w:rsidR="00510A43">
        <w:rPr>
          <w:rFonts w:cs="Arial"/>
          <w:szCs w:val="24"/>
        </w:rPr>
        <w:t xml:space="preserve"> </w:t>
      </w:r>
      <w:r w:rsidRPr="00F56970">
        <w:rPr>
          <w:rFonts w:cs="Arial"/>
          <w:szCs w:val="24"/>
        </w:rPr>
        <w:t>desde</w:t>
      </w:r>
      <w:r w:rsidR="00510A43">
        <w:rPr>
          <w:rFonts w:cs="Arial"/>
          <w:szCs w:val="24"/>
        </w:rPr>
        <w:t xml:space="preserve"> </w:t>
      </w:r>
      <w:r w:rsidRPr="00F56970">
        <w:rPr>
          <w:rFonts w:cs="Arial"/>
          <w:szCs w:val="24"/>
        </w:rPr>
        <w:t>su</w:t>
      </w:r>
      <w:r w:rsidR="00510A43">
        <w:rPr>
          <w:rFonts w:cs="Arial"/>
          <w:szCs w:val="24"/>
        </w:rPr>
        <w:t xml:space="preserve"> </w:t>
      </w:r>
      <w:r w:rsidRPr="00F56970">
        <w:rPr>
          <w:rFonts w:cs="Arial"/>
          <w:szCs w:val="24"/>
        </w:rPr>
        <w:t>nacimiento</w:t>
      </w:r>
      <w:r w:rsidR="00510A43">
        <w:rPr>
          <w:rFonts w:cs="Arial"/>
          <w:szCs w:val="24"/>
        </w:rPr>
        <w:t xml:space="preserve"> </w:t>
      </w:r>
      <w:r w:rsidRPr="00F56970">
        <w:rPr>
          <w:rFonts w:cs="Arial"/>
          <w:szCs w:val="24"/>
        </w:rPr>
        <w:t>hasta</w:t>
      </w:r>
      <w:r w:rsidR="00510A43">
        <w:rPr>
          <w:rFonts w:cs="Arial"/>
          <w:szCs w:val="24"/>
        </w:rPr>
        <w:t xml:space="preserve"> </w:t>
      </w:r>
      <w:r w:rsidRPr="00F56970">
        <w:rPr>
          <w:rFonts w:cs="Arial"/>
          <w:szCs w:val="24"/>
        </w:rPr>
        <w:t>las</w:t>
      </w:r>
      <w:r w:rsidR="00510A43">
        <w:rPr>
          <w:rFonts w:cs="Arial"/>
          <w:szCs w:val="24"/>
        </w:rPr>
        <w:t xml:space="preserve"> </w:t>
      </w:r>
      <w:r w:rsidRPr="00F56970">
        <w:rPr>
          <w:rFonts w:cs="Arial"/>
          <w:szCs w:val="24"/>
        </w:rPr>
        <w:t>4</w:t>
      </w:r>
      <w:r w:rsidR="00510A43">
        <w:rPr>
          <w:rFonts w:cs="Arial"/>
          <w:szCs w:val="24"/>
        </w:rPr>
        <w:t xml:space="preserve"> </w:t>
      </w:r>
      <w:r w:rsidRPr="00F56970">
        <w:rPr>
          <w:rFonts w:cs="Arial"/>
          <w:szCs w:val="24"/>
        </w:rPr>
        <w:t>o</w:t>
      </w:r>
      <w:r w:rsidR="00510A43">
        <w:rPr>
          <w:rFonts w:cs="Arial"/>
          <w:szCs w:val="24"/>
        </w:rPr>
        <w:t xml:space="preserve"> </w:t>
      </w:r>
      <w:r w:rsidRPr="00F56970">
        <w:rPr>
          <w:rFonts w:cs="Arial"/>
          <w:szCs w:val="24"/>
        </w:rPr>
        <w:t>6</w:t>
      </w:r>
      <w:r w:rsidR="00510A43">
        <w:rPr>
          <w:rFonts w:cs="Arial"/>
          <w:szCs w:val="24"/>
        </w:rPr>
        <w:t xml:space="preserve"> </w:t>
      </w:r>
      <w:r w:rsidRPr="00F56970">
        <w:rPr>
          <w:rFonts w:cs="Arial"/>
          <w:szCs w:val="24"/>
        </w:rPr>
        <w:t>meses</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edad.</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ahí</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adelante</w:t>
      </w:r>
      <w:r w:rsidR="00510A43">
        <w:rPr>
          <w:rFonts w:cs="Arial"/>
          <w:szCs w:val="24"/>
        </w:rPr>
        <w:t xml:space="preserve"> </w:t>
      </w:r>
      <w:r w:rsidRPr="00F56970">
        <w:rPr>
          <w:rFonts w:cs="Arial"/>
          <w:szCs w:val="24"/>
        </w:rPr>
        <w:t>los</w:t>
      </w:r>
      <w:r w:rsidR="00510A43">
        <w:rPr>
          <w:rFonts w:cs="Arial"/>
          <w:szCs w:val="24"/>
        </w:rPr>
        <w:t xml:space="preserve"> </w:t>
      </w:r>
      <w:r w:rsidRPr="00F56970">
        <w:rPr>
          <w:rFonts w:cs="Arial"/>
          <w:szCs w:val="24"/>
        </w:rPr>
        <w:t>niños</w:t>
      </w:r>
      <w:r w:rsidR="00510A43">
        <w:rPr>
          <w:rFonts w:cs="Arial"/>
          <w:szCs w:val="24"/>
        </w:rPr>
        <w:t xml:space="preserve"> </w:t>
      </w:r>
      <w:r w:rsidRPr="00F56970">
        <w:rPr>
          <w:rFonts w:cs="Arial"/>
          <w:szCs w:val="24"/>
        </w:rPr>
        <w:t>deben</w:t>
      </w:r>
      <w:r w:rsidR="00510A43">
        <w:rPr>
          <w:rFonts w:cs="Arial"/>
          <w:szCs w:val="24"/>
        </w:rPr>
        <w:t xml:space="preserve"> </w:t>
      </w:r>
      <w:r w:rsidRPr="00F56970">
        <w:rPr>
          <w:rFonts w:cs="Arial"/>
          <w:szCs w:val="24"/>
        </w:rPr>
        <w:t>continuar</w:t>
      </w:r>
      <w:r w:rsidR="00510A43">
        <w:rPr>
          <w:rFonts w:cs="Arial"/>
          <w:szCs w:val="24"/>
        </w:rPr>
        <w:t xml:space="preserve"> </w:t>
      </w:r>
      <w:r w:rsidRPr="00F56970">
        <w:rPr>
          <w:rFonts w:cs="Arial"/>
          <w:szCs w:val="24"/>
        </w:rPr>
        <w:t>siendo</w:t>
      </w:r>
      <w:r w:rsidR="00510A43">
        <w:rPr>
          <w:rFonts w:cs="Arial"/>
          <w:szCs w:val="24"/>
        </w:rPr>
        <w:t xml:space="preserve"> </w:t>
      </w:r>
      <w:r w:rsidRPr="00F56970">
        <w:rPr>
          <w:rFonts w:cs="Arial"/>
          <w:szCs w:val="24"/>
        </w:rPr>
        <w:t>alimentados</w:t>
      </w:r>
      <w:r w:rsidR="00510A43">
        <w:rPr>
          <w:rFonts w:cs="Arial"/>
          <w:szCs w:val="24"/>
        </w:rPr>
        <w:t xml:space="preserve"> </w:t>
      </w:r>
      <w:r w:rsidRPr="00F56970">
        <w:rPr>
          <w:rFonts w:cs="Arial"/>
          <w:szCs w:val="24"/>
        </w:rPr>
        <w:t>al</w:t>
      </w:r>
      <w:r w:rsidR="00510A43">
        <w:rPr>
          <w:rFonts w:cs="Arial"/>
          <w:szCs w:val="24"/>
        </w:rPr>
        <w:t xml:space="preserve"> </w:t>
      </w:r>
      <w:r w:rsidRPr="00F56970">
        <w:rPr>
          <w:rFonts w:cs="Arial"/>
          <w:szCs w:val="24"/>
        </w:rPr>
        <w:t>pecho</w:t>
      </w:r>
      <w:r w:rsidR="00510A43">
        <w:rPr>
          <w:rFonts w:cs="Arial"/>
          <w:szCs w:val="24"/>
        </w:rPr>
        <w:t xml:space="preserve"> </w:t>
      </w:r>
      <w:r w:rsidRPr="00F56970">
        <w:rPr>
          <w:rFonts w:cs="Arial"/>
          <w:szCs w:val="24"/>
        </w:rPr>
        <w:t>recibiendo</w:t>
      </w:r>
      <w:r w:rsidR="00510A43">
        <w:rPr>
          <w:rFonts w:cs="Arial"/>
          <w:szCs w:val="24"/>
        </w:rPr>
        <w:t xml:space="preserve"> </w:t>
      </w:r>
      <w:r w:rsidRPr="00F56970">
        <w:rPr>
          <w:rFonts w:cs="Arial"/>
          <w:szCs w:val="24"/>
        </w:rPr>
        <w:t>además</w:t>
      </w:r>
      <w:r w:rsidR="00510A43">
        <w:rPr>
          <w:rFonts w:cs="Arial"/>
          <w:szCs w:val="24"/>
        </w:rPr>
        <w:t xml:space="preserve"> </w:t>
      </w:r>
      <w:r w:rsidRPr="00F56970">
        <w:rPr>
          <w:rFonts w:cs="Arial"/>
          <w:szCs w:val="24"/>
        </w:rPr>
        <w:t>alimentación</w:t>
      </w:r>
      <w:r w:rsidR="00510A43">
        <w:rPr>
          <w:rFonts w:cs="Arial"/>
          <w:szCs w:val="24"/>
        </w:rPr>
        <w:t xml:space="preserve"> </w:t>
      </w:r>
      <w:r w:rsidRPr="00F56970">
        <w:rPr>
          <w:rFonts w:cs="Arial"/>
          <w:szCs w:val="24"/>
        </w:rPr>
        <w:t>complementaria</w:t>
      </w:r>
      <w:r w:rsidR="00510A43">
        <w:rPr>
          <w:rFonts w:cs="Arial"/>
          <w:szCs w:val="24"/>
        </w:rPr>
        <w:t xml:space="preserve"> </w:t>
      </w:r>
      <w:r w:rsidRPr="00F56970">
        <w:rPr>
          <w:rFonts w:cs="Arial"/>
          <w:szCs w:val="24"/>
        </w:rPr>
        <w:t>adecuada</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apropiada</w:t>
      </w:r>
      <w:r w:rsidR="00510A43">
        <w:rPr>
          <w:rFonts w:cs="Arial"/>
          <w:szCs w:val="24"/>
        </w:rPr>
        <w:t xml:space="preserve"> </w:t>
      </w:r>
      <w:r w:rsidRPr="00F56970">
        <w:rPr>
          <w:rFonts w:cs="Arial"/>
          <w:szCs w:val="24"/>
        </w:rPr>
        <w:t>hasta</w:t>
      </w:r>
      <w:r w:rsidR="00510A43">
        <w:rPr>
          <w:rFonts w:cs="Arial"/>
          <w:szCs w:val="24"/>
        </w:rPr>
        <w:t xml:space="preserve"> </w:t>
      </w:r>
      <w:r w:rsidRPr="00F56970">
        <w:rPr>
          <w:rFonts w:cs="Arial"/>
          <w:szCs w:val="24"/>
        </w:rPr>
        <w:t>los</w:t>
      </w:r>
      <w:r w:rsidR="00510A43">
        <w:rPr>
          <w:rFonts w:cs="Arial"/>
          <w:szCs w:val="24"/>
        </w:rPr>
        <w:t xml:space="preserve"> </w:t>
      </w:r>
      <w:r w:rsidRPr="00F56970">
        <w:rPr>
          <w:rFonts w:cs="Arial"/>
          <w:szCs w:val="24"/>
        </w:rPr>
        <w:t>dos</w:t>
      </w:r>
      <w:r w:rsidR="00510A43">
        <w:rPr>
          <w:rFonts w:cs="Arial"/>
          <w:szCs w:val="24"/>
        </w:rPr>
        <w:t xml:space="preserve"> </w:t>
      </w:r>
      <w:r w:rsidRPr="00F56970">
        <w:rPr>
          <w:rFonts w:cs="Arial"/>
          <w:szCs w:val="24"/>
        </w:rPr>
        <w:t>años</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edad</w:t>
      </w:r>
      <w:r w:rsidR="00510A43">
        <w:rPr>
          <w:rFonts w:cs="Arial"/>
          <w:szCs w:val="24"/>
        </w:rPr>
        <w:t xml:space="preserve"> </w:t>
      </w:r>
      <w:sdt>
        <w:sdtPr>
          <w:rPr>
            <w:rFonts w:cs="Arial"/>
            <w:szCs w:val="24"/>
          </w:rPr>
          <w:id w:val="1801493146"/>
          <w:citation/>
        </w:sdtPr>
        <w:sdtEndPr/>
        <w:sdtContent>
          <w:r w:rsidR="002D4E39">
            <w:rPr>
              <w:rFonts w:cs="Arial"/>
              <w:szCs w:val="24"/>
            </w:rPr>
            <w:fldChar w:fldCharType="begin"/>
          </w:r>
          <w:r w:rsidR="002D4E39">
            <w:rPr>
              <w:rFonts w:cs="Arial"/>
              <w:szCs w:val="24"/>
              <w:lang w:val="es-ES"/>
            </w:rPr>
            <w:instrText xml:space="preserve"> CITATION OMS90 \l 3082 </w:instrText>
          </w:r>
          <w:r w:rsidR="002D4E39">
            <w:rPr>
              <w:rFonts w:cs="Arial"/>
              <w:szCs w:val="24"/>
            </w:rPr>
            <w:fldChar w:fldCharType="separate"/>
          </w:r>
          <w:r w:rsidR="00E07C25" w:rsidRPr="00E07C25">
            <w:rPr>
              <w:rFonts w:cs="Arial"/>
              <w:noProof/>
              <w:szCs w:val="24"/>
              <w:lang w:val="es-ES"/>
            </w:rPr>
            <w:t>(8)</w:t>
          </w:r>
          <w:r w:rsidR="002D4E39">
            <w:rPr>
              <w:rFonts w:cs="Arial"/>
              <w:szCs w:val="24"/>
            </w:rPr>
            <w:fldChar w:fldCharType="end"/>
          </w:r>
        </w:sdtContent>
      </w:sdt>
      <w:r w:rsidR="00510A43">
        <w:rPr>
          <w:rFonts w:cs="Arial"/>
          <w:szCs w:val="24"/>
        </w:rPr>
        <w:t xml:space="preserve"> </w:t>
      </w:r>
    </w:p>
    <w:p w14:paraId="102F64A1" w14:textId="645D33D1" w:rsidR="00F56970" w:rsidRDefault="00F56970" w:rsidP="00232E22">
      <w:pPr>
        <w:spacing w:after="0"/>
        <w:rPr>
          <w:rFonts w:cs="Arial"/>
          <w:szCs w:val="24"/>
        </w:rPr>
      </w:pPr>
    </w:p>
    <w:p w14:paraId="70CFB85C" w14:textId="239ED82A" w:rsidR="00F56970" w:rsidRPr="00F56970" w:rsidRDefault="00F56970" w:rsidP="00F56970">
      <w:pPr>
        <w:pStyle w:val="Prrafodelista"/>
        <w:numPr>
          <w:ilvl w:val="3"/>
          <w:numId w:val="3"/>
        </w:numPr>
        <w:spacing w:after="0"/>
        <w:ind w:left="1134" w:hanging="1134"/>
        <w:outlineLvl w:val="3"/>
        <w:rPr>
          <w:rFonts w:cs="Arial"/>
          <w:b/>
          <w:szCs w:val="24"/>
        </w:rPr>
      </w:pPr>
      <w:bookmarkStart w:id="39" w:name="_Toc73301910"/>
      <w:r w:rsidRPr="00F56970">
        <w:rPr>
          <w:rFonts w:cs="Arial"/>
          <w:b/>
          <w:szCs w:val="24"/>
        </w:rPr>
        <w:t>Alianza</w:t>
      </w:r>
      <w:r w:rsidR="00510A43">
        <w:rPr>
          <w:rFonts w:cs="Arial"/>
          <w:b/>
          <w:szCs w:val="24"/>
        </w:rPr>
        <w:t xml:space="preserve"> </w:t>
      </w:r>
      <w:r w:rsidRPr="00F56970">
        <w:rPr>
          <w:rFonts w:cs="Arial"/>
          <w:b/>
          <w:szCs w:val="24"/>
        </w:rPr>
        <w:t>Mundial</w:t>
      </w:r>
      <w:r w:rsidR="00510A43">
        <w:rPr>
          <w:rFonts w:cs="Arial"/>
          <w:b/>
          <w:szCs w:val="24"/>
        </w:rPr>
        <w:t xml:space="preserve"> </w:t>
      </w:r>
      <w:r>
        <w:rPr>
          <w:rFonts w:cs="Arial"/>
          <w:b/>
          <w:szCs w:val="24"/>
        </w:rPr>
        <w:t>e</w:t>
      </w:r>
      <w:r w:rsidRPr="00F56970">
        <w:rPr>
          <w:rFonts w:cs="Arial"/>
          <w:b/>
          <w:szCs w:val="24"/>
        </w:rPr>
        <w:t>n</w:t>
      </w:r>
      <w:r w:rsidR="00510A43">
        <w:rPr>
          <w:rFonts w:cs="Arial"/>
          <w:b/>
          <w:szCs w:val="24"/>
        </w:rPr>
        <w:t xml:space="preserve"> </w:t>
      </w:r>
      <w:r>
        <w:rPr>
          <w:rFonts w:cs="Arial"/>
          <w:b/>
          <w:szCs w:val="24"/>
        </w:rPr>
        <w:t>p</w:t>
      </w:r>
      <w:r w:rsidRPr="00F56970">
        <w:rPr>
          <w:rFonts w:cs="Arial"/>
          <w:b/>
          <w:szCs w:val="24"/>
        </w:rPr>
        <w:t>ro</w:t>
      </w:r>
      <w:r w:rsidR="00510A43">
        <w:rPr>
          <w:rFonts w:cs="Arial"/>
          <w:b/>
          <w:szCs w:val="24"/>
        </w:rPr>
        <w:t xml:space="preserve"> </w:t>
      </w:r>
      <w:r>
        <w:rPr>
          <w:rFonts w:cs="Arial"/>
          <w:b/>
          <w:szCs w:val="24"/>
        </w:rPr>
        <w:t>d</w:t>
      </w:r>
      <w:r w:rsidRPr="00F56970">
        <w:rPr>
          <w:rFonts w:cs="Arial"/>
          <w:b/>
          <w:szCs w:val="24"/>
        </w:rPr>
        <w:t>e</w:t>
      </w:r>
      <w:r w:rsidR="00510A43">
        <w:rPr>
          <w:rFonts w:cs="Arial"/>
          <w:b/>
          <w:szCs w:val="24"/>
        </w:rPr>
        <w:t xml:space="preserve"> </w:t>
      </w:r>
      <w:r w:rsidRPr="00F56970">
        <w:rPr>
          <w:rFonts w:cs="Arial"/>
          <w:b/>
          <w:szCs w:val="24"/>
        </w:rPr>
        <w:t>Amamantar</w:t>
      </w:r>
      <w:r w:rsidR="00510A43">
        <w:rPr>
          <w:rFonts w:cs="Arial"/>
          <w:b/>
          <w:szCs w:val="24"/>
        </w:rPr>
        <w:t xml:space="preserve"> </w:t>
      </w:r>
      <w:r w:rsidRPr="00F56970">
        <w:rPr>
          <w:rFonts w:cs="Arial"/>
          <w:b/>
          <w:szCs w:val="24"/>
        </w:rPr>
        <w:t>(WABA)</w:t>
      </w:r>
      <w:bookmarkEnd w:id="39"/>
    </w:p>
    <w:p w14:paraId="1CC1C0B1" w14:textId="77777777" w:rsidR="00F56970" w:rsidRDefault="00F56970" w:rsidP="00F56970">
      <w:pPr>
        <w:spacing w:after="0"/>
        <w:rPr>
          <w:rFonts w:cs="Arial"/>
          <w:szCs w:val="24"/>
        </w:rPr>
      </w:pPr>
    </w:p>
    <w:p w14:paraId="6699CCB0" w14:textId="6B218D10" w:rsidR="00F56970" w:rsidRDefault="00F56970" w:rsidP="00F56970">
      <w:pPr>
        <w:spacing w:after="0"/>
        <w:rPr>
          <w:rFonts w:cs="Arial"/>
          <w:szCs w:val="24"/>
        </w:rPr>
      </w:pPr>
      <w:r w:rsidRPr="00F56970">
        <w:rPr>
          <w:rFonts w:cs="Arial"/>
          <w:szCs w:val="24"/>
        </w:rPr>
        <w:t>Se</w:t>
      </w:r>
      <w:r w:rsidR="00510A43">
        <w:rPr>
          <w:rFonts w:cs="Arial"/>
          <w:szCs w:val="24"/>
        </w:rPr>
        <w:t xml:space="preserve"> </w:t>
      </w:r>
      <w:r w:rsidRPr="00F56970">
        <w:rPr>
          <w:rFonts w:cs="Arial"/>
          <w:szCs w:val="24"/>
        </w:rPr>
        <w:t>constituyó</w:t>
      </w:r>
      <w:r w:rsidR="00510A43">
        <w:rPr>
          <w:rFonts w:cs="Arial"/>
          <w:szCs w:val="24"/>
        </w:rPr>
        <w:t xml:space="preserve"> </w:t>
      </w:r>
      <w:r w:rsidRPr="00F56970">
        <w:rPr>
          <w:rFonts w:cs="Arial"/>
          <w:szCs w:val="24"/>
        </w:rPr>
        <w:t>el</w:t>
      </w:r>
      <w:r w:rsidR="00510A43">
        <w:rPr>
          <w:rFonts w:cs="Arial"/>
          <w:szCs w:val="24"/>
        </w:rPr>
        <w:t xml:space="preserve"> </w:t>
      </w:r>
      <w:r w:rsidRPr="00F56970">
        <w:rPr>
          <w:rFonts w:cs="Arial"/>
          <w:szCs w:val="24"/>
        </w:rPr>
        <w:t>14</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febrero</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1991.</w:t>
      </w:r>
      <w:r w:rsidR="00510A43">
        <w:rPr>
          <w:rFonts w:cs="Arial"/>
          <w:szCs w:val="24"/>
        </w:rPr>
        <w:t xml:space="preserve"> </w:t>
      </w:r>
      <w:r w:rsidRPr="00F56970">
        <w:rPr>
          <w:rFonts w:cs="Arial"/>
          <w:szCs w:val="24"/>
        </w:rPr>
        <w:t>Es</w:t>
      </w:r>
      <w:r w:rsidR="00510A43">
        <w:rPr>
          <w:rFonts w:cs="Arial"/>
          <w:szCs w:val="24"/>
        </w:rPr>
        <w:t xml:space="preserve"> </w:t>
      </w:r>
      <w:r w:rsidRPr="00F56970">
        <w:rPr>
          <w:rFonts w:cs="Arial"/>
          <w:szCs w:val="24"/>
        </w:rPr>
        <w:t>una</w:t>
      </w:r>
      <w:r w:rsidR="00510A43">
        <w:rPr>
          <w:rFonts w:cs="Arial"/>
          <w:szCs w:val="24"/>
        </w:rPr>
        <w:t xml:space="preserve"> </w:t>
      </w:r>
      <w:r w:rsidRPr="00F56970">
        <w:rPr>
          <w:rFonts w:cs="Arial"/>
          <w:szCs w:val="24"/>
        </w:rPr>
        <w:t>red</w:t>
      </w:r>
      <w:r w:rsidR="00510A43">
        <w:rPr>
          <w:rFonts w:cs="Arial"/>
          <w:szCs w:val="24"/>
        </w:rPr>
        <w:t xml:space="preserve"> </w:t>
      </w:r>
      <w:r w:rsidRPr="00F56970">
        <w:rPr>
          <w:rFonts w:cs="Arial"/>
          <w:szCs w:val="24"/>
        </w:rPr>
        <w:t>mundial</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organizaciones</w:t>
      </w:r>
      <w:r w:rsidR="00510A43">
        <w:rPr>
          <w:rFonts w:cs="Arial"/>
          <w:szCs w:val="24"/>
        </w:rPr>
        <w:t xml:space="preserve"> </w:t>
      </w:r>
      <w:r w:rsidRPr="00F56970">
        <w:rPr>
          <w:rFonts w:cs="Arial"/>
          <w:szCs w:val="24"/>
        </w:rPr>
        <w:t>e</w:t>
      </w:r>
      <w:r w:rsidR="00510A43">
        <w:rPr>
          <w:rFonts w:cs="Arial"/>
          <w:szCs w:val="24"/>
        </w:rPr>
        <w:t xml:space="preserve"> </w:t>
      </w:r>
      <w:r w:rsidRPr="00F56970">
        <w:rPr>
          <w:rFonts w:cs="Arial"/>
          <w:szCs w:val="24"/>
        </w:rPr>
        <w:t>individuos</w:t>
      </w:r>
      <w:r w:rsidR="00510A43">
        <w:rPr>
          <w:rFonts w:cs="Arial"/>
          <w:szCs w:val="24"/>
        </w:rPr>
        <w:t xml:space="preserve"> </w:t>
      </w:r>
      <w:r w:rsidRPr="00F56970">
        <w:rPr>
          <w:rFonts w:cs="Arial"/>
          <w:szCs w:val="24"/>
        </w:rPr>
        <w:t>que</w:t>
      </w:r>
      <w:r w:rsidR="00510A43">
        <w:rPr>
          <w:rFonts w:cs="Arial"/>
          <w:szCs w:val="24"/>
        </w:rPr>
        <w:t xml:space="preserve"> </w:t>
      </w:r>
      <w:r w:rsidRPr="00F56970">
        <w:rPr>
          <w:rFonts w:cs="Arial"/>
          <w:szCs w:val="24"/>
        </w:rPr>
        <w:t>creen</w:t>
      </w:r>
      <w:r w:rsidR="00510A43">
        <w:rPr>
          <w:rFonts w:cs="Arial"/>
          <w:szCs w:val="24"/>
        </w:rPr>
        <w:t xml:space="preserve"> </w:t>
      </w:r>
      <w:r w:rsidRPr="00F56970">
        <w:rPr>
          <w:rFonts w:cs="Arial"/>
          <w:szCs w:val="24"/>
        </w:rPr>
        <w:t>que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lactancia</w:t>
      </w:r>
      <w:r w:rsidR="00510A43">
        <w:rPr>
          <w:rFonts w:cs="Arial"/>
          <w:szCs w:val="24"/>
        </w:rPr>
        <w:t xml:space="preserve"> </w:t>
      </w:r>
      <w:r w:rsidRPr="00F56970">
        <w:rPr>
          <w:rFonts w:cs="Arial"/>
          <w:szCs w:val="24"/>
        </w:rPr>
        <w:t>materna</w:t>
      </w:r>
      <w:r w:rsidR="00510A43">
        <w:rPr>
          <w:rFonts w:cs="Arial"/>
          <w:szCs w:val="24"/>
        </w:rPr>
        <w:t xml:space="preserve"> </w:t>
      </w:r>
      <w:r w:rsidRPr="00F56970">
        <w:rPr>
          <w:rFonts w:cs="Arial"/>
          <w:szCs w:val="24"/>
        </w:rPr>
        <w:t>es</w:t>
      </w:r>
      <w:r w:rsidR="00510A43">
        <w:rPr>
          <w:rFonts w:cs="Arial"/>
          <w:szCs w:val="24"/>
        </w:rPr>
        <w:t xml:space="preserve"> </w:t>
      </w:r>
      <w:r w:rsidRPr="00F56970">
        <w:rPr>
          <w:rFonts w:cs="Arial"/>
          <w:szCs w:val="24"/>
        </w:rPr>
        <w:t>un</w:t>
      </w:r>
      <w:r w:rsidR="00510A43">
        <w:rPr>
          <w:rFonts w:cs="Arial"/>
          <w:szCs w:val="24"/>
        </w:rPr>
        <w:t xml:space="preserve"> </w:t>
      </w:r>
      <w:r w:rsidRPr="00F56970">
        <w:rPr>
          <w:rFonts w:cs="Arial"/>
          <w:szCs w:val="24"/>
        </w:rPr>
        <w:t>derecho</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todos</w:t>
      </w:r>
      <w:r w:rsidR="00510A43">
        <w:rPr>
          <w:rFonts w:cs="Arial"/>
          <w:szCs w:val="24"/>
        </w:rPr>
        <w:t xml:space="preserve"> </w:t>
      </w:r>
      <w:r w:rsidRPr="00F56970">
        <w:rPr>
          <w:rFonts w:cs="Arial"/>
          <w:szCs w:val="24"/>
        </w:rPr>
        <w:t>los</w:t>
      </w:r>
      <w:r w:rsidR="00510A43">
        <w:rPr>
          <w:rFonts w:cs="Arial"/>
          <w:szCs w:val="24"/>
        </w:rPr>
        <w:t xml:space="preserve"> </w:t>
      </w:r>
      <w:r w:rsidRPr="00F56970">
        <w:rPr>
          <w:rFonts w:cs="Arial"/>
          <w:szCs w:val="24"/>
        </w:rPr>
        <w:t>niños</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las</w:t>
      </w:r>
      <w:r w:rsidR="00510A43">
        <w:rPr>
          <w:rFonts w:cs="Arial"/>
          <w:szCs w:val="24"/>
        </w:rPr>
        <w:t xml:space="preserve"> </w:t>
      </w:r>
      <w:r w:rsidRPr="00F56970">
        <w:rPr>
          <w:rFonts w:cs="Arial"/>
          <w:szCs w:val="24"/>
        </w:rPr>
        <w:t>madres,</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que</w:t>
      </w:r>
      <w:r w:rsidR="00510A43">
        <w:rPr>
          <w:rFonts w:cs="Arial"/>
          <w:szCs w:val="24"/>
        </w:rPr>
        <w:t xml:space="preserve"> </w:t>
      </w:r>
      <w:r w:rsidRPr="00F56970">
        <w:rPr>
          <w:rFonts w:cs="Arial"/>
          <w:szCs w:val="24"/>
        </w:rPr>
        <w:t>se</w:t>
      </w:r>
      <w:r w:rsidR="00510A43">
        <w:rPr>
          <w:rFonts w:cs="Arial"/>
          <w:szCs w:val="24"/>
        </w:rPr>
        <w:t xml:space="preserve"> </w:t>
      </w:r>
      <w:r w:rsidRPr="00F56970">
        <w:rPr>
          <w:rFonts w:cs="Arial"/>
          <w:szCs w:val="24"/>
        </w:rPr>
        <w:t>dedican</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proteger,</w:t>
      </w:r>
      <w:r w:rsidR="00510A43">
        <w:rPr>
          <w:rFonts w:cs="Arial"/>
          <w:szCs w:val="24"/>
        </w:rPr>
        <w:t xml:space="preserve"> </w:t>
      </w:r>
      <w:r w:rsidRPr="00F56970">
        <w:rPr>
          <w:rFonts w:cs="Arial"/>
          <w:szCs w:val="24"/>
        </w:rPr>
        <w:t>promover</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apoyar</w:t>
      </w:r>
      <w:r w:rsidR="00510A43">
        <w:rPr>
          <w:rFonts w:cs="Arial"/>
          <w:szCs w:val="24"/>
        </w:rPr>
        <w:t xml:space="preserve"> </w:t>
      </w:r>
      <w:r w:rsidRPr="00F56970">
        <w:rPr>
          <w:rFonts w:cs="Arial"/>
          <w:szCs w:val="24"/>
        </w:rPr>
        <w:t>este</w:t>
      </w:r>
      <w:r w:rsidR="00510A43">
        <w:rPr>
          <w:rFonts w:cs="Arial"/>
          <w:szCs w:val="24"/>
        </w:rPr>
        <w:t xml:space="preserve"> </w:t>
      </w:r>
      <w:r w:rsidRPr="00F56970">
        <w:rPr>
          <w:rFonts w:cs="Arial"/>
          <w:szCs w:val="24"/>
        </w:rPr>
        <w:t>derecho.</w:t>
      </w:r>
      <w:r w:rsidR="00510A43">
        <w:rPr>
          <w:rFonts w:cs="Arial"/>
          <w:szCs w:val="24"/>
        </w:rPr>
        <w:t xml:space="preserve"> </w:t>
      </w:r>
      <w:r w:rsidRPr="00F56970">
        <w:rPr>
          <w:rFonts w:cs="Arial"/>
          <w:szCs w:val="24"/>
        </w:rPr>
        <w:t>Su</w:t>
      </w:r>
      <w:r w:rsidR="00510A43">
        <w:rPr>
          <w:rFonts w:cs="Arial"/>
          <w:szCs w:val="24"/>
        </w:rPr>
        <w:t xml:space="preserve"> </w:t>
      </w:r>
      <w:r w:rsidRPr="00F56970">
        <w:rPr>
          <w:rFonts w:cs="Arial"/>
          <w:szCs w:val="24"/>
        </w:rPr>
        <w:t>misión</w:t>
      </w:r>
      <w:r w:rsidR="00510A43">
        <w:rPr>
          <w:rFonts w:cs="Arial"/>
          <w:szCs w:val="24"/>
        </w:rPr>
        <w:t xml:space="preserve"> </w:t>
      </w:r>
      <w:r w:rsidRPr="00F56970">
        <w:rPr>
          <w:rFonts w:cs="Arial"/>
          <w:szCs w:val="24"/>
        </w:rPr>
        <w:t>es</w:t>
      </w:r>
      <w:r w:rsidR="00510A43">
        <w:rPr>
          <w:rFonts w:cs="Arial"/>
          <w:szCs w:val="24"/>
        </w:rPr>
        <w:t xml:space="preserve"> </w:t>
      </w:r>
      <w:r w:rsidRPr="00F56970">
        <w:rPr>
          <w:rFonts w:cs="Arial"/>
          <w:szCs w:val="24"/>
        </w:rPr>
        <w:t>proteger,</w:t>
      </w:r>
      <w:r w:rsidR="00510A43">
        <w:rPr>
          <w:rFonts w:cs="Arial"/>
          <w:szCs w:val="24"/>
        </w:rPr>
        <w:t xml:space="preserve"> </w:t>
      </w:r>
      <w:r w:rsidRPr="00F56970">
        <w:rPr>
          <w:rFonts w:cs="Arial"/>
          <w:szCs w:val="24"/>
        </w:rPr>
        <w:t>promover</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apoyar</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lactancia</w:t>
      </w:r>
      <w:r w:rsidR="00510A43">
        <w:rPr>
          <w:rFonts w:cs="Arial"/>
          <w:szCs w:val="24"/>
        </w:rPr>
        <w:t xml:space="preserve"> </w:t>
      </w:r>
      <w:r w:rsidRPr="00F56970">
        <w:rPr>
          <w:rFonts w:cs="Arial"/>
          <w:szCs w:val="24"/>
        </w:rPr>
        <w:t>materna</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todo</w:t>
      </w:r>
      <w:r w:rsidR="00510A43">
        <w:rPr>
          <w:rFonts w:cs="Arial"/>
          <w:szCs w:val="24"/>
        </w:rPr>
        <w:t xml:space="preserve"> </w:t>
      </w:r>
      <w:r w:rsidRPr="00F56970">
        <w:rPr>
          <w:rFonts w:cs="Arial"/>
          <w:szCs w:val="24"/>
        </w:rPr>
        <w:t>el</w:t>
      </w:r>
      <w:r w:rsidR="00510A43">
        <w:rPr>
          <w:rFonts w:cs="Arial"/>
          <w:szCs w:val="24"/>
        </w:rPr>
        <w:t xml:space="preserve"> </w:t>
      </w:r>
      <w:r w:rsidRPr="00F56970">
        <w:rPr>
          <w:rFonts w:cs="Arial"/>
          <w:szCs w:val="24"/>
        </w:rPr>
        <w:t>mundo</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el</w:t>
      </w:r>
      <w:r w:rsidR="00510A43">
        <w:rPr>
          <w:rFonts w:cs="Arial"/>
          <w:szCs w:val="24"/>
        </w:rPr>
        <w:t xml:space="preserve"> </w:t>
      </w:r>
      <w:r w:rsidRPr="00F56970">
        <w:rPr>
          <w:rFonts w:cs="Arial"/>
          <w:szCs w:val="24"/>
        </w:rPr>
        <w:t>marco</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Declaración</w:t>
      </w:r>
      <w:r w:rsidR="00510A43">
        <w:rPr>
          <w:rFonts w:cs="Arial"/>
          <w:szCs w:val="24"/>
        </w:rPr>
        <w:t xml:space="preserve"> </w:t>
      </w:r>
      <w:r w:rsidRPr="00F56970">
        <w:rPr>
          <w:rFonts w:cs="Arial"/>
          <w:szCs w:val="24"/>
        </w:rPr>
        <w:t>de</w:t>
      </w:r>
      <w:r w:rsidR="00510A43">
        <w:rPr>
          <w:rFonts w:cs="Arial"/>
          <w:szCs w:val="24"/>
        </w:rPr>
        <w:t xml:space="preserve"> </w:t>
      </w:r>
      <w:proofErr w:type="spellStart"/>
      <w:r w:rsidRPr="00F56970">
        <w:rPr>
          <w:rFonts w:cs="Arial"/>
          <w:szCs w:val="24"/>
        </w:rPr>
        <w:t>Innocenti</w:t>
      </w:r>
      <w:proofErr w:type="spellEnd"/>
      <w:r w:rsidR="00510A43">
        <w:rPr>
          <w:rFonts w:cs="Arial"/>
          <w:szCs w:val="24"/>
        </w:rPr>
        <w:t xml:space="preserve"> </w:t>
      </w:r>
      <w:r w:rsidRPr="00F56970">
        <w:rPr>
          <w:rFonts w:cs="Arial"/>
          <w:szCs w:val="24"/>
        </w:rPr>
        <w:t>(1990</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2005)</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Estrategia</w:t>
      </w:r>
      <w:r w:rsidR="00510A43">
        <w:rPr>
          <w:rFonts w:cs="Arial"/>
          <w:szCs w:val="24"/>
        </w:rPr>
        <w:t xml:space="preserve"> </w:t>
      </w:r>
      <w:r w:rsidRPr="00F56970">
        <w:rPr>
          <w:rFonts w:cs="Arial"/>
          <w:szCs w:val="24"/>
        </w:rPr>
        <w:t>Mundial</w:t>
      </w:r>
      <w:r w:rsidR="00510A43">
        <w:rPr>
          <w:rFonts w:cs="Arial"/>
          <w:szCs w:val="24"/>
        </w:rPr>
        <w:t xml:space="preserve"> </w:t>
      </w:r>
      <w:r w:rsidRPr="00F56970">
        <w:rPr>
          <w:rFonts w:cs="Arial"/>
          <w:szCs w:val="24"/>
        </w:rPr>
        <w:t>para</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Alimentación</w:t>
      </w:r>
      <w:r w:rsidR="00510A43">
        <w:rPr>
          <w:rFonts w:cs="Arial"/>
          <w:szCs w:val="24"/>
        </w:rPr>
        <w:t xml:space="preserve"> </w:t>
      </w:r>
      <w:r w:rsidRPr="00F56970">
        <w:rPr>
          <w:rFonts w:cs="Arial"/>
          <w:szCs w:val="24"/>
        </w:rPr>
        <w:t>del</w:t>
      </w:r>
      <w:r w:rsidR="00510A43">
        <w:rPr>
          <w:rFonts w:cs="Arial"/>
          <w:szCs w:val="24"/>
        </w:rPr>
        <w:t xml:space="preserve"> </w:t>
      </w:r>
      <w:r w:rsidRPr="00F56970">
        <w:rPr>
          <w:rFonts w:cs="Arial"/>
          <w:szCs w:val="24"/>
        </w:rPr>
        <w:t>Niño</w:t>
      </w:r>
      <w:r w:rsidR="00510A43">
        <w:rPr>
          <w:rFonts w:cs="Arial"/>
          <w:szCs w:val="24"/>
        </w:rPr>
        <w:t xml:space="preserve"> </w:t>
      </w:r>
      <w:r w:rsidRPr="00F56970">
        <w:rPr>
          <w:rFonts w:cs="Arial"/>
          <w:szCs w:val="24"/>
        </w:rPr>
        <w:t>Pequeño</w:t>
      </w:r>
      <w:r w:rsidR="00510A43">
        <w:rPr>
          <w:rFonts w:cs="Arial"/>
          <w:szCs w:val="24"/>
        </w:rPr>
        <w:t xml:space="preserve"> </w:t>
      </w:r>
      <w:r w:rsidRPr="00F56970">
        <w:rPr>
          <w:rFonts w:cs="Arial"/>
          <w:szCs w:val="24"/>
        </w:rPr>
        <w:t>a</w:t>
      </w:r>
      <w:r w:rsidR="00510A43">
        <w:rPr>
          <w:rFonts w:cs="Arial"/>
          <w:szCs w:val="24"/>
        </w:rPr>
        <w:t xml:space="preserve"> </w:t>
      </w:r>
      <w:r w:rsidRPr="00F56970">
        <w:rPr>
          <w:rFonts w:cs="Arial"/>
          <w:szCs w:val="24"/>
        </w:rPr>
        <w:t>través</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creación</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redes</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facilitando</w:t>
      </w:r>
      <w:r w:rsidR="00510A43">
        <w:rPr>
          <w:rFonts w:cs="Arial"/>
          <w:szCs w:val="24"/>
        </w:rPr>
        <w:t xml:space="preserve"> </w:t>
      </w:r>
      <w:r w:rsidRPr="00F56970">
        <w:rPr>
          <w:rFonts w:cs="Arial"/>
          <w:szCs w:val="24"/>
        </w:rPr>
        <w:t>los</w:t>
      </w:r>
      <w:r w:rsidR="00510A43">
        <w:rPr>
          <w:rFonts w:cs="Arial"/>
          <w:szCs w:val="24"/>
        </w:rPr>
        <w:t xml:space="preserve"> </w:t>
      </w:r>
      <w:r w:rsidRPr="00F56970">
        <w:rPr>
          <w:rFonts w:cs="Arial"/>
          <w:szCs w:val="24"/>
        </w:rPr>
        <w:t>esfuerzos</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colaboración</w:t>
      </w:r>
      <w:r w:rsidR="00510A43">
        <w:rPr>
          <w:rFonts w:cs="Arial"/>
          <w:szCs w:val="24"/>
        </w:rPr>
        <w:t xml:space="preserve"> </w:t>
      </w:r>
      <w:r w:rsidRPr="00F56970">
        <w:rPr>
          <w:rFonts w:cs="Arial"/>
          <w:szCs w:val="24"/>
        </w:rPr>
        <w:t>en</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movilización</w:t>
      </w:r>
      <w:r w:rsidR="00510A43">
        <w:rPr>
          <w:rFonts w:cs="Arial"/>
          <w:szCs w:val="24"/>
        </w:rPr>
        <w:t xml:space="preserve"> </w:t>
      </w:r>
      <w:r w:rsidRPr="00F56970">
        <w:rPr>
          <w:rFonts w:cs="Arial"/>
          <w:szCs w:val="24"/>
        </w:rPr>
        <w:t>social,</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promoción,</w:t>
      </w:r>
      <w:r w:rsidR="00510A43">
        <w:rPr>
          <w:rFonts w:cs="Arial"/>
          <w:szCs w:val="24"/>
        </w:rPr>
        <w:t xml:space="preserve"> </w:t>
      </w:r>
      <w:r w:rsidRPr="00F56970">
        <w:rPr>
          <w:rFonts w:cs="Arial"/>
          <w:szCs w:val="24"/>
        </w:rPr>
        <w:t>la</w:t>
      </w:r>
      <w:r w:rsidR="00510A43">
        <w:rPr>
          <w:rFonts w:cs="Arial"/>
          <w:szCs w:val="24"/>
        </w:rPr>
        <w:t xml:space="preserve"> </w:t>
      </w:r>
      <w:r w:rsidRPr="00F56970">
        <w:rPr>
          <w:rFonts w:cs="Arial"/>
          <w:szCs w:val="24"/>
        </w:rPr>
        <w:t>difusión</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información</w:t>
      </w:r>
      <w:r w:rsidR="00510A43">
        <w:rPr>
          <w:rFonts w:cs="Arial"/>
          <w:szCs w:val="24"/>
        </w:rPr>
        <w:t xml:space="preserve"> </w:t>
      </w:r>
      <w:r w:rsidRPr="00F56970">
        <w:rPr>
          <w:rFonts w:cs="Arial"/>
          <w:szCs w:val="24"/>
        </w:rPr>
        <w:t>y</w:t>
      </w:r>
      <w:r w:rsidR="00510A43">
        <w:rPr>
          <w:rFonts w:cs="Arial"/>
          <w:szCs w:val="24"/>
        </w:rPr>
        <w:t xml:space="preserve"> </w:t>
      </w:r>
      <w:r w:rsidRPr="00F56970">
        <w:rPr>
          <w:rFonts w:cs="Arial"/>
          <w:szCs w:val="24"/>
        </w:rPr>
        <w:t>creación</w:t>
      </w:r>
      <w:r w:rsidR="00510A43">
        <w:rPr>
          <w:rFonts w:cs="Arial"/>
          <w:szCs w:val="24"/>
        </w:rPr>
        <w:t xml:space="preserve"> </w:t>
      </w:r>
      <w:r w:rsidRPr="00F56970">
        <w:rPr>
          <w:rFonts w:cs="Arial"/>
          <w:szCs w:val="24"/>
        </w:rPr>
        <w:t>de</w:t>
      </w:r>
      <w:r w:rsidR="00510A43">
        <w:rPr>
          <w:rFonts w:cs="Arial"/>
          <w:szCs w:val="24"/>
        </w:rPr>
        <w:t xml:space="preserve"> </w:t>
      </w:r>
      <w:r w:rsidRPr="00F56970">
        <w:rPr>
          <w:rFonts w:cs="Arial"/>
          <w:szCs w:val="24"/>
        </w:rPr>
        <w:t>capacidad</w:t>
      </w:r>
      <w:r w:rsidR="00510A43">
        <w:rPr>
          <w:rFonts w:cs="Arial"/>
          <w:szCs w:val="24"/>
        </w:rPr>
        <w:t xml:space="preserve"> </w:t>
      </w:r>
      <w:sdt>
        <w:sdtPr>
          <w:rPr>
            <w:rFonts w:cs="Arial"/>
            <w:szCs w:val="24"/>
          </w:rPr>
          <w:id w:val="-2013216419"/>
          <w:citation/>
        </w:sdtPr>
        <w:sdtEndPr/>
        <w:sdtContent>
          <w:r w:rsidR="002D4E39">
            <w:rPr>
              <w:rFonts w:cs="Arial"/>
              <w:szCs w:val="24"/>
            </w:rPr>
            <w:fldChar w:fldCharType="begin"/>
          </w:r>
          <w:r w:rsidR="002D4E39">
            <w:rPr>
              <w:rFonts w:cs="Arial"/>
              <w:szCs w:val="24"/>
              <w:lang w:val="es-ES"/>
            </w:rPr>
            <w:instrText xml:space="preserve"> CITATION OPS15 \l 3082 </w:instrText>
          </w:r>
          <w:r w:rsidR="002D4E39">
            <w:rPr>
              <w:rFonts w:cs="Arial"/>
              <w:szCs w:val="24"/>
            </w:rPr>
            <w:fldChar w:fldCharType="separate"/>
          </w:r>
          <w:r w:rsidR="00E07C25" w:rsidRPr="00E07C25">
            <w:rPr>
              <w:rFonts w:cs="Arial"/>
              <w:noProof/>
              <w:szCs w:val="24"/>
              <w:lang w:val="es-ES"/>
            </w:rPr>
            <w:t>(34)</w:t>
          </w:r>
          <w:r w:rsidR="002D4E39">
            <w:rPr>
              <w:rFonts w:cs="Arial"/>
              <w:szCs w:val="24"/>
            </w:rPr>
            <w:fldChar w:fldCharType="end"/>
          </w:r>
        </w:sdtContent>
      </w:sdt>
      <w:r w:rsidR="00510A43">
        <w:rPr>
          <w:rFonts w:cs="Arial"/>
          <w:szCs w:val="24"/>
        </w:rPr>
        <w:t xml:space="preserve"> </w:t>
      </w:r>
    </w:p>
    <w:p w14:paraId="1CE3BAF0" w14:textId="77777777" w:rsidR="00F56970" w:rsidRDefault="00F56970" w:rsidP="00232E22">
      <w:pPr>
        <w:spacing w:after="0"/>
        <w:rPr>
          <w:rFonts w:cs="Arial"/>
          <w:szCs w:val="24"/>
        </w:rPr>
      </w:pPr>
    </w:p>
    <w:p w14:paraId="3C3328CF" w14:textId="77777777" w:rsidR="00F56970" w:rsidRPr="00232E22" w:rsidRDefault="00F56970" w:rsidP="00232E22">
      <w:pPr>
        <w:spacing w:after="0"/>
        <w:rPr>
          <w:rFonts w:cs="Arial"/>
          <w:szCs w:val="24"/>
        </w:rPr>
      </w:pPr>
    </w:p>
    <w:p w14:paraId="609A58F5" w14:textId="77777777" w:rsidR="00570556" w:rsidRPr="00232E22" w:rsidRDefault="00570556" w:rsidP="00232E22">
      <w:pPr>
        <w:spacing w:after="0"/>
        <w:rPr>
          <w:rFonts w:cs="Arial"/>
          <w:szCs w:val="24"/>
        </w:rPr>
      </w:pPr>
      <w:r w:rsidRPr="00232E22">
        <w:rPr>
          <w:rFonts w:cs="Arial"/>
          <w:szCs w:val="24"/>
        </w:rPr>
        <w:br w:type="page"/>
      </w:r>
    </w:p>
    <w:p w14:paraId="4C2892F8" w14:textId="77777777" w:rsidR="00570556" w:rsidRPr="00232E22" w:rsidRDefault="00570556" w:rsidP="00232E22">
      <w:pPr>
        <w:spacing w:after="0"/>
        <w:rPr>
          <w:rFonts w:cs="Arial"/>
          <w:szCs w:val="24"/>
        </w:rPr>
      </w:pPr>
    </w:p>
    <w:p w14:paraId="4B9B0218" w14:textId="66021B06" w:rsidR="00570556" w:rsidRPr="00E15923" w:rsidRDefault="00570556" w:rsidP="007000F1">
      <w:pPr>
        <w:pStyle w:val="Prrafodelista"/>
        <w:numPr>
          <w:ilvl w:val="0"/>
          <w:numId w:val="3"/>
        </w:numPr>
        <w:spacing w:after="0"/>
        <w:ind w:left="426" w:hanging="426"/>
        <w:jc w:val="center"/>
        <w:outlineLvl w:val="0"/>
        <w:rPr>
          <w:b/>
        </w:rPr>
      </w:pPr>
      <w:bookmarkStart w:id="40" w:name="_Toc73301911"/>
      <w:r w:rsidRPr="00E15923">
        <w:rPr>
          <w:b/>
        </w:rPr>
        <w:t>METODOLOGIA</w:t>
      </w:r>
      <w:bookmarkEnd w:id="40"/>
    </w:p>
    <w:p w14:paraId="14AC2FEF" w14:textId="77777777" w:rsidR="00570556" w:rsidRPr="00232E22" w:rsidRDefault="00570556" w:rsidP="00232E22">
      <w:pPr>
        <w:spacing w:after="0"/>
        <w:rPr>
          <w:rFonts w:cs="Arial"/>
          <w:szCs w:val="24"/>
        </w:rPr>
      </w:pPr>
    </w:p>
    <w:p w14:paraId="2CB795CE" w14:textId="6DF98F6C" w:rsidR="00570556" w:rsidRPr="00232E22" w:rsidRDefault="00570556" w:rsidP="00232E22">
      <w:pPr>
        <w:spacing w:after="0"/>
        <w:rPr>
          <w:rFonts w:cs="Arial"/>
          <w:szCs w:val="24"/>
        </w:rPr>
      </w:pPr>
      <w:r w:rsidRPr="00232E22">
        <w:rPr>
          <w:rFonts w:cs="Arial"/>
          <w:szCs w:val="24"/>
        </w:rPr>
        <w:t>Este</w:t>
      </w:r>
      <w:r w:rsidR="00510A43">
        <w:rPr>
          <w:rFonts w:cs="Arial"/>
          <w:szCs w:val="24"/>
        </w:rPr>
        <w:t xml:space="preserve"> </w:t>
      </w:r>
      <w:r w:rsidRPr="00232E22">
        <w:rPr>
          <w:rFonts w:cs="Arial"/>
          <w:szCs w:val="24"/>
        </w:rPr>
        <w:t>proyecto</w:t>
      </w:r>
      <w:r w:rsidR="00510A43">
        <w:rPr>
          <w:rFonts w:cs="Arial"/>
          <w:szCs w:val="24"/>
        </w:rPr>
        <w:t xml:space="preserve"> </w:t>
      </w:r>
      <w:r w:rsidRPr="00232E22">
        <w:rPr>
          <w:rFonts w:cs="Arial"/>
          <w:szCs w:val="24"/>
        </w:rPr>
        <w:t>está</w:t>
      </w:r>
      <w:r w:rsidR="00510A43">
        <w:rPr>
          <w:rFonts w:cs="Arial"/>
          <w:szCs w:val="24"/>
        </w:rPr>
        <w:t xml:space="preserve"> </w:t>
      </w:r>
      <w:r w:rsidRPr="00232E22">
        <w:rPr>
          <w:rFonts w:cs="Arial"/>
          <w:szCs w:val="24"/>
        </w:rPr>
        <w:t>basado</w:t>
      </w:r>
      <w:r w:rsidR="00510A43">
        <w:rPr>
          <w:rFonts w:cs="Arial"/>
          <w:szCs w:val="24"/>
        </w:rPr>
        <w:t xml:space="preserve"> </w:t>
      </w:r>
      <w:r w:rsidRPr="00232E22">
        <w:rPr>
          <w:rFonts w:cs="Arial"/>
          <w:szCs w:val="24"/>
        </w:rPr>
        <w:t>en</w:t>
      </w:r>
      <w:r w:rsidR="00510A43">
        <w:rPr>
          <w:rFonts w:cs="Arial"/>
          <w:szCs w:val="24"/>
        </w:rPr>
        <w:t xml:space="preserve"> </w:t>
      </w:r>
      <w:r w:rsidR="00024FAC">
        <w:rPr>
          <w:rFonts w:cs="Arial"/>
          <w:szCs w:val="24"/>
        </w:rPr>
        <w:t>la</w:t>
      </w:r>
      <w:r w:rsidR="00510A43">
        <w:rPr>
          <w:rFonts w:cs="Arial"/>
          <w:szCs w:val="24"/>
        </w:rPr>
        <w:t xml:space="preserve"> </w:t>
      </w:r>
      <w:r w:rsidR="00024FAC">
        <w:rPr>
          <w:rFonts w:cs="Arial"/>
          <w:szCs w:val="24"/>
        </w:rPr>
        <w:t>revisión</w:t>
      </w:r>
      <w:r w:rsidR="00510A43">
        <w:rPr>
          <w:rFonts w:cs="Arial"/>
          <w:szCs w:val="24"/>
        </w:rPr>
        <w:t xml:space="preserve"> </w:t>
      </w:r>
      <w:r w:rsidR="00024FAC">
        <w:rPr>
          <w:rFonts w:cs="Arial"/>
          <w:szCs w:val="24"/>
        </w:rPr>
        <w:t>documental,</w:t>
      </w:r>
      <w:r w:rsidR="00510A43">
        <w:rPr>
          <w:rFonts w:cs="Arial"/>
          <w:szCs w:val="24"/>
        </w:rPr>
        <w:t xml:space="preserve"> </w:t>
      </w:r>
      <w:r w:rsidR="00024FAC">
        <w:rPr>
          <w:rFonts w:cs="Arial"/>
          <w:szCs w:val="24"/>
        </w:rPr>
        <w:t>se</w:t>
      </w:r>
      <w:r w:rsidR="00510A43">
        <w:rPr>
          <w:rFonts w:cs="Arial"/>
          <w:szCs w:val="24"/>
        </w:rPr>
        <w:t xml:space="preserve"> </w:t>
      </w:r>
      <w:r w:rsidR="00024FAC">
        <w:rPr>
          <w:rFonts w:cs="Arial"/>
          <w:szCs w:val="24"/>
        </w:rPr>
        <w:t>buscó</w:t>
      </w:r>
      <w:r w:rsidR="00510A43">
        <w:rPr>
          <w:rFonts w:cs="Arial"/>
          <w:szCs w:val="24"/>
        </w:rPr>
        <w:t xml:space="preserve"> </w:t>
      </w:r>
      <w:r w:rsidR="00024FAC">
        <w:rPr>
          <w:rFonts w:cs="Arial"/>
          <w:szCs w:val="24"/>
        </w:rPr>
        <w:t>información</w:t>
      </w:r>
      <w:r w:rsidR="00510A43">
        <w:rPr>
          <w:rFonts w:cs="Arial"/>
          <w:szCs w:val="24"/>
        </w:rPr>
        <w:t xml:space="preserve"> </w:t>
      </w:r>
      <w:r w:rsidR="00024FAC">
        <w:rPr>
          <w:rFonts w:cs="Arial"/>
          <w:szCs w:val="24"/>
        </w:rPr>
        <w:t>en</w:t>
      </w:r>
      <w:r w:rsidR="00510A43">
        <w:rPr>
          <w:rFonts w:cs="Arial"/>
          <w:szCs w:val="24"/>
        </w:rPr>
        <w:t xml:space="preserve"> </w:t>
      </w:r>
      <w:r w:rsidR="00024FAC">
        <w:rPr>
          <w:rFonts w:cs="Arial"/>
          <w:szCs w:val="24"/>
        </w:rPr>
        <w:t>la</w:t>
      </w:r>
      <w:r w:rsidR="00510A43">
        <w:rPr>
          <w:rFonts w:cs="Arial"/>
          <w:szCs w:val="24"/>
        </w:rPr>
        <w:t xml:space="preserve"> </w:t>
      </w:r>
      <w:r w:rsidR="00024FAC">
        <w:rPr>
          <w:rFonts w:cs="Arial"/>
          <w:szCs w:val="24"/>
        </w:rPr>
        <w:t>literatura</w:t>
      </w:r>
      <w:r w:rsidR="00510A43">
        <w:rPr>
          <w:rFonts w:cs="Arial"/>
          <w:szCs w:val="24"/>
        </w:rPr>
        <w:t xml:space="preserve"> </w:t>
      </w:r>
      <w:r w:rsidR="00024FAC">
        <w:rPr>
          <w:rFonts w:cs="Arial"/>
          <w:szCs w:val="24"/>
        </w:rPr>
        <w:t>sobre</w:t>
      </w:r>
      <w:r w:rsidR="00510A43">
        <w:rPr>
          <w:rFonts w:cs="Arial"/>
          <w:szCs w:val="24"/>
        </w:rPr>
        <w:t xml:space="preserve"> </w:t>
      </w:r>
      <w:r w:rsidR="00024FAC">
        <w:rPr>
          <w:rFonts w:cs="Arial"/>
          <w:szCs w:val="24"/>
        </w:rPr>
        <w:t>“</w:t>
      </w:r>
      <w:r w:rsidR="006B5F5A" w:rsidRPr="00232E22">
        <w:rPr>
          <w:rFonts w:cs="Arial"/>
          <w:b/>
          <w:szCs w:val="24"/>
        </w:rPr>
        <w:t xml:space="preserve">MONOGRAFIA: </w:t>
      </w:r>
      <w:r w:rsidR="006B5F5A">
        <w:rPr>
          <w:rFonts w:cs="Arial"/>
          <w:b/>
          <w:szCs w:val="24"/>
        </w:rPr>
        <w:t xml:space="preserve">FACTORES DE RIESGO EN LA </w:t>
      </w:r>
      <w:r w:rsidR="006B5F5A" w:rsidRPr="00232E22">
        <w:rPr>
          <w:rFonts w:cs="Arial"/>
          <w:b/>
          <w:szCs w:val="24"/>
        </w:rPr>
        <w:t>LACTANCIA MATERNA, 2015-2020</w:t>
      </w:r>
      <w:r w:rsidR="00024FAC">
        <w:rPr>
          <w:rFonts w:cs="Arial"/>
          <w:szCs w:val="24"/>
        </w:rPr>
        <w:t>”</w:t>
      </w:r>
      <w:r w:rsidRPr="00232E22">
        <w:rPr>
          <w:rFonts w:cs="Arial"/>
          <w:szCs w:val="24"/>
        </w:rPr>
        <w:t>,</w:t>
      </w:r>
      <w:r w:rsidR="00510A43">
        <w:rPr>
          <w:rFonts w:cs="Arial"/>
          <w:szCs w:val="24"/>
        </w:rPr>
        <w:t xml:space="preserve"> </w:t>
      </w:r>
      <w:r w:rsidRPr="00232E22">
        <w:rPr>
          <w:rFonts w:cs="Arial"/>
          <w:szCs w:val="24"/>
        </w:rPr>
        <w:t>realizado</w:t>
      </w:r>
      <w:r w:rsidR="00510A43">
        <w:rPr>
          <w:rFonts w:cs="Arial"/>
          <w:szCs w:val="24"/>
        </w:rPr>
        <w:t xml:space="preserve"> </w:t>
      </w:r>
      <w:r w:rsidRPr="00232E22">
        <w:rPr>
          <w:rFonts w:cs="Arial"/>
          <w:szCs w:val="24"/>
        </w:rPr>
        <w:t>por</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grupo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estudiantes</w:t>
      </w:r>
      <w:r w:rsidR="00510A43">
        <w:rPr>
          <w:rFonts w:cs="Arial"/>
          <w:szCs w:val="24"/>
        </w:rPr>
        <w:t xml:space="preserve"> </w:t>
      </w:r>
      <w:r w:rsidRPr="00232E22">
        <w:rPr>
          <w:rFonts w:cs="Arial"/>
          <w:szCs w:val="24"/>
        </w:rPr>
        <w:t>de</w:t>
      </w:r>
      <w:r w:rsidR="00510A43">
        <w:rPr>
          <w:rFonts w:cs="Arial"/>
          <w:szCs w:val="24"/>
        </w:rPr>
        <w:t xml:space="preserve"> </w:t>
      </w:r>
      <w:r w:rsidR="00D07FCF">
        <w:rPr>
          <w:rFonts w:cs="Arial"/>
          <w:szCs w:val="24"/>
        </w:rPr>
        <w:t>enfermería</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requisito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optar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título</w:t>
      </w:r>
      <w:r w:rsidR="00510A43">
        <w:rPr>
          <w:rFonts w:cs="Arial"/>
          <w:szCs w:val="24"/>
        </w:rPr>
        <w:t xml:space="preserve"> </w:t>
      </w:r>
      <w:r w:rsidRPr="00232E22">
        <w:rPr>
          <w:rFonts w:cs="Arial"/>
          <w:szCs w:val="24"/>
        </w:rPr>
        <w:t>profesional.</w:t>
      </w:r>
    </w:p>
    <w:p w14:paraId="19FAB93C" w14:textId="77777777" w:rsidR="00570556" w:rsidRPr="00232E22" w:rsidRDefault="00570556" w:rsidP="00232E22">
      <w:pPr>
        <w:spacing w:after="0"/>
        <w:rPr>
          <w:rFonts w:cs="Arial"/>
          <w:szCs w:val="24"/>
        </w:rPr>
      </w:pPr>
    </w:p>
    <w:p w14:paraId="42A0EB85" w14:textId="0F07D9F7" w:rsidR="00570556" w:rsidRPr="00232E22" w:rsidRDefault="00570556" w:rsidP="002D4E39">
      <w:pPr>
        <w:pStyle w:val="Ttulo2"/>
        <w:numPr>
          <w:ilvl w:val="1"/>
          <w:numId w:val="3"/>
        </w:numPr>
        <w:spacing w:before="0" w:after="0" w:line="360" w:lineRule="auto"/>
        <w:ind w:left="709"/>
        <w:rPr>
          <w:rFonts w:cs="Arial"/>
          <w:szCs w:val="24"/>
        </w:rPr>
      </w:pPr>
      <w:bookmarkStart w:id="41" w:name="_Toc461577136"/>
      <w:bookmarkStart w:id="42" w:name="_Toc73301912"/>
      <w:r w:rsidRPr="00232E22">
        <w:rPr>
          <w:rFonts w:cs="Arial"/>
          <w:szCs w:val="24"/>
        </w:rPr>
        <w:t>TIPO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INVESTIGACION</w:t>
      </w:r>
      <w:bookmarkEnd w:id="41"/>
      <w:bookmarkEnd w:id="42"/>
    </w:p>
    <w:p w14:paraId="3278140D" w14:textId="77777777" w:rsidR="00570556" w:rsidRPr="00232E22" w:rsidRDefault="00570556" w:rsidP="00232E22">
      <w:pPr>
        <w:spacing w:after="0"/>
        <w:rPr>
          <w:rFonts w:cs="Arial"/>
          <w:szCs w:val="24"/>
        </w:rPr>
      </w:pPr>
    </w:p>
    <w:p w14:paraId="43A5FC2E" w14:textId="3011F030" w:rsidR="00570556" w:rsidRPr="00232E22" w:rsidRDefault="00570556" w:rsidP="00232E22">
      <w:pPr>
        <w:spacing w:after="0"/>
        <w:rPr>
          <w:rFonts w:cs="Arial"/>
          <w:szCs w:val="24"/>
        </w:rPr>
      </w:pPr>
      <w:r w:rsidRPr="00232E22">
        <w:rPr>
          <w:rFonts w:cs="Arial"/>
          <w:szCs w:val="24"/>
        </w:rPr>
        <w:t>Se</w:t>
      </w:r>
      <w:r w:rsidR="00510A43">
        <w:rPr>
          <w:rFonts w:cs="Arial"/>
          <w:szCs w:val="24"/>
        </w:rPr>
        <w:t xml:space="preserve"> </w:t>
      </w:r>
      <w:r w:rsidRPr="00232E22">
        <w:rPr>
          <w:rFonts w:cs="Arial"/>
          <w:szCs w:val="24"/>
        </w:rPr>
        <w:t>realiz</w:t>
      </w:r>
      <w:r w:rsidR="00285453">
        <w:rPr>
          <w:rFonts w:cs="Arial"/>
          <w:szCs w:val="24"/>
        </w:rPr>
        <w:t>ó</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estudio</w:t>
      </w:r>
      <w:r w:rsidR="00510A43">
        <w:rPr>
          <w:rFonts w:cs="Arial"/>
          <w:szCs w:val="24"/>
        </w:rPr>
        <w:t xml:space="preserve"> </w:t>
      </w:r>
      <w:r w:rsidR="00285453">
        <w:rPr>
          <w:rFonts w:cs="Arial"/>
          <w:szCs w:val="24"/>
        </w:rPr>
        <w:t>análisis</w:t>
      </w:r>
      <w:r w:rsidR="00510A43">
        <w:rPr>
          <w:rFonts w:cs="Arial"/>
          <w:szCs w:val="24"/>
        </w:rPr>
        <w:t xml:space="preserve"> </w:t>
      </w:r>
      <w:r w:rsidR="00285453">
        <w:rPr>
          <w:rFonts w:cs="Arial"/>
          <w:szCs w:val="24"/>
        </w:rPr>
        <w:t>documental</w:t>
      </w:r>
      <w:r w:rsidRPr="00232E22">
        <w:rPr>
          <w:rFonts w:cs="Arial"/>
          <w:szCs w:val="24"/>
        </w:rPr>
        <w:t>,</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intervendrá</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manera</w:t>
      </w:r>
      <w:r w:rsidR="00510A43">
        <w:rPr>
          <w:rFonts w:cs="Arial"/>
          <w:szCs w:val="24"/>
        </w:rPr>
        <w:t xml:space="preserve"> </w:t>
      </w:r>
      <w:r w:rsidRPr="00232E22">
        <w:rPr>
          <w:rFonts w:cs="Arial"/>
          <w:szCs w:val="24"/>
        </w:rPr>
        <w:t>directa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población</w:t>
      </w:r>
      <w:r w:rsidR="00510A43">
        <w:rPr>
          <w:rFonts w:cs="Arial"/>
          <w:szCs w:val="24"/>
        </w:rPr>
        <w:t xml:space="preserve"> </w:t>
      </w:r>
      <w:r w:rsidR="00285453">
        <w:rPr>
          <w:rFonts w:cs="Arial"/>
          <w:szCs w:val="24"/>
        </w:rPr>
        <w:t>lo</w:t>
      </w:r>
      <w:r w:rsidR="00510A43">
        <w:rPr>
          <w:rFonts w:cs="Arial"/>
          <w:szCs w:val="24"/>
        </w:rPr>
        <w:t xml:space="preserve"> </w:t>
      </w:r>
      <w:r w:rsidR="00285453">
        <w:rPr>
          <w:rFonts w:cs="Arial"/>
          <w:szCs w:val="24"/>
        </w:rPr>
        <w:t>que</w:t>
      </w:r>
      <w:r w:rsidR="00510A43">
        <w:rPr>
          <w:rFonts w:cs="Arial"/>
          <w:szCs w:val="24"/>
        </w:rPr>
        <w:t xml:space="preserve"> </w:t>
      </w:r>
      <w:r w:rsidR="00285453">
        <w:rPr>
          <w:rFonts w:cs="Arial"/>
          <w:szCs w:val="24"/>
        </w:rPr>
        <w:t>significa</w:t>
      </w:r>
      <w:r w:rsidR="00510A43">
        <w:rPr>
          <w:rFonts w:cs="Arial"/>
          <w:szCs w:val="24"/>
        </w:rPr>
        <w:t xml:space="preserve"> </w:t>
      </w:r>
      <w:r w:rsidR="00285453">
        <w:rPr>
          <w:rFonts w:cs="Arial"/>
          <w:szCs w:val="24"/>
        </w:rPr>
        <w:t>que</w:t>
      </w:r>
      <w:r w:rsidR="00510A43">
        <w:rPr>
          <w:rFonts w:cs="Arial"/>
          <w:szCs w:val="24"/>
        </w:rPr>
        <w:t xml:space="preserve"> </w:t>
      </w:r>
      <w:r w:rsidR="00285453">
        <w:rPr>
          <w:rFonts w:cs="Arial"/>
          <w:szCs w:val="24"/>
        </w:rPr>
        <w:t>no</w:t>
      </w:r>
      <w:r w:rsidR="00510A43">
        <w:rPr>
          <w:rFonts w:cs="Arial"/>
          <w:szCs w:val="24"/>
        </w:rPr>
        <w:t xml:space="preserve"> </w:t>
      </w:r>
      <w:r w:rsidR="00285453">
        <w:rPr>
          <w:rFonts w:cs="Arial"/>
          <w:szCs w:val="24"/>
        </w:rPr>
        <w:t>se</w:t>
      </w:r>
      <w:r w:rsidR="00510A43">
        <w:rPr>
          <w:rFonts w:cs="Arial"/>
          <w:szCs w:val="24"/>
        </w:rPr>
        <w:t xml:space="preserve"> </w:t>
      </w:r>
      <w:r w:rsidR="00285453">
        <w:rPr>
          <w:rFonts w:cs="Arial"/>
          <w:szCs w:val="24"/>
        </w:rPr>
        <w:t>producirá</w:t>
      </w:r>
      <w:r w:rsidR="00510A43">
        <w:rPr>
          <w:rFonts w:cs="Arial"/>
          <w:szCs w:val="24"/>
        </w:rPr>
        <w:t xml:space="preserve"> </w:t>
      </w:r>
      <w:r w:rsidRPr="00232E22">
        <w:rPr>
          <w:rFonts w:cs="Arial"/>
          <w:szCs w:val="24"/>
        </w:rPr>
        <w:t>algún</w:t>
      </w:r>
      <w:r w:rsidR="00510A43">
        <w:rPr>
          <w:rFonts w:cs="Arial"/>
          <w:szCs w:val="24"/>
        </w:rPr>
        <w:t xml:space="preserve"> </w:t>
      </w:r>
      <w:r w:rsidRPr="00232E22">
        <w:rPr>
          <w:rFonts w:cs="Arial"/>
          <w:szCs w:val="24"/>
        </w:rPr>
        <w:t>efecto</w:t>
      </w:r>
      <w:r w:rsidR="00510A43">
        <w:rPr>
          <w:rFonts w:cs="Arial"/>
          <w:szCs w:val="24"/>
        </w:rPr>
        <w:t xml:space="preserve"> </w:t>
      </w:r>
      <w:r w:rsidRPr="00232E22">
        <w:rPr>
          <w:rFonts w:cs="Arial"/>
          <w:szCs w:val="24"/>
        </w:rPr>
        <w:t>sobre</w:t>
      </w:r>
      <w:r w:rsidR="00510A43">
        <w:rPr>
          <w:rFonts w:cs="Arial"/>
          <w:szCs w:val="24"/>
        </w:rPr>
        <w:t xml:space="preserve"> </w:t>
      </w:r>
      <w:r w:rsidR="00733CFF">
        <w:rPr>
          <w:rFonts w:cs="Arial"/>
          <w:szCs w:val="24"/>
        </w:rPr>
        <w:t>la</w:t>
      </w:r>
      <w:r w:rsidR="00510A43">
        <w:rPr>
          <w:rFonts w:cs="Arial"/>
          <w:szCs w:val="24"/>
        </w:rPr>
        <w:t xml:space="preserve"> </w:t>
      </w:r>
      <w:r w:rsidRPr="00232E22">
        <w:rPr>
          <w:rFonts w:cs="Arial"/>
          <w:szCs w:val="24"/>
        </w:rPr>
        <w:t>salud.</w:t>
      </w:r>
      <w:r w:rsidR="00510A43">
        <w:rPr>
          <w:rFonts w:cs="Arial"/>
          <w:szCs w:val="24"/>
        </w:rPr>
        <w:t xml:space="preserve"> </w:t>
      </w:r>
      <w:sdt>
        <w:sdtPr>
          <w:rPr>
            <w:rFonts w:cs="Arial"/>
            <w:szCs w:val="24"/>
          </w:rPr>
          <w:id w:val="112105159"/>
          <w:citation/>
        </w:sdtPr>
        <w:sdtEndPr/>
        <w:sdtContent>
          <w:r w:rsidR="002D4E39">
            <w:rPr>
              <w:rFonts w:cs="Arial"/>
              <w:szCs w:val="24"/>
            </w:rPr>
            <w:fldChar w:fldCharType="begin"/>
          </w:r>
          <w:r w:rsidR="002D4E39">
            <w:rPr>
              <w:rFonts w:cs="Arial"/>
              <w:szCs w:val="24"/>
              <w:lang w:val="es-ES"/>
            </w:rPr>
            <w:instrText xml:space="preserve"> CITATION Her033 \l 3082 </w:instrText>
          </w:r>
          <w:r w:rsidR="002D4E39">
            <w:rPr>
              <w:rFonts w:cs="Arial"/>
              <w:szCs w:val="24"/>
            </w:rPr>
            <w:fldChar w:fldCharType="separate"/>
          </w:r>
          <w:r w:rsidR="00E07C25" w:rsidRPr="00E07C25">
            <w:rPr>
              <w:rFonts w:cs="Arial"/>
              <w:noProof/>
              <w:szCs w:val="24"/>
              <w:lang w:val="es-ES"/>
            </w:rPr>
            <w:t>(35)</w:t>
          </w:r>
          <w:r w:rsidR="002D4E39">
            <w:rPr>
              <w:rFonts w:cs="Arial"/>
              <w:szCs w:val="24"/>
            </w:rPr>
            <w:fldChar w:fldCharType="end"/>
          </w:r>
        </w:sdtContent>
      </w:sdt>
    </w:p>
    <w:p w14:paraId="51C85929" w14:textId="77777777" w:rsidR="00570556" w:rsidRPr="00232E22" w:rsidRDefault="00570556" w:rsidP="00232E22">
      <w:pPr>
        <w:spacing w:after="0"/>
        <w:rPr>
          <w:rFonts w:cs="Arial"/>
          <w:szCs w:val="24"/>
        </w:rPr>
      </w:pPr>
    </w:p>
    <w:p w14:paraId="0E115BAE" w14:textId="6958913A" w:rsidR="00570556" w:rsidRPr="00232E22" w:rsidRDefault="00570556" w:rsidP="002D4E39">
      <w:pPr>
        <w:pStyle w:val="Ttulo2"/>
        <w:numPr>
          <w:ilvl w:val="1"/>
          <w:numId w:val="3"/>
        </w:numPr>
        <w:spacing w:before="0" w:after="0" w:line="360" w:lineRule="auto"/>
        <w:ind w:left="709"/>
        <w:rPr>
          <w:rFonts w:cs="Arial"/>
          <w:szCs w:val="24"/>
        </w:rPr>
      </w:pPr>
      <w:bookmarkStart w:id="43" w:name="_Toc461577137"/>
      <w:bookmarkStart w:id="44" w:name="_Toc73301913"/>
      <w:r w:rsidRPr="00232E22">
        <w:rPr>
          <w:rFonts w:cs="Arial"/>
          <w:szCs w:val="24"/>
        </w:rPr>
        <w:t>TIPO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DISEÑO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INVESTIGACIÓN</w:t>
      </w:r>
      <w:bookmarkEnd w:id="43"/>
      <w:bookmarkEnd w:id="44"/>
    </w:p>
    <w:p w14:paraId="4AF6D743" w14:textId="77777777" w:rsidR="00570556" w:rsidRPr="00232E22" w:rsidRDefault="00570556" w:rsidP="00232E22">
      <w:pPr>
        <w:spacing w:after="0"/>
        <w:rPr>
          <w:rFonts w:cs="Arial"/>
          <w:szCs w:val="24"/>
        </w:rPr>
      </w:pPr>
    </w:p>
    <w:p w14:paraId="7AACEFE4" w14:textId="64E7F846" w:rsidR="00570556" w:rsidRPr="00232E22" w:rsidRDefault="00570556" w:rsidP="00232E22">
      <w:pPr>
        <w:spacing w:after="0"/>
        <w:rPr>
          <w:rFonts w:cs="Arial"/>
          <w:szCs w:val="24"/>
        </w:rPr>
      </w:pPr>
      <w:r w:rsidRPr="00232E22">
        <w:rPr>
          <w:rFonts w:cs="Arial"/>
          <w:szCs w:val="24"/>
        </w:rPr>
        <w:t>El</w:t>
      </w:r>
      <w:r w:rsidR="00510A43">
        <w:rPr>
          <w:rFonts w:cs="Arial"/>
          <w:szCs w:val="24"/>
        </w:rPr>
        <w:t xml:space="preserve"> </w:t>
      </w:r>
      <w:r w:rsidRPr="00232E22">
        <w:rPr>
          <w:rFonts w:cs="Arial"/>
          <w:szCs w:val="24"/>
        </w:rPr>
        <w:t>diseño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es</w:t>
      </w:r>
      <w:r w:rsidR="00510A43">
        <w:rPr>
          <w:rFonts w:cs="Arial"/>
          <w:szCs w:val="24"/>
        </w:rPr>
        <w:t xml:space="preserve"> </w:t>
      </w:r>
      <w:r w:rsidR="00285453">
        <w:rPr>
          <w:rFonts w:cs="Arial"/>
          <w:szCs w:val="24"/>
        </w:rPr>
        <w:t>revisión</w:t>
      </w:r>
      <w:r w:rsidR="00510A43">
        <w:rPr>
          <w:rFonts w:cs="Arial"/>
          <w:szCs w:val="24"/>
        </w:rPr>
        <w:t xml:space="preserve"> </w:t>
      </w:r>
      <w:r w:rsidR="00285453">
        <w:rPr>
          <w:rFonts w:cs="Arial"/>
          <w:szCs w:val="24"/>
        </w:rPr>
        <w:t>documental</w:t>
      </w:r>
      <w:r w:rsidRPr="00232E22">
        <w:rPr>
          <w:rFonts w:cs="Arial"/>
          <w:szCs w:val="24"/>
        </w:rPr>
        <w:t>,</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diseño</w:t>
      </w:r>
      <w:r w:rsidR="00510A43">
        <w:rPr>
          <w:rFonts w:cs="Arial"/>
          <w:szCs w:val="24"/>
        </w:rPr>
        <w:t xml:space="preserve"> </w:t>
      </w:r>
      <w:r w:rsidRPr="00232E22">
        <w:rPr>
          <w:rFonts w:cs="Arial"/>
          <w:szCs w:val="24"/>
        </w:rPr>
        <w:t>consiste</w:t>
      </w:r>
      <w:r w:rsidR="00510A43">
        <w:rPr>
          <w:rFonts w:cs="Arial"/>
          <w:szCs w:val="24"/>
        </w:rPr>
        <w:t xml:space="preserve"> </w:t>
      </w:r>
      <w:r w:rsidRPr="00232E22">
        <w:rPr>
          <w:rFonts w:cs="Arial"/>
          <w:szCs w:val="24"/>
        </w:rPr>
        <w:t>en</w:t>
      </w:r>
      <w:r w:rsidR="00510A43">
        <w:rPr>
          <w:rFonts w:cs="Arial"/>
          <w:szCs w:val="24"/>
        </w:rPr>
        <w:t xml:space="preserve"> </w:t>
      </w:r>
      <w:r w:rsidR="00285453">
        <w:rPr>
          <w:rFonts w:cs="Arial"/>
          <w:szCs w:val="24"/>
        </w:rPr>
        <w:t>realizar</w:t>
      </w:r>
      <w:r w:rsidR="00510A43">
        <w:rPr>
          <w:rFonts w:cs="Arial"/>
          <w:szCs w:val="24"/>
        </w:rPr>
        <w:t xml:space="preserve"> </w:t>
      </w:r>
      <w:r w:rsidR="00285453">
        <w:rPr>
          <w:rFonts w:cs="Arial"/>
          <w:szCs w:val="24"/>
        </w:rPr>
        <w:t>un</w:t>
      </w:r>
      <w:r w:rsidR="00510A43">
        <w:rPr>
          <w:rFonts w:cs="Arial"/>
          <w:szCs w:val="24"/>
        </w:rPr>
        <w:t xml:space="preserve"> </w:t>
      </w:r>
      <w:r w:rsidR="00285453">
        <w:rPr>
          <w:rFonts w:cs="Arial"/>
          <w:szCs w:val="24"/>
        </w:rPr>
        <w:t>análisis</w:t>
      </w:r>
      <w:r w:rsidR="00510A43">
        <w:rPr>
          <w:rFonts w:cs="Arial"/>
          <w:szCs w:val="24"/>
        </w:rPr>
        <w:t xml:space="preserve"> </w:t>
      </w:r>
      <w:r w:rsidR="00733CFF">
        <w:rPr>
          <w:rFonts w:cs="Arial"/>
          <w:szCs w:val="24"/>
        </w:rPr>
        <w:t>documental</w:t>
      </w:r>
      <w:r w:rsidR="00510A43">
        <w:rPr>
          <w:rFonts w:cs="Arial"/>
          <w:szCs w:val="24"/>
        </w:rPr>
        <w:t xml:space="preserve"> </w:t>
      </w:r>
      <w:r w:rsidR="00285453">
        <w:rPr>
          <w:rFonts w:cs="Arial"/>
          <w:szCs w:val="24"/>
        </w:rPr>
        <w:t>sobre</w:t>
      </w:r>
      <w:r w:rsidR="00510A43">
        <w:rPr>
          <w:rFonts w:cs="Arial"/>
          <w:szCs w:val="24"/>
        </w:rPr>
        <w:t xml:space="preserve"> </w:t>
      </w:r>
      <w:r w:rsidR="00733CFF">
        <w:rPr>
          <w:rFonts w:cs="Arial"/>
          <w:szCs w:val="24"/>
        </w:rPr>
        <w:t>la</w:t>
      </w:r>
      <w:r w:rsidR="00510A43">
        <w:rPr>
          <w:rFonts w:cs="Arial"/>
          <w:szCs w:val="24"/>
        </w:rPr>
        <w:t xml:space="preserve"> </w:t>
      </w:r>
      <w:r w:rsidR="00285453">
        <w:rPr>
          <w:rFonts w:cs="Arial"/>
          <w:szCs w:val="24"/>
        </w:rPr>
        <w:t>búsqueda</w:t>
      </w:r>
      <w:r w:rsidR="00510A43">
        <w:rPr>
          <w:rFonts w:cs="Arial"/>
          <w:szCs w:val="24"/>
        </w:rPr>
        <w:t xml:space="preserve"> </w:t>
      </w:r>
      <w:r w:rsidR="00285453">
        <w:rPr>
          <w:rFonts w:cs="Arial"/>
          <w:szCs w:val="24"/>
        </w:rPr>
        <w:t>exhaustiva</w:t>
      </w:r>
      <w:r w:rsidR="00510A43">
        <w:rPr>
          <w:rFonts w:cs="Arial"/>
          <w:szCs w:val="24"/>
        </w:rPr>
        <w:t xml:space="preserve"> </w:t>
      </w:r>
      <w:r w:rsidR="00733CFF">
        <w:rPr>
          <w:rFonts w:cs="Arial"/>
          <w:szCs w:val="24"/>
        </w:rPr>
        <w:t>de</w:t>
      </w:r>
      <w:r w:rsidR="00510A43">
        <w:rPr>
          <w:rFonts w:cs="Arial"/>
          <w:szCs w:val="24"/>
        </w:rPr>
        <w:t xml:space="preserve"> </w:t>
      </w:r>
      <w:r w:rsidR="00733CFF">
        <w:rPr>
          <w:rFonts w:cs="Arial"/>
          <w:szCs w:val="24"/>
        </w:rPr>
        <w:t>información,</w:t>
      </w:r>
      <w:r w:rsidR="00510A43">
        <w:rPr>
          <w:rFonts w:cs="Arial"/>
          <w:szCs w:val="24"/>
        </w:rPr>
        <w:t xml:space="preserve"> </w:t>
      </w:r>
      <w:r w:rsidR="00285453">
        <w:rPr>
          <w:rFonts w:cs="Arial"/>
          <w:szCs w:val="24"/>
        </w:rPr>
        <w:t>donde</w:t>
      </w:r>
      <w:r w:rsidR="00510A43">
        <w:rPr>
          <w:rFonts w:cs="Arial"/>
          <w:szCs w:val="24"/>
        </w:rPr>
        <w:t xml:space="preserve"> </w:t>
      </w:r>
      <w:r w:rsidR="00285453">
        <w:rPr>
          <w:rFonts w:cs="Arial"/>
          <w:szCs w:val="24"/>
        </w:rPr>
        <w:t>se</w:t>
      </w:r>
      <w:r w:rsidR="00510A43">
        <w:rPr>
          <w:rFonts w:cs="Arial"/>
          <w:szCs w:val="24"/>
        </w:rPr>
        <w:t xml:space="preserve"> </w:t>
      </w:r>
      <w:r w:rsidRPr="00232E22">
        <w:rPr>
          <w:rFonts w:cs="Arial"/>
          <w:szCs w:val="24"/>
        </w:rPr>
        <w:t>comparar</w:t>
      </w:r>
      <w:r w:rsidR="00285453">
        <w:rPr>
          <w:rFonts w:cs="Arial"/>
          <w:szCs w:val="24"/>
        </w:rPr>
        <w:t>on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factores</w:t>
      </w:r>
      <w:r w:rsidR="00510A43">
        <w:rPr>
          <w:rFonts w:cs="Arial"/>
          <w:szCs w:val="24"/>
        </w:rPr>
        <w:t xml:space="preserve"> </w:t>
      </w:r>
      <w:r w:rsidR="006B5F5A">
        <w:rPr>
          <w:rFonts w:cs="Arial"/>
          <w:szCs w:val="24"/>
        </w:rPr>
        <w:t xml:space="preserve">de riesgo </w:t>
      </w:r>
      <w:r w:rsidRPr="00232E22">
        <w:rPr>
          <w:rFonts w:cs="Arial"/>
          <w:szCs w:val="24"/>
        </w:rPr>
        <w:t>que</w:t>
      </w:r>
      <w:r w:rsidR="00510A43">
        <w:rPr>
          <w:rFonts w:cs="Arial"/>
          <w:szCs w:val="24"/>
        </w:rPr>
        <w:t xml:space="preserve"> </w:t>
      </w:r>
      <w:r w:rsidRPr="00232E22">
        <w:rPr>
          <w:rFonts w:cs="Arial"/>
          <w:szCs w:val="24"/>
        </w:rPr>
        <w:t>influyen</w:t>
      </w:r>
      <w:r w:rsidR="00510A43">
        <w:rPr>
          <w:rFonts w:cs="Arial"/>
          <w:szCs w:val="24"/>
        </w:rPr>
        <w:t xml:space="preserve"> </w:t>
      </w:r>
      <w:r w:rsidRPr="00232E22">
        <w:rPr>
          <w:rFonts w:cs="Arial"/>
          <w:szCs w:val="24"/>
        </w:rPr>
        <w:t>en</w:t>
      </w:r>
      <w:r w:rsidR="00510A43">
        <w:rPr>
          <w:rFonts w:cs="Arial"/>
          <w:szCs w:val="24"/>
        </w:rPr>
        <w:t xml:space="preserve"> </w:t>
      </w:r>
      <w:r w:rsidR="00B76CAC" w:rsidRPr="00B76CAC">
        <w:rPr>
          <w:rFonts w:cs="Arial"/>
          <w:szCs w:val="24"/>
        </w:rPr>
        <w:t xml:space="preserve">lactancia materna </w:t>
      </w:r>
      <w:r w:rsidR="006B5F5A">
        <w:rPr>
          <w:rFonts w:cs="Arial"/>
          <w:szCs w:val="24"/>
        </w:rPr>
        <w:t>según</w:t>
      </w:r>
      <w:r w:rsidR="00510A43">
        <w:rPr>
          <w:rFonts w:cs="Arial"/>
          <w:szCs w:val="24"/>
        </w:rPr>
        <w:t xml:space="preserve"> </w:t>
      </w:r>
      <w:r w:rsidR="00285453">
        <w:rPr>
          <w:rFonts w:cs="Arial"/>
          <w:szCs w:val="24"/>
        </w:rPr>
        <w:t>la</w:t>
      </w:r>
      <w:r w:rsidR="00510A43">
        <w:rPr>
          <w:rFonts w:cs="Arial"/>
          <w:szCs w:val="24"/>
        </w:rPr>
        <w:t xml:space="preserve"> </w:t>
      </w:r>
      <w:r w:rsidR="00285453">
        <w:rPr>
          <w:rFonts w:cs="Arial"/>
          <w:szCs w:val="24"/>
        </w:rPr>
        <w:t>literatura</w:t>
      </w:r>
      <w:r w:rsidR="00510A43">
        <w:rPr>
          <w:rFonts w:cs="Arial"/>
          <w:szCs w:val="24"/>
        </w:rPr>
        <w:t xml:space="preserve"> </w:t>
      </w:r>
      <w:r w:rsidR="00285453">
        <w:rPr>
          <w:rFonts w:cs="Arial"/>
          <w:szCs w:val="24"/>
        </w:rPr>
        <w:t>entre</w:t>
      </w:r>
      <w:r w:rsidR="00510A43">
        <w:rPr>
          <w:rFonts w:cs="Arial"/>
          <w:szCs w:val="24"/>
        </w:rPr>
        <w:t xml:space="preserve"> </w:t>
      </w:r>
      <w:r w:rsidR="00285453">
        <w:rPr>
          <w:rFonts w:cs="Arial"/>
          <w:szCs w:val="24"/>
        </w:rPr>
        <w:t>2015</w:t>
      </w:r>
      <w:r w:rsidR="00510A43">
        <w:rPr>
          <w:rFonts w:cs="Arial"/>
          <w:szCs w:val="24"/>
        </w:rPr>
        <w:t xml:space="preserve"> </w:t>
      </w:r>
      <w:r w:rsidR="00285453">
        <w:rPr>
          <w:rFonts w:cs="Arial"/>
          <w:szCs w:val="24"/>
        </w:rPr>
        <w:t>y</w:t>
      </w:r>
      <w:r w:rsidR="00510A43">
        <w:rPr>
          <w:rFonts w:cs="Arial"/>
          <w:szCs w:val="24"/>
        </w:rPr>
        <w:t xml:space="preserve"> </w:t>
      </w:r>
      <w:r w:rsidR="00285453">
        <w:rPr>
          <w:rFonts w:cs="Arial"/>
          <w:szCs w:val="24"/>
        </w:rPr>
        <w:t>2020</w:t>
      </w:r>
      <w:r w:rsidRPr="00232E22">
        <w:rPr>
          <w:rFonts w:cs="Arial"/>
          <w:szCs w:val="24"/>
        </w:rPr>
        <w:t>.</w:t>
      </w:r>
    </w:p>
    <w:p w14:paraId="577BF3C4" w14:textId="77777777" w:rsidR="00570556" w:rsidRPr="00232E22" w:rsidRDefault="00570556" w:rsidP="00232E22">
      <w:pPr>
        <w:spacing w:after="0"/>
        <w:rPr>
          <w:rFonts w:cs="Arial"/>
          <w:szCs w:val="24"/>
        </w:rPr>
      </w:pPr>
    </w:p>
    <w:p w14:paraId="49437C72" w14:textId="51AED741" w:rsidR="00570556" w:rsidRPr="00232E22" w:rsidRDefault="00570556" w:rsidP="00232E22">
      <w:pPr>
        <w:spacing w:after="0"/>
        <w:rPr>
          <w:rFonts w:cs="Arial"/>
          <w:szCs w:val="24"/>
        </w:rPr>
      </w:pPr>
      <w:r w:rsidRPr="00232E22">
        <w:rPr>
          <w:rFonts w:cs="Arial"/>
          <w:szCs w:val="24"/>
        </w:rPr>
        <w:t>Se</w:t>
      </w:r>
      <w:r w:rsidR="00510A43">
        <w:rPr>
          <w:rFonts w:cs="Arial"/>
          <w:szCs w:val="24"/>
        </w:rPr>
        <w:t xml:space="preserve"> </w:t>
      </w:r>
      <w:r w:rsidR="00733CFF" w:rsidRPr="00232E22">
        <w:rPr>
          <w:rFonts w:cs="Arial"/>
          <w:szCs w:val="24"/>
        </w:rPr>
        <w:t>evalu</w:t>
      </w:r>
      <w:r w:rsidR="00733CFF">
        <w:rPr>
          <w:rFonts w:cs="Arial"/>
          <w:szCs w:val="24"/>
        </w:rPr>
        <w:t>ó</w:t>
      </w:r>
      <w:r w:rsidR="00510A43">
        <w:rPr>
          <w:rFonts w:cs="Arial"/>
          <w:szCs w:val="24"/>
        </w:rPr>
        <w:t xml:space="preserve"> </w:t>
      </w:r>
      <w:r w:rsidR="00733CFF">
        <w:rPr>
          <w:rFonts w:cs="Arial"/>
          <w:szCs w:val="24"/>
        </w:rPr>
        <w:t>los</w:t>
      </w:r>
      <w:r w:rsidR="00510A43">
        <w:rPr>
          <w:rFonts w:cs="Arial"/>
          <w:szCs w:val="24"/>
        </w:rPr>
        <w:t xml:space="preserve"> </w:t>
      </w:r>
      <w:r w:rsidR="00733CFF">
        <w:rPr>
          <w:rFonts w:cs="Arial"/>
          <w:szCs w:val="24"/>
        </w:rPr>
        <w:t>diferentes</w:t>
      </w:r>
      <w:r w:rsidR="00510A43">
        <w:rPr>
          <w:rFonts w:cs="Arial"/>
          <w:szCs w:val="24"/>
        </w:rPr>
        <w:t xml:space="preserve"> </w:t>
      </w:r>
      <w:r w:rsidR="00733CFF">
        <w:rPr>
          <w:rFonts w:cs="Arial"/>
          <w:szCs w:val="24"/>
        </w:rPr>
        <w:t>documentos</w:t>
      </w:r>
      <w:r w:rsidR="00510A43">
        <w:rPr>
          <w:rFonts w:cs="Arial"/>
          <w:szCs w:val="24"/>
        </w:rPr>
        <w:t xml:space="preserve"> </w:t>
      </w:r>
      <w:r w:rsidR="00733CFF">
        <w:rPr>
          <w:rFonts w:cs="Arial"/>
          <w:szCs w:val="24"/>
        </w:rPr>
        <w:t>seleccionados</w:t>
      </w:r>
      <w:r w:rsidR="00510A43">
        <w:rPr>
          <w:rFonts w:cs="Arial"/>
          <w:szCs w:val="24"/>
        </w:rPr>
        <w:t xml:space="preserve"> </w:t>
      </w:r>
      <w:r w:rsidR="00733CFF">
        <w:rPr>
          <w:rFonts w:cs="Arial"/>
          <w:szCs w:val="24"/>
        </w:rPr>
        <w:t>de</w:t>
      </w:r>
      <w:r w:rsidR="00510A43">
        <w:rPr>
          <w:rFonts w:cs="Arial"/>
          <w:szCs w:val="24"/>
        </w:rPr>
        <w:t xml:space="preserve"> </w:t>
      </w:r>
      <w:r w:rsidR="00733CFF">
        <w:rPr>
          <w:rFonts w:cs="Arial"/>
          <w:szCs w:val="24"/>
        </w:rPr>
        <w:t>artículos</w:t>
      </w:r>
      <w:r w:rsidR="00510A43">
        <w:rPr>
          <w:rFonts w:cs="Arial"/>
          <w:szCs w:val="24"/>
        </w:rPr>
        <w:t xml:space="preserve"> </w:t>
      </w:r>
      <w:r w:rsidR="00733CFF">
        <w:rPr>
          <w:rFonts w:cs="Arial"/>
          <w:szCs w:val="24"/>
        </w:rPr>
        <w:t>que</w:t>
      </w:r>
      <w:r w:rsidR="00510A43">
        <w:rPr>
          <w:rFonts w:cs="Arial"/>
          <w:szCs w:val="24"/>
        </w:rPr>
        <w:t xml:space="preserve"> </w:t>
      </w:r>
      <w:r w:rsidR="00733CFF">
        <w:rPr>
          <w:rFonts w:cs="Arial"/>
          <w:szCs w:val="24"/>
        </w:rPr>
        <w:t>se</w:t>
      </w:r>
      <w:r w:rsidR="00510A43">
        <w:rPr>
          <w:rFonts w:cs="Arial"/>
          <w:szCs w:val="24"/>
        </w:rPr>
        <w:t xml:space="preserve"> </w:t>
      </w:r>
      <w:r w:rsidR="00733CFF">
        <w:rPr>
          <w:rFonts w:cs="Arial"/>
          <w:szCs w:val="24"/>
        </w:rPr>
        <w:t>relacionaran</w:t>
      </w:r>
      <w:r w:rsidR="00510A43">
        <w:rPr>
          <w:rFonts w:cs="Arial"/>
          <w:szCs w:val="24"/>
        </w:rPr>
        <w:t xml:space="preserve"> </w:t>
      </w:r>
      <w:r w:rsidR="00733CFF">
        <w:rPr>
          <w:rFonts w:cs="Arial"/>
          <w:szCs w:val="24"/>
        </w:rPr>
        <w:t>con</w:t>
      </w:r>
      <w:r w:rsidR="00510A43">
        <w:rPr>
          <w:rFonts w:cs="Arial"/>
          <w:szCs w:val="24"/>
        </w:rPr>
        <w:t xml:space="preserve"> </w:t>
      </w:r>
      <w:r w:rsidR="00733CFF">
        <w:rPr>
          <w:rFonts w:cs="Arial"/>
          <w:szCs w:val="24"/>
        </w:rPr>
        <w:t>estudios</w:t>
      </w:r>
      <w:r w:rsidR="00510A43">
        <w:rPr>
          <w:rFonts w:cs="Arial"/>
          <w:szCs w:val="24"/>
        </w:rPr>
        <w:t xml:space="preserve"> </w:t>
      </w:r>
      <w:r w:rsidR="00733CFF">
        <w:rPr>
          <w:rFonts w:cs="Arial"/>
          <w:szCs w:val="24"/>
        </w:rPr>
        <w:t>sobre</w:t>
      </w:r>
      <w:r w:rsidR="00510A43">
        <w:rPr>
          <w:rFonts w:cs="Arial"/>
          <w:szCs w:val="24"/>
        </w:rPr>
        <w:t xml:space="preserve"> </w:t>
      </w:r>
      <w:r w:rsidR="00B76CAC" w:rsidRPr="00B76CAC">
        <w:rPr>
          <w:rFonts w:cs="Arial"/>
          <w:szCs w:val="24"/>
        </w:rPr>
        <w:t xml:space="preserve">lactancia materna factores de riesgo en mujeres </w:t>
      </w:r>
      <w:r w:rsidRPr="00232E22">
        <w:rPr>
          <w:rFonts w:cs="Arial"/>
          <w:szCs w:val="24"/>
        </w:rPr>
        <w:t>durante</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periodo</w:t>
      </w:r>
      <w:r w:rsidR="00510A43">
        <w:rPr>
          <w:rFonts w:cs="Arial"/>
          <w:szCs w:val="24"/>
        </w:rPr>
        <w:t xml:space="preserve"> </w:t>
      </w:r>
      <w:r w:rsidRPr="00232E22">
        <w:rPr>
          <w:rFonts w:cs="Arial"/>
          <w:szCs w:val="24"/>
        </w:rPr>
        <w:t>establecido,</w:t>
      </w:r>
      <w:r w:rsidR="00510A43">
        <w:rPr>
          <w:rFonts w:cs="Arial"/>
          <w:szCs w:val="24"/>
        </w:rPr>
        <w:t xml:space="preserve"> </w:t>
      </w:r>
      <w:r w:rsidRPr="00232E22">
        <w:rPr>
          <w:rFonts w:cs="Arial"/>
          <w:szCs w:val="24"/>
        </w:rPr>
        <w:t>se</w:t>
      </w:r>
      <w:r w:rsidR="00510A43">
        <w:rPr>
          <w:rFonts w:cs="Arial"/>
          <w:szCs w:val="24"/>
        </w:rPr>
        <w:t xml:space="preserve"> </w:t>
      </w:r>
      <w:r w:rsidR="00733CFF" w:rsidRPr="00232E22">
        <w:rPr>
          <w:rFonts w:cs="Arial"/>
          <w:szCs w:val="24"/>
        </w:rPr>
        <w:t>revis</w:t>
      </w:r>
      <w:r w:rsidR="00733CFF">
        <w:rPr>
          <w:rFonts w:cs="Arial"/>
          <w:szCs w:val="24"/>
        </w:rPr>
        <w:t>ó</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literatura</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establecer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referentes</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desarrollar</w:t>
      </w:r>
      <w:r w:rsidR="00510A43">
        <w:rPr>
          <w:rFonts w:cs="Arial"/>
          <w:szCs w:val="24"/>
        </w:rPr>
        <w:t xml:space="preserve"> </w:t>
      </w:r>
      <w:r w:rsidRPr="00232E22">
        <w:rPr>
          <w:rFonts w:cs="Arial"/>
          <w:szCs w:val="24"/>
        </w:rPr>
        <w:t>esta</w:t>
      </w:r>
      <w:r w:rsidR="00510A43">
        <w:rPr>
          <w:rFonts w:cs="Arial"/>
          <w:szCs w:val="24"/>
        </w:rPr>
        <w:t xml:space="preserve"> </w:t>
      </w:r>
      <w:r w:rsidRPr="00232E22">
        <w:rPr>
          <w:rFonts w:cs="Arial"/>
          <w:szCs w:val="24"/>
        </w:rPr>
        <w:t>investigación,</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utiliz</w:t>
      </w:r>
      <w:r w:rsidR="00733CFF">
        <w:rPr>
          <w:rFonts w:cs="Arial"/>
          <w:szCs w:val="24"/>
        </w:rPr>
        <w:t>ó</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información</w:t>
      </w:r>
      <w:r w:rsidR="00510A43">
        <w:rPr>
          <w:rFonts w:cs="Arial"/>
          <w:szCs w:val="24"/>
        </w:rPr>
        <w:t xml:space="preserve"> </w:t>
      </w:r>
      <w:r w:rsidR="00733CFF">
        <w:rPr>
          <w:rFonts w:cs="Arial"/>
          <w:szCs w:val="24"/>
        </w:rPr>
        <w:t>de</w:t>
      </w:r>
      <w:r w:rsidR="00510A43">
        <w:rPr>
          <w:rFonts w:cs="Arial"/>
          <w:szCs w:val="24"/>
        </w:rPr>
        <w:t xml:space="preserve"> </w:t>
      </w:r>
      <w:r w:rsidR="00733CFF">
        <w:rPr>
          <w:rFonts w:cs="Arial"/>
          <w:szCs w:val="24"/>
        </w:rPr>
        <w:t>los</w:t>
      </w:r>
      <w:r w:rsidR="00510A43">
        <w:rPr>
          <w:rFonts w:cs="Arial"/>
          <w:szCs w:val="24"/>
        </w:rPr>
        <w:t xml:space="preserve"> </w:t>
      </w:r>
      <w:r w:rsidR="00733CFF">
        <w:rPr>
          <w:rFonts w:cs="Arial"/>
          <w:szCs w:val="24"/>
        </w:rPr>
        <w:t>artículos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diferentes</w:t>
      </w:r>
      <w:r w:rsidR="00510A43">
        <w:rPr>
          <w:rFonts w:cs="Arial"/>
          <w:szCs w:val="24"/>
        </w:rPr>
        <w:t xml:space="preserve"> </w:t>
      </w:r>
      <w:r w:rsidRPr="00232E22">
        <w:rPr>
          <w:rFonts w:cs="Arial"/>
          <w:szCs w:val="24"/>
        </w:rPr>
        <w:t>autores</w:t>
      </w:r>
      <w:r w:rsidR="00510A43">
        <w:rPr>
          <w:rFonts w:cs="Arial"/>
          <w:szCs w:val="24"/>
        </w:rPr>
        <w:t xml:space="preserve"> </w:t>
      </w:r>
      <w:r w:rsidRPr="00232E22">
        <w:rPr>
          <w:rFonts w:cs="Arial"/>
          <w:szCs w:val="24"/>
        </w:rPr>
        <w:t>para</w:t>
      </w:r>
      <w:r w:rsidR="00510A43">
        <w:rPr>
          <w:rFonts w:cs="Arial"/>
          <w:szCs w:val="24"/>
        </w:rPr>
        <w:t xml:space="preserve"> </w:t>
      </w:r>
      <w:r w:rsidR="00733CFF">
        <w:rPr>
          <w:rFonts w:cs="Arial"/>
          <w:szCs w:val="24"/>
        </w:rPr>
        <w:t>realizar</w:t>
      </w:r>
      <w:r w:rsidR="00510A43">
        <w:rPr>
          <w:rFonts w:cs="Arial"/>
          <w:szCs w:val="24"/>
        </w:rPr>
        <w:t xml:space="preserve"> </w:t>
      </w:r>
      <w:r w:rsidR="00733CFF">
        <w:rPr>
          <w:rFonts w:cs="Arial"/>
          <w:szCs w:val="24"/>
        </w:rPr>
        <w:t>los</w:t>
      </w:r>
      <w:r w:rsidR="00510A43">
        <w:rPr>
          <w:rFonts w:cs="Arial"/>
          <w:szCs w:val="24"/>
        </w:rPr>
        <w:t xml:space="preserve"> </w:t>
      </w:r>
      <w:r w:rsidR="00733CFF">
        <w:rPr>
          <w:rFonts w:cs="Arial"/>
          <w:szCs w:val="24"/>
        </w:rPr>
        <w:t>análisis</w:t>
      </w:r>
      <w:r w:rsidRPr="00232E22">
        <w:rPr>
          <w:rFonts w:cs="Arial"/>
          <w:szCs w:val="24"/>
        </w:rPr>
        <w:t>,</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respetaran</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derechos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autor,</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ello</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referenciara</w:t>
      </w:r>
      <w:r w:rsidR="00510A43">
        <w:rPr>
          <w:rFonts w:cs="Arial"/>
          <w:szCs w:val="24"/>
        </w:rPr>
        <w:t xml:space="preserve"> </w:t>
      </w:r>
      <w:r w:rsidRPr="00232E22">
        <w:rPr>
          <w:rFonts w:cs="Arial"/>
          <w:szCs w:val="24"/>
        </w:rPr>
        <w:t>cada</w:t>
      </w:r>
      <w:r w:rsidR="00510A43">
        <w:rPr>
          <w:rFonts w:cs="Arial"/>
          <w:szCs w:val="24"/>
        </w:rPr>
        <w:t xml:space="preserve"> </w:t>
      </w:r>
      <w:r w:rsidRPr="00232E22">
        <w:rPr>
          <w:rFonts w:cs="Arial"/>
          <w:szCs w:val="24"/>
        </w:rPr>
        <w:t>uno</w:t>
      </w:r>
      <w:r w:rsidR="00510A43">
        <w:rPr>
          <w:rFonts w:cs="Arial"/>
          <w:szCs w:val="24"/>
        </w:rPr>
        <w:t xml:space="preserve"> </w:t>
      </w:r>
      <w:r w:rsidRPr="00232E22">
        <w:rPr>
          <w:rFonts w:cs="Arial"/>
          <w:szCs w:val="24"/>
        </w:rPr>
        <w:t>de</w:t>
      </w:r>
      <w:r w:rsidR="00510A43">
        <w:rPr>
          <w:rFonts w:cs="Arial"/>
          <w:szCs w:val="24"/>
        </w:rPr>
        <w:t xml:space="preserve"> </w:t>
      </w:r>
      <w:r w:rsidR="00733CFF">
        <w:rPr>
          <w:rFonts w:cs="Arial"/>
          <w:szCs w:val="24"/>
        </w:rPr>
        <w:t>ellos</w:t>
      </w:r>
      <w:r w:rsidRPr="00232E22">
        <w:rPr>
          <w:rFonts w:cs="Arial"/>
          <w:szCs w:val="24"/>
        </w:rPr>
        <w:t>.</w:t>
      </w:r>
      <w:r w:rsidR="00510A43">
        <w:rPr>
          <w:rFonts w:cs="Arial"/>
          <w:szCs w:val="24"/>
        </w:rPr>
        <w:t xml:space="preserve"> </w:t>
      </w:r>
      <w:sdt>
        <w:sdtPr>
          <w:rPr>
            <w:rFonts w:cs="Arial"/>
            <w:szCs w:val="24"/>
          </w:rPr>
          <w:id w:val="2097895699"/>
          <w:citation/>
        </w:sdtPr>
        <w:sdtEndPr/>
        <w:sdtContent>
          <w:r w:rsidR="00893AFD">
            <w:rPr>
              <w:rFonts w:cs="Arial"/>
              <w:szCs w:val="24"/>
            </w:rPr>
            <w:fldChar w:fldCharType="begin"/>
          </w:r>
          <w:r w:rsidR="00893AFD">
            <w:rPr>
              <w:rFonts w:cs="Arial"/>
              <w:szCs w:val="24"/>
              <w:lang w:val="es-ES"/>
            </w:rPr>
            <w:instrText xml:space="preserve"> CITATION Min82 \l 3082 </w:instrText>
          </w:r>
          <w:r w:rsidR="00893AFD">
            <w:rPr>
              <w:rFonts w:cs="Arial"/>
              <w:szCs w:val="24"/>
            </w:rPr>
            <w:fldChar w:fldCharType="separate"/>
          </w:r>
          <w:r w:rsidR="00E07C25" w:rsidRPr="00E07C25">
            <w:rPr>
              <w:rFonts w:cs="Arial"/>
              <w:noProof/>
              <w:szCs w:val="24"/>
              <w:lang w:val="es-ES"/>
            </w:rPr>
            <w:t>(36)</w:t>
          </w:r>
          <w:r w:rsidR="00893AFD">
            <w:rPr>
              <w:rFonts w:cs="Arial"/>
              <w:szCs w:val="24"/>
            </w:rPr>
            <w:fldChar w:fldCharType="end"/>
          </w:r>
        </w:sdtContent>
      </w:sdt>
    </w:p>
    <w:p w14:paraId="3D09FDE0" w14:textId="238BE69F" w:rsidR="00570556" w:rsidRDefault="00570556" w:rsidP="00232E22">
      <w:pPr>
        <w:spacing w:after="0"/>
        <w:rPr>
          <w:rFonts w:cs="Arial"/>
          <w:szCs w:val="24"/>
        </w:rPr>
      </w:pPr>
    </w:p>
    <w:p w14:paraId="491B31C9" w14:textId="3351C58F" w:rsidR="00E15923" w:rsidRDefault="00E15923" w:rsidP="00232E22">
      <w:pPr>
        <w:spacing w:after="0"/>
        <w:rPr>
          <w:rFonts w:cs="Arial"/>
          <w:szCs w:val="24"/>
        </w:rPr>
      </w:pPr>
    </w:p>
    <w:p w14:paraId="6314DB1C" w14:textId="77777777" w:rsidR="00E15923" w:rsidRPr="00232E22" w:rsidRDefault="00E15923" w:rsidP="00232E22">
      <w:pPr>
        <w:spacing w:after="0"/>
        <w:rPr>
          <w:rFonts w:cs="Arial"/>
          <w:szCs w:val="24"/>
        </w:rPr>
      </w:pPr>
    </w:p>
    <w:p w14:paraId="435D59C2" w14:textId="343A2F00" w:rsidR="00570556" w:rsidRPr="00232E22" w:rsidRDefault="00570556" w:rsidP="007000F1">
      <w:pPr>
        <w:pStyle w:val="Ttulo2"/>
        <w:numPr>
          <w:ilvl w:val="1"/>
          <w:numId w:val="3"/>
        </w:numPr>
        <w:spacing w:before="0" w:after="0" w:line="360" w:lineRule="auto"/>
        <w:ind w:left="709"/>
        <w:rPr>
          <w:rFonts w:cs="Arial"/>
          <w:szCs w:val="24"/>
        </w:rPr>
      </w:pPr>
      <w:bookmarkStart w:id="45" w:name="_Toc73301914"/>
      <w:r w:rsidRPr="00232E22">
        <w:rPr>
          <w:rFonts w:cs="Arial"/>
          <w:szCs w:val="24"/>
        </w:rPr>
        <w:lastRenderedPageBreak/>
        <w:t>POBLACION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MUESTRA</w:t>
      </w:r>
      <w:bookmarkEnd w:id="45"/>
    </w:p>
    <w:p w14:paraId="6F494A14" w14:textId="77777777" w:rsidR="00570556" w:rsidRPr="00232E22" w:rsidRDefault="00570556" w:rsidP="00232E22">
      <w:pPr>
        <w:spacing w:after="0"/>
        <w:rPr>
          <w:rFonts w:cs="Arial"/>
          <w:szCs w:val="24"/>
        </w:rPr>
      </w:pPr>
    </w:p>
    <w:p w14:paraId="69ABE2F7" w14:textId="40251341" w:rsidR="00570556" w:rsidRPr="00232E22" w:rsidRDefault="00570556" w:rsidP="00232E22">
      <w:pPr>
        <w:spacing w:after="0"/>
        <w:rPr>
          <w:rFonts w:cs="Arial"/>
          <w:szCs w:val="24"/>
        </w:rPr>
      </w:pPr>
      <w:r w:rsidRPr="00232E22">
        <w:rPr>
          <w:rFonts w:cs="Arial"/>
          <w:szCs w:val="24"/>
        </w:rPr>
        <w:t>Se</w:t>
      </w:r>
      <w:r w:rsidR="00510A43">
        <w:rPr>
          <w:rFonts w:cs="Arial"/>
          <w:szCs w:val="24"/>
        </w:rPr>
        <w:t xml:space="preserve"> </w:t>
      </w:r>
      <w:r w:rsidR="00733CFF" w:rsidRPr="00232E22">
        <w:rPr>
          <w:rFonts w:cs="Arial"/>
          <w:szCs w:val="24"/>
        </w:rPr>
        <w:t>estim</w:t>
      </w:r>
      <w:r w:rsidR="00733CFF">
        <w:rPr>
          <w:rFonts w:cs="Arial"/>
          <w:szCs w:val="24"/>
        </w:rPr>
        <w:t>ó</w:t>
      </w:r>
      <w:r w:rsidR="00510A43">
        <w:rPr>
          <w:rFonts w:cs="Arial"/>
          <w:szCs w:val="24"/>
        </w:rPr>
        <w:t xml:space="preserve"> </w:t>
      </w:r>
      <w:r w:rsidR="00733CFF">
        <w:rPr>
          <w:rFonts w:cs="Arial"/>
          <w:szCs w:val="24"/>
        </w:rPr>
        <w:t>una</w:t>
      </w:r>
      <w:r w:rsidR="00510A43">
        <w:rPr>
          <w:rFonts w:cs="Arial"/>
          <w:szCs w:val="24"/>
        </w:rPr>
        <w:t xml:space="preserve"> </w:t>
      </w:r>
      <w:r w:rsidR="00733CFF">
        <w:rPr>
          <w:rFonts w:cs="Arial"/>
          <w:szCs w:val="24"/>
        </w:rPr>
        <w:t>revisión</w:t>
      </w:r>
      <w:r w:rsidR="00510A43">
        <w:rPr>
          <w:rFonts w:cs="Arial"/>
          <w:szCs w:val="24"/>
        </w:rPr>
        <w:t xml:space="preserve"> </w:t>
      </w:r>
      <w:r w:rsidR="00733CFF">
        <w:rPr>
          <w:rFonts w:cs="Arial"/>
          <w:szCs w:val="24"/>
        </w:rPr>
        <w:t>documental</w:t>
      </w:r>
      <w:r w:rsidR="00510A43">
        <w:rPr>
          <w:rFonts w:cs="Arial"/>
          <w:szCs w:val="24"/>
        </w:rPr>
        <w:t xml:space="preserve"> </w:t>
      </w:r>
      <w:r w:rsidR="00733CFF">
        <w:rPr>
          <w:rFonts w:cs="Arial"/>
          <w:szCs w:val="24"/>
        </w:rPr>
        <w:t>donde</w:t>
      </w:r>
      <w:r w:rsidR="00510A43">
        <w:rPr>
          <w:rFonts w:cs="Arial"/>
          <w:szCs w:val="24"/>
        </w:rPr>
        <w:t xml:space="preserve"> </w:t>
      </w:r>
      <w:r w:rsidR="00D07FCF">
        <w:rPr>
          <w:rFonts w:cs="Arial"/>
          <w:szCs w:val="24"/>
        </w:rPr>
        <w:t>se</w:t>
      </w:r>
      <w:r w:rsidR="00510A43">
        <w:rPr>
          <w:rFonts w:cs="Arial"/>
          <w:szCs w:val="24"/>
        </w:rPr>
        <w:t xml:space="preserve"> </w:t>
      </w:r>
      <w:r w:rsidR="00D07FCF">
        <w:rPr>
          <w:rFonts w:cs="Arial"/>
          <w:szCs w:val="24"/>
        </w:rPr>
        <w:t>seleccionarán</w:t>
      </w:r>
      <w:r w:rsidR="00510A43">
        <w:rPr>
          <w:rFonts w:cs="Arial"/>
          <w:szCs w:val="24"/>
        </w:rPr>
        <w:t xml:space="preserve"> </w:t>
      </w:r>
      <w:r w:rsidR="00D07FCF">
        <w:rPr>
          <w:rFonts w:cs="Arial"/>
          <w:szCs w:val="24"/>
        </w:rPr>
        <w:t>artículos</w:t>
      </w:r>
      <w:r w:rsidR="00510A43">
        <w:rPr>
          <w:rFonts w:cs="Arial"/>
          <w:szCs w:val="24"/>
        </w:rPr>
        <w:t xml:space="preserve"> </w:t>
      </w:r>
      <w:r w:rsidR="00D07FCF">
        <w:rPr>
          <w:rFonts w:cs="Arial"/>
          <w:szCs w:val="24"/>
        </w:rPr>
        <w:t>sobre</w:t>
      </w:r>
      <w:r w:rsidR="00510A43">
        <w:rPr>
          <w:rFonts w:cs="Arial"/>
          <w:szCs w:val="24"/>
        </w:rPr>
        <w:t xml:space="preserve"> </w:t>
      </w:r>
      <w:r w:rsidR="006B5F5A" w:rsidRPr="00B76CAC">
        <w:rPr>
          <w:rFonts w:cs="Arial"/>
          <w:szCs w:val="24"/>
        </w:rPr>
        <w:t xml:space="preserve">factores de riesgo </w:t>
      </w:r>
      <w:r w:rsidR="006B5F5A">
        <w:rPr>
          <w:rFonts w:cs="Arial"/>
          <w:szCs w:val="24"/>
        </w:rPr>
        <w:t xml:space="preserve">de la </w:t>
      </w:r>
      <w:r w:rsidR="00B76CAC" w:rsidRPr="00B76CAC">
        <w:rPr>
          <w:rFonts w:cs="Arial"/>
          <w:szCs w:val="24"/>
        </w:rPr>
        <w:t xml:space="preserve">lactancia materna en mujeres </w:t>
      </w:r>
      <w:r w:rsidR="006B5F5A">
        <w:rPr>
          <w:rFonts w:cs="Arial"/>
          <w:szCs w:val="24"/>
        </w:rPr>
        <w:t>durante los años</w:t>
      </w:r>
      <w:r w:rsidR="00510A43">
        <w:rPr>
          <w:rFonts w:cs="Arial"/>
          <w:szCs w:val="24"/>
        </w:rPr>
        <w:t xml:space="preserve"> </w:t>
      </w:r>
      <w:r w:rsidR="00D07FCF" w:rsidRPr="00024FAC">
        <w:rPr>
          <w:rFonts w:cs="Arial"/>
          <w:szCs w:val="24"/>
        </w:rPr>
        <w:t>2015-2020</w:t>
      </w:r>
      <w:r w:rsidR="00D07FCF">
        <w:rPr>
          <w:rFonts w:cs="Arial"/>
          <w:szCs w:val="24"/>
        </w:rPr>
        <w:t>,</w:t>
      </w:r>
      <w:r w:rsidR="00510A43">
        <w:rPr>
          <w:rFonts w:cs="Arial"/>
          <w:szCs w:val="24"/>
        </w:rPr>
        <w:t xml:space="preserve"> </w:t>
      </w:r>
      <w:r w:rsidR="00733CFF">
        <w:rPr>
          <w:rFonts w:cs="Arial"/>
          <w:szCs w:val="24"/>
        </w:rPr>
        <w:t>los</w:t>
      </w:r>
      <w:r w:rsidR="00510A43">
        <w:rPr>
          <w:rFonts w:cs="Arial"/>
          <w:szCs w:val="24"/>
        </w:rPr>
        <w:t xml:space="preserve"> </w:t>
      </w:r>
      <w:r w:rsidR="00733CFF">
        <w:rPr>
          <w:rFonts w:cs="Arial"/>
          <w:szCs w:val="24"/>
        </w:rPr>
        <w:t>artículos</w:t>
      </w:r>
      <w:r w:rsidR="00510A43">
        <w:rPr>
          <w:rFonts w:cs="Arial"/>
          <w:szCs w:val="24"/>
        </w:rPr>
        <w:t xml:space="preserve"> </w:t>
      </w:r>
      <w:r w:rsidR="00733CFF">
        <w:rPr>
          <w:rFonts w:cs="Arial"/>
          <w:szCs w:val="24"/>
        </w:rPr>
        <w:t>seleccionados</w:t>
      </w:r>
      <w:r w:rsidR="00510A43">
        <w:rPr>
          <w:rFonts w:cs="Arial"/>
          <w:szCs w:val="24"/>
        </w:rPr>
        <w:t xml:space="preserve"> </w:t>
      </w:r>
      <w:r w:rsidR="00733CFF">
        <w:rPr>
          <w:rFonts w:cs="Arial"/>
          <w:szCs w:val="24"/>
        </w:rPr>
        <w:t>deben</w:t>
      </w:r>
      <w:r w:rsidR="00510A43">
        <w:rPr>
          <w:rFonts w:cs="Arial"/>
          <w:szCs w:val="24"/>
        </w:rPr>
        <w:t xml:space="preserve"> </w:t>
      </w:r>
      <w:r w:rsidR="00733CFF">
        <w:rPr>
          <w:rFonts w:cs="Arial"/>
          <w:szCs w:val="24"/>
        </w:rPr>
        <w:t>cumplir</w:t>
      </w:r>
      <w:r w:rsidR="00510A43">
        <w:rPr>
          <w:rFonts w:cs="Arial"/>
          <w:szCs w:val="24"/>
        </w:rPr>
        <w:t xml:space="preserve"> </w:t>
      </w:r>
      <w:r w:rsidR="00733CFF">
        <w:rPr>
          <w:rFonts w:cs="Arial"/>
          <w:szCs w:val="24"/>
        </w:rPr>
        <w:t>con</w:t>
      </w:r>
      <w:r w:rsidR="00510A43">
        <w:rPr>
          <w:rFonts w:cs="Arial"/>
          <w:szCs w:val="24"/>
        </w:rPr>
        <w:t xml:space="preserve"> </w:t>
      </w:r>
      <w:r w:rsidR="00733CFF">
        <w:rPr>
          <w:rFonts w:cs="Arial"/>
          <w:szCs w:val="24"/>
        </w:rPr>
        <w:t>unos</w:t>
      </w:r>
      <w:r w:rsidR="00510A43">
        <w:rPr>
          <w:rFonts w:cs="Arial"/>
          <w:szCs w:val="24"/>
        </w:rPr>
        <w:t xml:space="preserve"> </w:t>
      </w:r>
      <w:r w:rsidR="00733CFF">
        <w:rPr>
          <w:rFonts w:cs="Arial"/>
          <w:szCs w:val="24"/>
        </w:rPr>
        <w:t>criterios</w:t>
      </w:r>
      <w:r w:rsidRPr="00232E22">
        <w:rPr>
          <w:rFonts w:cs="Arial"/>
          <w:szCs w:val="24"/>
        </w:rPr>
        <w:t>.</w:t>
      </w:r>
    </w:p>
    <w:p w14:paraId="022F07C2" w14:textId="77777777" w:rsidR="00570556" w:rsidRPr="00232E22" w:rsidRDefault="00570556" w:rsidP="00232E22">
      <w:pPr>
        <w:spacing w:after="0"/>
        <w:rPr>
          <w:rFonts w:cs="Arial"/>
          <w:szCs w:val="24"/>
        </w:rPr>
      </w:pPr>
    </w:p>
    <w:p w14:paraId="403BE441" w14:textId="71F38586" w:rsidR="00570556" w:rsidRPr="00232E22" w:rsidRDefault="00570556" w:rsidP="007000F1">
      <w:pPr>
        <w:pStyle w:val="Ttulo2"/>
        <w:numPr>
          <w:ilvl w:val="1"/>
          <w:numId w:val="3"/>
        </w:numPr>
        <w:spacing w:before="0" w:after="0" w:line="360" w:lineRule="auto"/>
        <w:ind w:left="709"/>
        <w:rPr>
          <w:rFonts w:cs="Arial"/>
          <w:szCs w:val="24"/>
        </w:rPr>
      </w:pPr>
      <w:bookmarkStart w:id="46" w:name="_Toc73301915"/>
      <w:r w:rsidRPr="00232E22">
        <w:rPr>
          <w:rFonts w:cs="Arial"/>
          <w:szCs w:val="24"/>
        </w:rPr>
        <w:t>CRITERIOS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SELECCIÓN</w:t>
      </w:r>
      <w:bookmarkEnd w:id="46"/>
    </w:p>
    <w:p w14:paraId="54B05AE4" w14:textId="77777777" w:rsidR="00570556" w:rsidRPr="00232E22" w:rsidRDefault="00570556" w:rsidP="00232E22">
      <w:pPr>
        <w:spacing w:after="0"/>
        <w:rPr>
          <w:rFonts w:cs="Arial"/>
          <w:szCs w:val="24"/>
        </w:rPr>
      </w:pPr>
    </w:p>
    <w:p w14:paraId="0C9BCF66" w14:textId="6EDE83AB" w:rsidR="00570556" w:rsidRPr="00024FAC" w:rsidRDefault="00570556" w:rsidP="007000F1">
      <w:pPr>
        <w:pStyle w:val="Ttulo3"/>
        <w:numPr>
          <w:ilvl w:val="2"/>
          <w:numId w:val="3"/>
        </w:numPr>
        <w:spacing w:before="0" w:after="0"/>
        <w:ind w:left="709"/>
        <w:rPr>
          <w:rFonts w:cs="Arial"/>
          <w:b/>
        </w:rPr>
      </w:pPr>
      <w:bookmarkStart w:id="47" w:name="_Toc73301916"/>
      <w:r w:rsidRPr="00024FAC">
        <w:rPr>
          <w:rFonts w:cs="Arial"/>
          <w:b/>
        </w:rPr>
        <w:t>Criterios</w:t>
      </w:r>
      <w:r w:rsidR="00510A43">
        <w:rPr>
          <w:rFonts w:cs="Arial"/>
          <w:b/>
        </w:rPr>
        <w:t xml:space="preserve"> </w:t>
      </w:r>
      <w:r w:rsidRPr="00024FAC">
        <w:rPr>
          <w:rFonts w:cs="Arial"/>
          <w:b/>
        </w:rPr>
        <w:t>de</w:t>
      </w:r>
      <w:r w:rsidR="00510A43">
        <w:rPr>
          <w:rFonts w:cs="Arial"/>
          <w:b/>
        </w:rPr>
        <w:t xml:space="preserve"> </w:t>
      </w:r>
      <w:r w:rsidRPr="00024FAC">
        <w:rPr>
          <w:rFonts w:cs="Arial"/>
          <w:b/>
        </w:rPr>
        <w:t>Inclusión</w:t>
      </w:r>
      <w:bookmarkEnd w:id="47"/>
    </w:p>
    <w:p w14:paraId="5070251D" w14:textId="77777777" w:rsidR="00570556" w:rsidRPr="00232E22" w:rsidRDefault="00570556" w:rsidP="00232E22">
      <w:pPr>
        <w:spacing w:after="0"/>
        <w:rPr>
          <w:rFonts w:cs="Arial"/>
          <w:szCs w:val="24"/>
        </w:rPr>
      </w:pPr>
    </w:p>
    <w:p w14:paraId="09449548" w14:textId="2D66EE7D" w:rsidR="00D07FCF" w:rsidRDefault="00D07FCF" w:rsidP="007000F1">
      <w:pPr>
        <w:pStyle w:val="Prrafodelista"/>
        <w:numPr>
          <w:ilvl w:val="0"/>
          <w:numId w:val="5"/>
        </w:numPr>
        <w:spacing w:after="0"/>
        <w:rPr>
          <w:rFonts w:cs="Arial"/>
          <w:szCs w:val="24"/>
        </w:rPr>
      </w:pPr>
      <w:r w:rsidRPr="00D07FCF">
        <w:rPr>
          <w:rFonts w:cs="Arial"/>
          <w:szCs w:val="24"/>
        </w:rPr>
        <w:t>Artículos</w:t>
      </w:r>
      <w:r w:rsidR="00510A43">
        <w:rPr>
          <w:rFonts w:cs="Arial"/>
          <w:szCs w:val="24"/>
        </w:rPr>
        <w:t xml:space="preserve"> </w:t>
      </w:r>
      <w:r w:rsidRPr="00D07FCF">
        <w:rPr>
          <w:rFonts w:cs="Arial"/>
          <w:szCs w:val="24"/>
        </w:rPr>
        <w:t>que</w:t>
      </w:r>
      <w:r w:rsidR="00510A43">
        <w:rPr>
          <w:rFonts w:cs="Arial"/>
          <w:szCs w:val="24"/>
        </w:rPr>
        <w:t xml:space="preserve"> </w:t>
      </w:r>
      <w:r w:rsidRPr="00D07FCF">
        <w:rPr>
          <w:rFonts w:cs="Arial"/>
          <w:szCs w:val="24"/>
        </w:rPr>
        <w:t>se</w:t>
      </w:r>
      <w:r w:rsidR="00510A43">
        <w:rPr>
          <w:rFonts w:cs="Arial"/>
          <w:szCs w:val="24"/>
        </w:rPr>
        <w:t xml:space="preserve"> </w:t>
      </w:r>
      <w:r w:rsidRPr="00D07FCF">
        <w:rPr>
          <w:rFonts w:cs="Arial"/>
          <w:szCs w:val="24"/>
        </w:rPr>
        <w:t>encuentren</w:t>
      </w:r>
      <w:r w:rsidR="00510A43">
        <w:rPr>
          <w:rFonts w:cs="Arial"/>
          <w:szCs w:val="24"/>
        </w:rPr>
        <w:t xml:space="preserve"> </w:t>
      </w:r>
      <w:r w:rsidRPr="00D07FCF">
        <w:rPr>
          <w:rFonts w:cs="Arial"/>
          <w:szCs w:val="24"/>
        </w:rPr>
        <w:t>en</w:t>
      </w:r>
      <w:r w:rsidR="00510A43">
        <w:rPr>
          <w:rFonts w:cs="Arial"/>
          <w:szCs w:val="24"/>
        </w:rPr>
        <w:t xml:space="preserve"> </w:t>
      </w:r>
      <w:r w:rsidRPr="00D07FCF">
        <w:rPr>
          <w:rFonts w:cs="Arial"/>
          <w:szCs w:val="24"/>
        </w:rPr>
        <w:t>la</w:t>
      </w:r>
      <w:r w:rsidR="00510A43">
        <w:rPr>
          <w:rFonts w:cs="Arial"/>
          <w:szCs w:val="24"/>
        </w:rPr>
        <w:t xml:space="preserve"> </w:t>
      </w:r>
      <w:r w:rsidRPr="00D07FCF">
        <w:rPr>
          <w:rFonts w:cs="Arial"/>
          <w:szCs w:val="24"/>
        </w:rPr>
        <w:t>literatura</w:t>
      </w:r>
      <w:r w:rsidR="00510A43">
        <w:rPr>
          <w:rFonts w:cs="Arial"/>
          <w:szCs w:val="24"/>
        </w:rPr>
        <w:t xml:space="preserve"> </w:t>
      </w:r>
      <w:r w:rsidRPr="00D07FCF">
        <w:rPr>
          <w:rFonts w:cs="Arial"/>
          <w:szCs w:val="24"/>
        </w:rPr>
        <w:t>médica,</w:t>
      </w:r>
      <w:r w:rsidR="00510A43">
        <w:rPr>
          <w:rFonts w:cs="Arial"/>
          <w:szCs w:val="24"/>
        </w:rPr>
        <w:t xml:space="preserve"> </w:t>
      </w:r>
      <w:r w:rsidRPr="00D07FCF">
        <w:rPr>
          <w:rFonts w:cs="Arial"/>
          <w:szCs w:val="24"/>
        </w:rPr>
        <w:t>que</w:t>
      </w:r>
      <w:r w:rsidR="00510A43">
        <w:rPr>
          <w:rFonts w:cs="Arial"/>
          <w:szCs w:val="24"/>
        </w:rPr>
        <w:t xml:space="preserve"> </w:t>
      </w:r>
      <w:r w:rsidRPr="00D07FCF">
        <w:rPr>
          <w:rFonts w:cs="Arial"/>
          <w:szCs w:val="24"/>
        </w:rPr>
        <w:t>se</w:t>
      </w:r>
      <w:r w:rsidR="00510A43">
        <w:rPr>
          <w:rFonts w:cs="Arial"/>
          <w:szCs w:val="24"/>
        </w:rPr>
        <w:t xml:space="preserve"> </w:t>
      </w:r>
      <w:r w:rsidRPr="00D07FCF">
        <w:rPr>
          <w:rFonts w:cs="Arial"/>
          <w:szCs w:val="24"/>
        </w:rPr>
        <w:t>refieran</w:t>
      </w:r>
      <w:r w:rsidR="00510A43">
        <w:rPr>
          <w:rFonts w:cs="Arial"/>
          <w:szCs w:val="24"/>
        </w:rPr>
        <w:t xml:space="preserve"> </w:t>
      </w:r>
      <w:r w:rsidRPr="00D07FCF">
        <w:rPr>
          <w:rFonts w:cs="Arial"/>
          <w:szCs w:val="24"/>
        </w:rPr>
        <w:t>a</w:t>
      </w:r>
      <w:r w:rsidR="00510A43">
        <w:rPr>
          <w:rFonts w:cs="Arial"/>
          <w:szCs w:val="24"/>
        </w:rPr>
        <w:t xml:space="preserve"> </w:t>
      </w:r>
      <w:r w:rsidRPr="00D07FCF">
        <w:rPr>
          <w:rFonts w:cs="Arial"/>
          <w:szCs w:val="24"/>
        </w:rPr>
        <w:t>lactancia</w:t>
      </w:r>
      <w:r w:rsidR="00510A43">
        <w:rPr>
          <w:rFonts w:cs="Arial"/>
          <w:szCs w:val="24"/>
        </w:rPr>
        <w:t xml:space="preserve"> </w:t>
      </w:r>
      <w:r w:rsidRPr="00D07FCF">
        <w:rPr>
          <w:rFonts w:cs="Arial"/>
          <w:szCs w:val="24"/>
        </w:rPr>
        <w:t>materna</w:t>
      </w:r>
      <w:r w:rsidR="006B5F5A">
        <w:rPr>
          <w:rFonts w:cs="Arial"/>
          <w:szCs w:val="24"/>
        </w:rPr>
        <w:t>.</w:t>
      </w:r>
      <w:r w:rsidR="00510A43">
        <w:rPr>
          <w:rFonts w:cs="Arial"/>
          <w:szCs w:val="24"/>
        </w:rPr>
        <w:t xml:space="preserve"> </w:t>
      </w:r>
    </w:p>
    <w:p w14:paraId="794CB80D" w14:textId="6EBFA5DE" w:rsidR="00570556" w:rsidRDefault="00D07FCF" w:rsidP="00B76CAC">
      <w:pPr>
        <w:pStyle w:val="Prrafodelista"/>
        <w:numPr>
          <w:ilvl w:val="0"/>
          <w:numId w:val="5"/>
        </w:numPr>
        <w:spacing w:after="0"/>
        <w:rPr>
          <w:rFonts w:cs="Arial"/>
          <w:szCs w:val="24"/>
        </w:rPr>
      </w:pPr>
      <w:r w:rsidRPr="00D07FCF">
        <w:rPr>
          <w:rFonts w:cs="Arial"/>
          <w:szCs w:val="24"/>
        </w:rPr>
        <w:t>Artículos</w:t>
      </w:r>
      <w:r w:rsidR="00510A43">
        <w:rPr>
          <w:rFonts w:cs="Arial"/>
          <w:szCs w:val="24"/>
        </w:rPr>
        <w:t xml:space="preserve"> </w:t>
      </w:r>
      <w:r w:rsidRPr="00D07FCF">
        <w:rPr>
          <w:rFonts w:cs="Arial"/>
          <w:szCs w:val="24"/>
        </w:rPr>
        <w:t>que</w:t>
      </w:r>
      <w:r w:rsidR="00510A43">
        <w:rPr>
          <w:rFonts w:cs="Arial"/>
          <w:szCs w:val="24"/>
        </w:rPr>
        <w:t xml:space="preserve"> </w:t>
      </w:r>
      <w:r w:rsidRPr="00D07FCF">
        <w:rPr>
          <w:rFonts w:cs="Arial"/>
          <w:szCs w:val="24"/>
        </w:rPr>
        <w:t>se</w:t>
      </w:r>
      <w:r w:rsidR="00510A43">
        <w:rPr>
          <w:rFonts w:cs="Arial"/>
          <w:szCs w:val="24"/>
        </w:rPr>
        <w:t xml:space="preserve"> </w:t>
      </w:r>
      <w:r>
        <w:rPr>
          <w:rFonts w:cs="Arial"/>
          <w:szCs w:val="24"/>
        </w:rPr>
        <w:t>refieran</w:t>
      </w:r>
      <w:r w:rsidR="00510A43">
        <w:rPr>
          <w:rFonts w:cs="Arial"/>
          <w:szCs w:val="24"/>
        </w:rPr>
        <w:t xml:space="preserve"> </w:t>
      </w:r>
      <w:r>
        <w:rPr>
          <w:rFonts w:cs="Arial"/>
          <w:szCs w:val="24"/>
        </w:rPr>
        <w:t>a</w:t>
      </w:r>
      <w:r w:rsidR="00510A43">
        <w:rPr>
          <w:rFonts w:cs="Arial"/>
          <w:szCs w:val="24"/>
        </w:rPr>
        <w:t xml:space="preserve"> </w:t>
      </w:r>
      <w:r>
        <w:rPr>
          <w:rFonts w:cs="Arial"/>
          <w:szCs w:val="24"/>
        </w:rPr>
        <w:t>la</w:t>
      </w:r>
      <w:r w:rsidR="00C62846">
        <w:rPr>
          <w:rFonts w:cs="Arial"/>
          <w:szCs w:val="24"/>
        </w:rPr>
        <w:t>s características de</w:t>
      </w:r>
      <w:r w:rsidR="00510A43">
        <w:rPr>
          <w:rFonts w:cs="Arial"/>
          <w:szCs w:val="24"/>
        </w:rPr>
        <w:t xml:space="preserve"> </w:t>
      </w:r>
      <w:r w:rsidR="008B6A7E">
        <w:rPr>
          <w:rFonts w:cs="Arial"/>
          <w:szCs w:val="24"/>
        </w:rPr>
        <w:t>la</w:t>
      </w:r>
      <w:r w:rsidR="00510A43">
        <w:rPr>
          <w:rFonts w:cs="Arial"/>
          <w:szCs w:val="24"/>
        </w:rPr>
        <w:t xml:space="preserve"> </w:t>
      </w:r>
      <w:r w:rsidR="00B76CAC" w:rsidRPr="00B76CAC">
        <w:rPr>
          <w:rFonts w:cs="Arial"/>
          <w:szCs w:val="24"/>
        </w:rPr>
        <w:t xml:space="preserve">lactancia materna </w:t>
      </w:r>
      <w:r w:rsidR="00C62846">
        <w:rPr>
          <w:rFonts w:cs="Arial"/>
          <w:szCs w:val="24"/>
        </w:rPr>
        <w:t xml:space="preserve">cuales son los </w:t>
      </w:r>
      <w:r w:rsidR="00B76CAC" w:rsidRPr="00B76CAC">
        <w:rPr>
          <w:rFonts w:cs="Arial"/>
          <w:szCs w:val="24"/>
        </w:rPr>
        <w:t xml:space="preserve">factores de riesgo </w:t>
      </w:r>
      <w:r w:rsidR="00C62846">
        <w:rPr>
          <w:rFonts w:cs="Arial"/>
          <w:szCs w:val="24"/>
        </w:rPr>
        <w:t>que se presentan en las madres</w:t>
      </w:r>
      <w:r w:rsidRPr="00D07FCF">
        <w:rPr>
          <w:rFonts w:cs="Arial"/>
          <w:szCs w:val="24"/>
        </w:rPr>
        <w:t>,</w:t>
      </w:r>
      <w:r w:rsidR="00510A43">
        <w:rPr>
          <w:rFonts w:cs="Arial"/>
          <w:szCs w:val="24"/>
        </w:rPr>
        <w:t xml:space="preserve"> </w:t>
      </w:r>
      <w:r w:rsidRPr="00D07FCF">
        <w:rPr>
          <w:rFonts w:cs="Arial"/>
          <w:szCs w:val="24"/>
        </w:rPr>
        <w:t>2015-2020</w:t>
      </w:r>
      <w:r>
        <w:rPr>
          <w:rFonts w:cs="Arial"/>
          <w:szCs w:val="24"/>
        </w:rPr>
        <w:t>.</w:t>
      </w:r>
    </w:p>
    <w:p w14:paraId="494B38B3" w14:textId="04F40238" w:rsidR="00C62846" w:rsidRDefault="00C62846" w:rsidP="00B76CAC">
      <w:pPr>
        <w:pStyle w:val="Prrafodelista"/>
        <w:numPr>
          <w:ilvl w:val="0"/>
          <w:numId w:val="5"/>
        </w:numPr>
        <w:spacing w:after="0"/>
        <w:rPr>
          <w:rFonts w:cs="Arial"/>
          <w:szCs w:val="24"/>
        </w:rPr>
      </w:pPr>
      <w:r w:rsidRPr="00D07FCF">
        <w:rPr>
          <w:rFonts w:cs="Arial"/>
          <w:szCs w:val="24"/>
        </w:rPr>
        <w:t>Artículos</w:t>
      </w:r>
      <w:r>
        <w:rPr>
          <w:rFonts w:cs="Arial"/>
          <w:szCs w:val="24"/>
        </w:rPr>
        <w:t xml:space="preserve"> </w:t>
      </w:r>
      <w:r w:rsidRPr="00D07FCF">
        <w:rPr>
          <w:rFonts w:cs="Arial"/>
          <w:szCs w:val="24"/>
        </w:rPr>
        <w:t>que</w:t>
      </w:r>
      <w:r>
        <w:rPr>
          <w:rFonts w:cs="Arial"/>
          <w:szCs w:val="24"/>
        </w:rPr>
        <w:t xml:space="preserve"> </w:t>
      </w:r>
      <w:r w:rsidRPr="00D07FCF">
        <w:rPr>
          <w:rFonts w:cs="Arial"/>
          <w:szCs w:val="24"/>
        </w:rPr>
        <w:t>se</w:t>
      </w:r>
      <w:r>
        <w:rPr>
          <w:rFonts w:cs="Arial"/>
          <w:szCs w:val="24"/>
        </w:rPr>
        <w:t xml:space="preserve"> refieran a las características de la </w:t>
      </w:r>
      <w:r w:rsidRPr="00B76CAC">
        <w:rPr>
          <w:rFonts w:cs="Arial"/>
          <w:szCs w:val="24"/>
        </w:rPr>
        <w:t xml:space="preserve">lactancia materna </w:t>
      </w:r>
      <w:r>
        <w:rPr>
          <w:rFonts w:cs="Arial"/>
          <w:szCs w:val="24"/>
        </w:rPr>
        <w:t xml:space="preserve">cuales son los </w:t>
      </w:r>
      <w:r w:rsidRPr="00B76CAC">
        <w:rPr>
          <w:rFonts w:cs="Arial"/>
          <w:szCs w:val="24"/>
        </w:rPr>
        <w:t xml:space="preserve">factores de riesgo </w:t>
      </w:r>
      <w:r>
        <w:rPr>
          <w:rFonts w:cs="Arial"/>
          <w:szCs w:val="24"/>
        </w:rPr>
        <w:t>que se presentan en los lactantes</w:t>
      </w:r>
      <w:r w:rsidRPr="00D07FCF">
        <w:rPr>
          <w:rFonts w:cs="Arial"/>
          <w:szCs w:val="24"/>
        </w:rPr>
        <w:t>,</w:t>
      </w:r>
      <w:r>
        <w:rPr>
          <w:rFonts w:cs="Arial"/>
          <w:szCs w:val="24"/>
        </w:rPr>
        <w:t xml:space="preserve"> </w:t>
      </w:r>
      <w:r w:rsidRPr="00D07FCF">
        <w:rPr>
          <w:rFonts w:cs="Arial"/>
          <w:szCs w:val="24"/>
        </w:rPr>
        <w:t>2015-2020</w:t>
      </w:r>
    </w:p>
    <w:p w14:paraId="5028DD39" w14:textId="77777777" w:rsidR="00570556" w:rsidRPr="00232E22" w:rsidRDefault="00570556" w:rsidP="00232E22">
      <w:pPr>
        <w:spacing w:after="0"/>
        <w:rPr>
          <w:rFonts w:cs="Arial"/>
          <w:szCs w:val="24"/>
        </w:rPr>
      </w:pPr>
    </w:p>
    <w:p w14:paraId="4ABBA42E" w14:textId="62776D46" w:rsidR="00570556" w:rsidRPr="00024FAC" w:rsidRDefault="00570556" w:rsidP="007000F1">
      <w:pPr>
        <w:pStyle w:val="Ttulo3"/>
        <w:numPr>
          <w:ilvl w:val="2"/>
          <w:numId w:val="3"/>
        </w:numPr>
        <w:spacing w:before="0" w:after="0"/>
        <w:ind w:left="709"/>
        <w:rPr>
          <w:rFonts w:cs="Arial"/>
          <w:b/>
        </w:rPr>
      </w:pPr>
      <w:bookmarkStart w:id="48" w:name="_Toc73301917"/>
      <w:r w:rsidRPr="00024FAC">
        <w:rPr>
          <w:rFonts w:cs="Arial"/>
          <w:b/>
        </w:rPr>
        <w:t>Criterios</w:t>
      </w:r>
      <w:r w:rsidR="00510A43">
        <w:rPr>
          <w:rFonts w:cs="Arial"/>
          <w:b/>
        </w:rPr>
        <w:t xml:space="preserve"> </w:t>
      </w:r>
      <w:r w:rsidRPr="00024FAC">
        <w:rPr>
          <w:rFonts w:cs="Arial"/>
          <w:b/>
        </w:rPr>
        <w:t>de</w:t>
      </w:r>
      <w:r w:rsidR="00510A43">
        <w:rPr>
          <w:rFonts w:cs="Arial"/>
          <w:b/>
        </w:rPr>
        <w:t xml:space="preserve"> </w:t>
      </w:r>
      <w:r w:rsidRPr="00024FAC">
        <w:rPr>
          <w:rFonts w:cs="Arial"/>
          <w:b/>
        </w:rPr>
        <w:t>Exclusión</w:t>
      </w:r>
      <w:bookmarkEnd w:id="48"/>
    </w:p>
    <w:p w14:paraId="1B9655B3" w14:textId="77777777" w:rsidR="00570556" w:rsidRPr="00232E22" w:rsidRDefault="00570556" w:rsidP="00232E22">
      <w:pPr>
        <w:spacing w:after="0"/>
        <w:rPr>
          <w:rFonts w:cs="Arial"/>
          <w:szCs w:val="24"/>
        </w:rPr>
      </w:pPr>
    </w:p>
    <w:p w14:paraId="71627776" w14:textId="4FBDBDD6" w:rsidR="00570556" w:rsidRPr="00232E22" w:rsidRDefault="008B6A7E" w:rsidP="00232E22">
      <w:pPr>
        <w:spacing w:after="0"/>
        <w:rPr>
          <w:rFonts w:cs="Arial"/>
          <w:szCs w:val="24"/>
        </w:rPr>
      </w:pPr>
      <w:r>
        <w:rPr>
          <w:rFonts w:cs="Arial"/>
          <w:szCs w:val="24"/>
        </w:rPr>
        <w:t>Información</w:t>
      </w:r>
      <w:r w:rsidR="00510A43">
        <w:rPr>
          <w:rFonts w:cs="Arial"/>
          <w:szCs w:val="24"/>
        </w:rPr>
        <w:t xml:space="preserve"> </w:t>
      </w:r>
      <w:r>
        <w:rPr>
          <w:rFonts w:cs="Arial"/>
          <w:szCs w:val="24"/>
        </w:rPr>
        <w:t>en</w:t>
      </w:r>
      <w:r w:rsidR="00510A43">
        <w:rPr>
          <w:rFonts w:cs="Arial"/>
          <w:szCs w:val="24"/>
        </w:rPr>
        <w:t xml:space="preserve"> </w:t>
      </w:r>
      <w:r>
        <w:rPr>
          <w:rFonts w:cs="Arial"/>
          <w:szCs w:val="24"/>
        </w:rPr>
        <w:t>artículos</w:t>
      </w:r>
      <w:r w:rsidR="00510A43">
        <w:rPr>
          <w:rFonts w:cs="Arial"/>
          <w:szCs w:val="24"/>
        </w:rPr>
        <w:t xml:space="preserve"> </w:t>
      </w:r>
      <w:r>
        <w:rPr>
          <w:rFonts w:cs="Arial"/>
          <w:szCs w:val="24"/>
        </w:rPr>
        <w:t>que</w:t>
      </w:r>
      <w:r w:rsidR="00510A43">
        <w:rPr>
          <w:rFonts w:cs="Arial"/>
          <w:szCs w:val="24"/>
        </w:rPr>
        <w:t xml:space="preserve"> </w:t>
      </w:r>
      <w:r>
        <w:rPr>
          <w:rFonts w:cs="Arial"/>
          <w:szCs w:val="24"/>
        </w:rPr>
        <w:t>se</w:t>
      </w:r>
      <w:r w:rsidR="00510A43">
        <w:rPr>
          <w:rFonts w:cs="Arial"/>
          <w:szCs w:val="24"/>
        </w:rPr>
        <w:t xml:space="preserve"> </w:t>
      </w:r>
      <w:r>
        <w:rPr>
          <w:rFonts w:cs="Arial"/>
          <w:szCs w:val="24"/>
        </w:rPr>
        <w:t>encuentre</w:t>
      </w:r>
      <w:r w:rsidR="00510A43">
        <w:rPr>
          <w:rFonts w:cs="Arial"/>
          <w:szCs w:val="24"/>
        </w:rPr>
        <w:t xml:space="preserve"> </w:t>
      </w:r>
      <w:r>
        <w:rPr>
          <w:rFonts w:cs="Arial"/>
          <w:szCs w:val="24"/>
        </w:rPr>
        <w:t>de</w:t>
      </w:r>
      <w:r w:rsidR="00510A43">
        <w:rPr>
          <w:rFonts w:cs="Arial"/>
          <w:szCs w:val="24"/>
        </w:rPr>
        <w:t xml:space="preserve"> </w:t>
      </w:r>
      <w:r>
        <w:rPr>
          <w:rFonts w:cs="Arial"/>
          <w:szCs w:val="24"/>
        </w:rPr>
        <w:t>manera</w:t>
      </w:r>
      <w:r w:rsidR="00510A43">
        <w:rPr>
          <w:rFonts w:cs="Arial"/>
          <w:szCs w:val="24"/>
        </w:rPr>
        <w:t xml:space="preserve"> </w:t>
      </w:r>
      <w:r>
        <w:rPr>
          <w:rFonts w:cs="Arial"/>
          <w:szCs w:val="24"/>
        </w:rPr>
        <w:t>incompleta,</w:t>
      </w:r>
      <w:r w:rsidR="00510A43">
        <w:rPr>
          <w:rFonts w:cs="Arial"/>
          <w:szCs w:val="24"/>
        </w:rPr>
        <w:t xml:space="preserve"> </w:t>
      </w:r>
      <w:r>
        <w:rPr>
          <w:rFonts w:cs="Arial"/>
          <w:szCs w:val="24"/>
        </w:rPr>
        <w:t>según</w:t>
      </w:r>
      <w:r w:rsidR="00510A43">
        <w:rPr>
          <w:rFonts w:cs="Arial"/>
          <w:szCs w:val="24"/>
        </w:rPr>
        <w:t xml:space="preserve"> </w:t>
      </w:r>
      <w:r>
        <w:rPr>
          <w:rFonts w:cs="Arial"/>
          <w:szCs w:val="24"/>
        </w:rPr>
        <w:t>los</w:t>
      </w:r>
      <w:r w:rsidR="00510A43">
        <w:rPr>
          <w:rFonts w:cs="Arial"/>
          <w:szCs w:val="24"/>
        </w:rPr>
        <w:t xml:space="preserve"> </w:t>
      </w:r>
      <w:r>
        <w:rPr>
          <w:rFonts w:cs="Arial"/>
          <w:szCs w:val="24"/>
        </w:rPr>
        <w:t>datos</w:t>
      </w:r>
      <w:r w:rsidR="00510A43">
        <w:rPr>
          <w:rFonts w:cs="Arial"/>
          <w:szCs w:val="24"/>
        </w:rPr>
        <w:t xml:space="preserve"> </w:t>
      </w:r>
      <w:r>
        <w:rPr>
          <w:rFonts w:cs="Arial"/>
          <w:szCs w:val="24"/>
        </w:rPr>
        <w:t>básicos</w:t>
      </w:r>
      <w:r w:rsidR="00510A43">
        <w:rPr>
          <w:rFonts w:cs="Arial"/>
          <w:szCs w:val="24"/>
        </w:rPr>
        <w:t xml:space="preserve"> </w:t>
      </w:r>
      <w:r>
        <w:rPr>
          <w:rFonts w:cs="Arial"/>
          <w:szCs w:val="24"/>
        </w:rPr>
        <w:t>de</w:t>
      </w:r>
      <w:r w:rsidR="00510A43">
        <w:rPr>
          <w:rFonts w:cs="Arial"/>
          <w:szCs w:val="24"/>
        </w:rPr>
        <w:t xml:space="preserve"> </w:t>
      </w:r>
      <w:r>
        <w:rPr>
          <w:rFonts w:cs="Arial"/>
          <w:szCs w:val="24"/>
        </w:rPr>
        <w:t>los</w:t>
      </w:r>
      <w:r w:rsidR="00510A43">
        <w:rPr>
          <w:rFonts w:cs="Arial"/>
          <w:szCs w:val="24"/>
        </w:rPr>
        <w:t xml:space="preserve"> </w:t>
      </w:r>
      <w:r>
        <w:rPr>
          <w:rFonts w:cs="Arial"/>
          <w:szCs w:val="24"/>
        </w:rPr>
        <w:t>artículos</w:t>
      </w:r>
      <w:r w:rsidR="00510A43">
        <w:rPr>
          <w:rFonts w:cs="Arial"/>
          <w:szCs w:val="24"/>
        </w:rPr>
        <w:t xml:space="preserve"> </w:t>
      </w:r>
      <w:r>
        <w:rPr>
          <w:rFonts w:cs="Arial"/>
          <w:szCs w:val="24"/>
        </w:rPr>
        <w:t>científ</w:t>
      </w:r>
      <w:r w:rsidR="00893AFD">
        <w:rPr>
          <w:rFonts w:cs="Arial"/>
          <w:szCs w:val="24"/>
        </w:rPr>
        <w:t>icos</w:t>
      </w:r>
      <w:r w:rsidR="00C62846">
        <w:rPr>
          <w:rFonts w:cs="Arial"/>
          <w:szCs w:val="24"/>
        </w:rPr>
        <w:t xml:space="preserve"> que esté ausente unos de estas características</w:t>
      </w:r>
      <w:r w:rsidR="00893AFD">
        <w:rPr>
          <w:rFonts w:cs="Arial"/>
          <w:szCs w:val="24"/>
        </w:rPr>
        <w:t>: introducción, metodología, resultados, discusión, conclusión, bibliografía.</w:t>
      </w:r>
    </w:p>
    <w:p w14:paraId="61561078" w14:textId="77777777" w:rsidR="008A032E" w:rsidRPr="00232E22" w:rsidRDefault="008A032E" w:rsidP="00232E22">
      <w:pPr>
        <w:spacing w:after="0"/>
        <w:rPr>
          <w:rFonts w:cs="Arial"/>
          <w:szCs w:val="24"/>
        </w:rPr>
      </w:pPr>
    </w:p>
    <w:p w14:paraId="72922D7F" w14:textId="187B43DD" w:rsidR="00570556" w:rsidRPr="00232E22" w:rsidRDefault="00570556" w:rsidP="007000F1">
      <w:pPr>
        <w:pStyle w:val="Ttulo2"/>
        <w:numPr>
          <w:ilvl w:val="1"/>
          <w:numId w:val="3"/>
        </w:numPr>
        <w:spacing w:before="0" w:after="0" w:line="360" w:lineRule="auto"/>
        <w:ind w:left="709"/>
        <w:rPr>
          <w:rFonts w:cs="Arial"/>
          <w:szCs w:val="24"/>
        </w:rPr>
      </w:pPr>
      <w:bookmarkStart w:id="49" w:name="_Toc73301918"/>
      <w:r w:rsidRPr="00232E22">
        <w:rPr>
          <w:rFonts w:cs="Arial"/>
          <w:szCs w:val="24"/>
        </w:rPr>
        <w:t>RECOLECCION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INFORMACION</w:t>
      </w:r>
      <w:bookmarkEnd w:id="49"/>
    </w:p>
    <w:p w14:paraId="6CE867A1" w14:textId="77777777" w:rsidR="00570556" w:rsidRPr="00232E22" w:rsidRDefault="00570556" w:rsidP="00232E22">
      <w:pPr>
        <w:spacing w:after="0"/>
        <w:rPr>
          <w:rFonts w:cs="Arial"/>
          <w:szCs w:val="24"/>
        </w:rPr>
      </w:pPr>
    </w:p>
    <w:p w14:paraId="2ADC8D7E" w14:textId="557B79D4" w:rsidR="00570556" w:rsidRPr="00232E22" w:rsidRDefault="008B6A7E" w:rsidP="008A032E">
      <w:pPr>
        <w:spacing w:after="0"/>
        <w:rPr>
          <w:rFonts w:cs="Arial"/>
          <w:szCs w:val="24"/>
        </w:rPr>
      </w:pPr>
      <w:r>
        <w:rPr>
          <w:rFonts w:cs="Arial"/>
          <w:szCs w:val="24"/>
        </w:rPr>
        <w:t>Este</w:t>
      </w:r>
      <w:r w:rsidR="00510A43">
        <w:rPr>
          <w:rFonts w:cs="Arial"/>
          <w:szCs w:val="24"/>
        </w:rPr>
        <w:t xml:space="preserve"> </w:t>
      </w:r>
      <w:r>
        <w:rPr>
          <w:rFonts w:cs="Arial"/>
          <w:szCs w:val="24"/>
        </w:rPr>
        <w:t>estudio</w:t>
      </w:r>
      <w:r w:rsidR="00510A43">
        <w:rPr>
          <w:rFonts w:cs="Arial"/>
          <w:szCs w:val="24"/>
        </w:rPr>
        <w:t xml:space="preserve"> </w:t>
      </w:r>
      <w:r>
        <w:rPr>
          <w:rFonts w:cs="Arial"/>
          <w:szCs w:val="24"/>
        </w:rPr>
        <w:t>se</w:t>
      </w:r>
      <w:r w:rsidR="00510A43">
        <w:rPr>
          <w:rFonts w:cs="Arial"/>
          <w:szCs w:val="24"/>
        </w:rPr>
        <w:t xml:space="preserve"> </w:t>
      </w:r>
      <w:r>
        <w:rPr>
          <w:rFonts w:cs="Arial"/>
          <w:szCs w:val="24"/>
        </w:rPr>
        <w:t>r</w:t>
      </w:r>
      <w:r w:rsidRPr="00232E22">
        <w:rPr>
          <w:rFonts w:cs="Arial"/>
          <w:szCs w:val="24"/>
        </w:rPr>
        <w:t>ealiz</w:t>
      </w:r>
      <w:r>
        <w:rPr>
          <w:rFonts w:cs="Arial"/>
          <w:szCs w:val="24"/>
        </w:rPr>
        <w:t>ó</w:t>
      </w:r>
      <w:r w:rsidR="00510A43">
        <w:rPr>
          <w:rFonts w:cs="Arial"/>
          <w:szCs w:val="24"/>
        </w:rPr>
        <w:t xml:space="preserve"> </w:t>
      </w:r>
      <w:r w:rsidR="00570556" w:rsidRPr="00232E22">
        <w:rPr>
          <w:rFonts w:cs="Arial"/>
          <w:szCs w:val="24"/>
        </w:rPr>
        <w:t>por</w:t>
      </w:r>
      <w:r w:rsidR="00510A43">
        <w:rPr>
          <w:rFonts w:cs="Arial"/>
          <w:szCs w:val="24"/>
        </w:rPr>
        <w:t xml:space="preserve"> </w:t>
      </w:r>
      <w:r w:rsidR="00570556" w:rsidRPr="00232E22">
        <w:rPr>
          <w:rFonts w:cs="Arial"/>
          <w:szCs w:val="24"/>
        </w:rPr>
        <w:t>fases:</w:t>
      </w:r>
    </w:p>
    <w:p w14:paraId="6A2CD3F1" w14:textId="77777777" w:rsidR="00570556" w:rsidRPr="00232E22" w:rsidRDefault="00570556" w:rsidP="008A032E">
      <w:pPr>
        <w:spacing w:after="0"/>
        <w:rPr>
          <w:rFonts w:cs="Arial"/>
          <w:szCs w:val="24"/>
        </w:rPr>
      </w:pPr>
    </w:p>
    <w:p w14:paraId="54CBB518" w14:textId="145F90AB" w:rsidR="00570556" w:rsidRPr="00232E22" w:rsidRDefault="00570556" w:rsidP="008A032E">
      <w:pPr>
        <w:spacing w:after="0"/>
        <w:rPr>
          <w:rFonts w:cs="Arial"/>
          <w:szCs w:val="24"/>
        </w:rPr>
      </w:pPr>
      <w:r w:rsidRPr="008B6A7E">
        <w:rPr>
          <w:rFonts w:cs="Arial"/>
          <w:b/>
          <w:szCs w:val="24"/>
        </w:rPr>
        <w:t>Fase</w:t>
      </w:r>
      <w:r w:rsidR="00510A43">
        <w:rPr>
          <w:rFonts w:cs="Arial"/>
          <w:b/>
          <w:szCs w:val="24"/>
        </w:rPr>
        <w:t xml:space="preserve"> </w:t>
      </w:r>
      <w:r w:rsidRPr="008B6A7E">
        <w:rPr>
          <w:rFonts w:cs="Arial"/>
          <w:b/>
          <w:szCs w:val="24"/>
        </w:rPr>
        <w:t>1.</w:t>
      </w:r>
      <w:r w:rsidR="00510A43">
        <w:rPr>
          <w:rFonts w:cs="Arial"/>
          <w:b/>
          <w:szCs w:val="24"/>
        </w:rPr>
        <w:t xml:space="preserve"> </w:t>
      </w:r>
      <w:r w:rsidRPr="000B158D">
        <w:rPr>
          <w:rFonts w:cs="Arial"/>
          <w:b/>
          <w:szCs w:val="24"/>
        </w:rPr>
        <w:t>Planeación</w:t>
      </w:r>
      <w:r w:rsidRPr="00232E22">
        <w:rPr>
          <w:rFonts w:cs="Arial"/>
          <w:szCs w:val="24"/>
        </w:rPr>
        <w:t>:</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realiz</w:t>
      </w:r>
      <w:r w:rsidR="008B6A7E">
        <w:rPr>
          <w:rFonts w:cs="Arial"/>
          <w:szCs w:val="24"/>
        </w:rPr>
        <w:t>ó</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anteproyecto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desarrollo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esta</w:t>
      </w:r>
      <w:r w:rsidR="00510A43">
        <w:rPr>
          <w:rFonts w:cs="Arial"/>
          <w:szCs w:val="24"/>
        </w:rPr>
        <w:t xml:space="preserve"> </w:t>
      </w:r>
      <w:r w:rsidRPr="00232E22">
        <w:rPr>
          <w:rFonts w:cs="Arial"/>
          <w:szCs w:val="24"/>
        </w:rPr>
        <w:t>investigación.</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realiz</w:t>
      </w:r>
      <w:r w:rsidR="008B6A7E">
        <w:rPr>
          <w:rFonts w:cs="Arial"/>
          <w:szCs w:val="24"/>
        </w:rPr>
        <w:t>ó</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instrumento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recolección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datos</w:t>
      </w:r>
      <w:r w:rsidR="00893AFD">
        <w:rPr>
          <w:rFonts w:cs="Arial"/>
          <w:szCs w:val="24"/>
        </w:rPr>
        <w:t xml:space="preserve"> (matriz de rastreo)</w:t>
      </w:r>
      <w:r w:rsidRPr="00232E22">
        <w:rPr>
          <w:rFonts w:cs="Arial"/>
          <w:szCs w:val="24"/>
        </w:rPr>
        <w:t>.</w:t>
      </w:r>
      <w:r w:rsidR="00510A43">
        <w:rPr>
          <w:rFonts w:cs="Arial"/>
          <w:szCs w:val="24"/>
        </w:rPr>
        <w:t xml:space="preserve"> </w:t>
      </w:r>
      <w:r w:rsidR="008B6A7E">
        <w:rPr>
          <w:rFonts w:cs="Arial"/>
          <w:szCs w:val="24"/>
        </w:rPr>
        <w:t>S</w:t>
      </w:r>
      <w:r w:rsidRPr="00232E22">
        <w:rPr>
          <w:rFonts w:cs="Arial"/>
          <w:szCs w:val="24"/>
        </w:rPr>
        <w:t>e</w:t>
      </w:r>
      <w:r w:rsidR="00510A43">
        <w:rPr>
          <w:rFonts w:cs="Arial"/>
          <w:szCs w:val="24"/>
        </w:rPr>
        <w:t xml:space="preserve"> </w:t>
      </w:r>
      <w:r w:rsidRPr="00232E22">
        <w:rPr>
          <w:rFonts w:cs="Arial"/>
          <w:szCs w:val="24"/>
        </w:rPr>
        <w:t>realiz</w:t>
      </w:r>
      <w:r w:rsidR="008B6A7E">
        <w:rPr>
          <w:rFonts w:cs="Arial"/>
          <w:szCs w:val="24"/>
        </w:rPr>
        <w:t>ó</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plan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recolección</w:t>
      </w:r>
      <w:r w:rsidR="00510A43">
        <w:rPr>
          <w:rFonts w:cs="Arial"/>
          <w:szCs w:val="24"/>
        </w:rPr>
        <w:t xml:space="preserve"> </w:t>
      </w:r>
      <w:r w:rsidRPr="00232E22">
        <w:rPr>
          <w:rFonts w:cs="Arial"/>
          <w:szCs w:val="24"/>
        </w:rPr>
        <w:t>de</w:t>
      </w:r>
      <w:r w:rsidR="00510A43">
        <w:rPr>
          <w:rFonts w:cs="Arial"/>
          <w:szCs w:val="24"/>
        </w:rPr>
        <w:t xml:space="preserve"> </w:t>
      </w:r>
      <w:r w:rsidR="008B6A7E">
        <w:rPr>
          <w:rFonts w:cs="Arial"/>
          <w:szCs w:val="24"/>
        </w:rPr>
        <w:t>datos.</w:t>
      </w:r>
      <w:r w:rsidR="00510A43">
        <w:rPr>
          <w:rFonts w:cs="Arial"/>
          <w:szCs w:val="24"/>
        </w:rPr>
        <w:t xml:space="preserve"> </w:t>
      </w:r>
      <w:r w:rsidRPr="00232E22">
        <w:rPr>
          <w:rFonts w:cs="Arial"/>
          <w:szCs w:val="24"/>
        </w:rPr>
        <w:t>Se</w:t>
      </w:r>
      <w:r w:rsidR="00510A43">
        <w:rPr>
          <w:rFonts w:cs="Arial"/>
          <w:szCs w:val="24"/>
        </w:rPr>
        <w:t xml:space="preserve"> </w:t>
      </w:r>
      <w:r w:rsidR="008B6A7E" w:rsidRPr="00232E22">
        <w:rPr>
          <w:rFonts w:cs="Arial"/>
          <w:szCs w:val="24"/>
        </w:rPr>
        <w:t>proce</w:t>
      </w:r>
      <w:r w:rsidR="008B6A7E">
        <w:rPr>
          <w:rFonts w:cs="Arial"/>
          <w:szCs w:val="24"/>
        </w:rPr>
        <w:t>dió</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recolección</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lastRenderedPageBreak/>
        <w:t>ajustes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base</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datos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008B6A7E">
        <w:rPr>
          <w:rFonts w:cs="Arial"/>
          <w:szCs w:val="24"/>
        </w:rPr>
        <w:t>biblioteca</w:t>
      </w:r>
      <w:r w:rsidR="00510A43">
        <w:rPr>
          <w:rFonts w:cs="Arial"/>
          <w:szCs w:val="24"/>
        </w:rPr>
        <w:t xml:space="preserve"> </w:t>
      </w:r>
      <w:r w:rsidR="008B6A7E">
        <w:rPr>
          <w:rFonts w:cs="Arial"/>
          <w:szCs w:val="24"/>
        </w:rPr>
        <w:t>de</w:t>
      </w:r>
      <w:r w:rsidR="00510A43">
        <w:rPr>
          <w:rFonts w:cs="Arial"/>
          <w:szCs w:val="24"/>
        </w:rPr>
        <w:t xml:space="preserve"> </w:t>
      </w:r>
      <w:r w:rsidR="008B6A7E">
        <w:rPr>
          <w:rFonts w:cs="Arial"/>
          <w:szCs w:val="24"/>
        </w:rPr>
        <w:t>la</w:t>
      </w:r>
      <w:r w:rsidR="00510A43">
        <w:rPr>
          <w:rFonts w:cs="Arial"/>
          <w:szCs w:val="24"/>
        </w:rPr>
        <w:t xml:space="preserve"> </w:t>
      </w:r>
      <w:r w:rsidR="008B6A7E">
        <w:rPr>
          <w:rFonts w:cs="Arial"/>
          <w:szCs w:val="24"/>
        </w:rPr>
        <w:t>Universidad</w:t>
      </w:r>
      <w:r w:rsidR="00510A43">
        <w:rPr>
          <w:rFonts w:cs="Arial"/>
          <w:szCs w:val="24"/>
        </w:rPr>
        <w:t xml:space="preserve"> </w:t>
      </w:r>
      <w:r w:rsidR="008B6A7E">
        <w:rPr>
          <w:rFonts w:cs="Arial"/>
          <w:szCs w:val="24"/>
        </w:rPr>
        <w:t>Santiago</w:t>
      </w:r>
      <w:r w:rsidR="00510A43">
        <w:rPr>
          <w:rFonts w:cs="Arial"/>
          <w:szCs w:val="24"/>
        </w:rPr>
        <w:t xml:space="preserve"> </w:t>
      </w:r>
      <w:r w:rsidR="008B6A7E">
        <w:rPr>
          <w:rFonts w:cs="Arial"/>
          <w:szCs w:val="24"/>
        </w:rPr>
        <w:t>de</w:t>
      </w:r>
      <w:r w:rsidR="00510A43">
        <w:rPr>
          <w:rFonts w:cs="Arial"/>
          <w:szCs w:val="24"/>
        </w:rPr>
        <w:t xml:space="preserve"> </w:t>
      </w:r>
      <w:r w:rsidR="008B6A7E">
        <w:rPr>
          <w:rFonts w:cs="Arial"/>
          <w:szCs w:val="24"/>
        </w:rPr>
        <w:t>Cali,</w:t>
      </w:r>
      <w:r w:rsidR="00510A43">
        <w:rPr>
          <w:rFonts w:cs="Arial"/>
          <w:szCs w:val="24"/>
        </w:rPr>
        <w:t xml:space="preserve"> </w:t>
      </w:r>
      <w:r w:rsidR="008B6A7E">
        <w:rPr>
          <w:rFonts w:cs="Arial"/>
          <w:szCs w:val="24"/>
        </w:rPr>
        <w:t>Santiago</w:t>
      </w:r>
      <w:r w:rsidR="00510A43">
        <w:rPr>
          <w:rFonts w:cs="Arial"/>
          <w:szCs w:val="24"/>
        </w:rPr>
        <w:t xml:space="preserve"> </w:t>
      </w:r>
      <w:r w:rsidR="008B6A7E">
        <w:rPr>
          <w:rFonts w:cs="Arial"/>
          <w:szCs w:val="24"/>
        </w:rPr>
        <w:t>Copete.</w:t>
      </w:r>
    </w:p>
    <w:p w14:paraId="0CD05CCD" w14:textId="77777777" w:rsidR="008A032E" w:rsidRDefault="008A032E" w:rsidP="008A032E">
      <w:pPr>
        <w:spacing w:after="0"/>
        <w:rPr>
          <w:rFonts w:cs="Arial"/>
          <w:b/>
          <w:szCs w:val="24"/>
        </w:rPr>
      </w:pPr>
    </w:p>
    <w:p w14:paraId="25EF2CD1" w14:textId="2F23D5DD" w:rsidR="00570556" w:rsidRPr="00232E22" w:rsidRDefault="00570556" w:rsidP="008A032E">
      <w:pPr>
        <w:spacing w:after="0"/>
        <w:rPr>
          <w:rFonts w:cs="Arial"/>
          <w:szCs w:val="24"/>
        </w:rPr>
      </w:pPr>
      <w:r w:rsidRPr="000B158D">
        <w:rPr>
          <w:rFonts w:cs="Arial"/>
          <w:b/>
          <w:szCs w:val="24"/>
        </w:rPr>
        <w:t>Fase</w:t>
      </w:r>
      <w:r w:rsidR="00510A43">
        <w:rPr>
          <w:rFonts w:cs="Arial"/>
          <w:b/>
          <w:szCs w:val="24"/>
        </w:rPr>
        <w:t xml:space="preserve"> </w:t>
      </w:r>
      <w:r w:rsidRPr="000B158D">
        <w:rPr>
          <w:rFonts w:cs="Arial"/>
          <w:b/>
          <w:szCs w:val="24"/>
        </w:rPr>
        <w:t>2.</w:t>
      </w:r>
      <w:r w:rsidR="00510A43">
        <w:rPr>
          <w:rFonts w:cs="Arial"/>
          <w:b/>
          <w:szCs w:val="24"/>
        </w:rPr>
        <w:t xml:space="preserve"> </w:t>
      </w:r>
      <w:r w:rsidRPr="000B158D">
        <w:rPr>
          <w:rFonts w:cs="Arial"/>
          <w:b/>
          <w:szCs w:val="24"/>
        </w:rPr>
        <w:t>Ejecución:</w:t>
      </w:r>
      <w:r w:rsidR="00510A43">
        <w:rPr>
          <w:rFonts w:cs="Arial"/>
          <w:szCs w:val="24"/>
        </w:rPr>
        <w:t xml:space="preserve"> </w:t>
      </w:r>
      <w:r w:rsidRPr="00232E22">
        <w:rPr>
          <w:rFonts w:cs="Arial"/>
          <w:szCs w:val="24"/>
        </w:rPr>
        <w:t>Se</w:t>
      </w:r>
      <w:r w:rsidR="00510A43">
        <w:rPr>
          <w:rFonts w:cs="Arial"/>
          <w:szCs w:val="24"/>
        </w:rPr>
        <w:t xml:space="preserve"> </w:t>
      </w:r>
      <w:r w:rsidR="008B6A7E" w:rsidRPr="00232E22">
        <w:rPr>
          <w:rFonts w:cs="Arial"/>
          <w:szCs w:val="24"/>
        </w:rPr>
        <w:t>evalu</w:t>
      </w:r>
      <w:r w:rsidR="008B6A7E">
        <w:rPr>
          <w:rFonts w:cs="Arial"/>
          <w:szCs w:val="24"/>
        </w:rPr>
        <w:t>ó</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calidad</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datos,</w:t>
      </w:r>
      <w:r w:rsidR="00510A43">
        <w:rPr>
          <w:rFonts w:cs="Arial"/>
          <w:szCs w:val="24"/>
        </w:rPr>
        <w:t xml:space="preserve"> </w:t>
      </w:r>
      <w:r w:rsidRPr="00232E22">
        <w:rPr>
          <w:rFonts w:cs="Arial"/>
          <w:szCs w:val="24"/>
        </w:rPr>
        <w:t>presencia</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datos</w:t>
      </w:r>
      <w:r w:rsidR="00510A43">
        <w:rPr>
          <w:rFonts w:cs="Arial"/>
          <w:szCs w:val="24"/>
        </w:rPr>
        <w:t xml:space="preserve"> </w:t>
      </w:r>
      <w:r w:rsidRPr="00232E22">
        <w:rPr>
          <w:rFonts w:cs="Arial"/>
          <w:szCs w:val="24"/>
        </w:rPr>
        <w:t>atípicos</w:t>
      </w:r>
      <w:r w:rsidR="00510A43">
        <w:rPr>
          <w:rFonts w:cs="Arial"/>
          <w:szCs w:val="24"/>
        </w:rPr>
        <w:t xml:space="preserve"> </w:t>
      </w:r>
      <w:r w:rsidR="000B158D">
        <w:rPr>
          <w:rFonts w:cs="Arial"/>
          <w:szCs w:val="24"/>
        </w:rPr>
        <w:t>en</w:t>
      </w:r>
      <w:r w:rsidR="00510A43">
        <w:rPr>
          <w:rFonts w:cs="Arial"/>
          <w:szCs w:val="24"/>
        </w:rPr>
        <w:t xml:space="preserve"> </w:t>
      </w:r>
      <w:r w:rsidR="000B158D">
        <w:rPr>
          <w:rFonts w:cs="Arial"/>
          <w:szCs w:val="24"/>
        </w:rPr>
        <w:t>los</w:t>
      </w:r>
      <w:r w:rsidR="00510A43">
        <w:rPr>
          <w:rFonts w:cs="Arial"/>
          <w:szCs w:val="24"/>
        </w:rPr>
        <w:t xml:space="preserve"> </w:t>
      </w:r>
      <w:r w:rsidR="000B158D">
        <w:rPr>
          <w:rFonts w:cs="Arial"/>
          <w:szCs w:val="24"/>
        </w:rPr>
        <w:t>artículos</w:t>
      </w:r>
      <w:r w:rsidRPr="00232E22">
        <w:rPr>
          <w:rFonts w:cs="Arial"/>
          <w:szCs w:val="24"/>
        </w:rPr>
        <w:t>,</w:t>
      </w:r>
      <w:r w:rsidR="00510A43">
        <w:rPr>
          <w:rFonts w:cs="Arial"/>
          <w:szCs w:val="24"/>
        </w:rPr>
        <w:t xml:space="preserve"> </w:t>
      </w:r>
      <w:r w:rsidRPr="00232E22">
        <w:rPr>
          <w:rFonts w:cs="Arial"/>
          <w:szCs w:val="24"/>
        </w:rPr>
        <w:t>se</w:t>
      </w:r>
      <w:r w:rsidR="00510A43">
        <w:rPr>
          <w:rFonts w:cs="Arial"/>
          <w:szCs w:val="24"/>
        </w:rPr>
        <w:t xml:space="preserve"> </w:t>
      </w:r>
      <w:r w:rsidR="000B158D">
        <w:rPr>
          <w:rFonts w:cs="Arial"/>
          <w:szCs w:val="24"/>
        </w:rPr>
        <w:t>dispuso</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realizar</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respectivos</w:t>
      </w:r>
      <w:r w:rsidR="00510A43">
        <w:rPr>
          <w:rFonts w:cs="Arial"/>
          <w:szCs w:val="24"/>
        </w:rPr>
        <w:t xml:space="preserve"> </w:t>
      </w:r>
      <w:r w:rsidRPr="00232E22">
        <w:rPr>
          <w:rFonts w:cs="Arial"/>
          <w:szCs w:val="24"/>
        </w:rPr>
        <w:t>análisis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resultados,</w:t>
      </w:r>
      <w:r w:rsidR="00510A43">
        <w:rPr>
          <w:rFonts w:cs="Arial"/>
          <w:szCs w:val="24"/>
        </w:rPr>
        <w:t xml:space="preserve"> </w:t>
      </w:r>
      <w:r w:rsidRPr="00232E22">
        <w:rPr>
          <w:rFonts w:cs="Arial"/>
          <w:szCs w:val="24"/>
        </w:rPr>
        <w:t>realizando</w:t>
      </w:r>
      <w:r w:rsidR="00510A43">
        <w:rPr>
          <w:rFonts w:cs="Arial"/>
          <w:szCs w:val="24"/>
        </w:rPr>
        <w:t xml:space="preserve"> </w:t>
      </w:r>
      <w:r w:rsidR="000B158D">
        <w:rPr>
          <w:rFonts w:cs="Arial"/>
          <w:szCs w:val="24"/>
        </w:rPr>
        <w:t>comparaciones</w:t>
      </w:r>
      <w:r w:rsidR="00510A43">
        <w:rPr>
          <w:rFonts w:cs="Arial"/>
          <w:szCs w:val="24"/>
        </w:rPr>
        <w:t xml:space="preserve"> </w:t>
      </w:r>
      <w:r w:rsidR="000B158D">
        <w:rPr>
          <w:rFonts w:cs="Arial"/>
          <w:szCs w:val="24"/>
        </w:rPr>
        <w:t>entre</w:t>
      </w:r>
      <w:r w:rsidR="00510A43">
        <w:rPr>
          <w:rFonts w:cs="Arial"/>
          <w:szCs w:val="24"/>
        </w:rPr>
        <w:t xml:space="preserve"> </w:t>
      </w:r>
      <w:r w:rsidR="000B158D">
        <w:rPr>
          <w:rFonts w:cs="Arial"/>
          <w:szCs w:val="24"/>
        </w:rPr>
        <w:t>los</w:t>
      </w:r>
      <w:r w:rsidR="00510A43">
        <w:rPr>
          <w:rFonts w:cs="Arial"/>
          <w:szCs w:val="24"/>
        </w:rPr>
        <w:t xml:space="preserve"> </w:t>
      </w:r>
      <w:r w:rsidR="000B158D">
        <w:rPr>
          <w:rFonts w:cs="Arial"/>
          <w:szCs w:val="24"/>
        </w:rPr>
        <w:t>hallazgos</w:t>
      </w:r>
      <w:r w:rsidR="00510A43">
        <w:rPr>
          <w:rFonts w:cs="Arial"/>
          <w:szCs w:val="24"/>
        </w:rPr>
        <w:t xml:space="preserve"> </w:t>
      </w:r>
      <w:r w:rsidR="000B158D">
        <w:rPr>
          <w:rFonts w:cs="Arial"/>
          <w:szCs w:val="24"/>
        </w:rPr>
        <w:t>de</w:t>
      </w:r>
      <w:r w:rsidR="00510A43">
        <w:rPr>
          <w:rFonts w:cs="Arial"/>
          <w:szCs w:val="24"/>
        </w:rPr>
        <w:t xml:space="preserve"> </w:t>
      </w:r>
      <w:r w:rsidR="000B158D">
        <w:rPr>
          <w:rFonts w:cs="Arial"/>
          <w:szCs w:val="24"/>
        </w:rPr>
        <w:t>los</w:t>
      </w:r>
      <w:r w:rsidR="00510A43">
        <w:rPr>
          <w:rFonts w:cs="Arial"/>
          <w:szCs w:val="24"/>
        </w:rPr>
        <w:t xml:space="preserve"> </w:t>
      </w:r>
      <w:r w:rsidR="000B158D">
        <w:rPr>
          <w:rFonts w:cs="Arial"/>
          <w:szCs w:val="24"/>
        </w:rPr>
        <w:t>autores</w:t>
      </w:r>
      <w:r w:rsidRPr="00232E22">
        <w:rPr>
          <w:rFonts w:cs="Arial"/>
          <w:szCs w:val="24"/>
        </w:rPr>
        <w:t>.</w:t>
      </w:r>
    </w:p>
    <w:p w14:paraId="38B9133D" w14:textId="77777777" w:rsidR="008A032E" w:rsidRDefault="008A032E" w:rsidP="008A032E">
      <w:pPr>
        <w:spacing w:after="0"/>
        <w:rPr>
          <w:rFonts w:cs="Arial"/>
          <w:b/>
          <w:szCs w:val="24"/>
        </w:rPr>
      </w:pPr>
    </w:p>
    <w:p w14:paraId="63971242" w14:textId="51C975CD" w:rsidR="00570556" w:rsidRPr="00232E22" w:rsidRDefault="00570556" w:rsidP="008A032E">
      <w:pPr>
        <w:spacing w:after="0"/>
        <w:rPr>
          <w:rFonts w:cs="Arial"/>
          <w:szCs w:val="24"/>
        </w:rPr>
      </w:pPr>
      <w:r w:rsidRPr="000B158D">
        <w:rPr>
          <w:rFonts w:cs="Arial"/>
          <w:b/>
          <w:szCs w:val="24"/>
        </w:rPr>
        <w:t>Fase</w:t>
      </w:r>
      <w:r w:rsidR="00510A43">
        <w:rPr>
          <w:rFonts w:cs="Arial"/>
          <w:b/>
          <w:szCs w:val="24"/>
        </w:rPr>
        <w:t xml:space="preserve"> </w:t>
      </w:r>
      <w:r w:rsidRPr="000B158D">
        <w:rPr>
          <w:rFonts w:cs="Arial"/>
          <w:b/>
          <w:szCs w:val="24"/>
        </w:rPr>
        <w:t>3.</w:t>
      </w:r>
      <w:r w:rsidR="00510A43">
        <w:rPr>
          <w:rFonts w:cs="Arial"/>
          <w:b/>
          <w:szCs w:val="24"/>
        </w:rPr>
        <w:t xml:space="preserve"> </w:t>
      </w:r>
      <w:r w:rsidRPr="000B158D">
        <w:rPr>
          <w:rFonts w:cs="Arial"/>
          <w:b/>
          <w:szCs w:val="24"/>
        </w:rPr>
        <w:t>Resultados:</w:t>
      </w:r>
      <w:r w:rsidR="00510A43">
        <w:rPr>
          <w:rFonts w:cs="Arial"/>
          <w:b/>
          <w:szCs w:val="24"/>
        </w:rPr>
        <w:t xml:space="preserve"> </w:t>
      </w:r>
      <w:r w:rsidRPr="00232E22">
        <w:rPr>
          <w:rFonts w:cs="Arial"/>
          <w:szCs w:val="24"/>
        </w:rPr>
        <w:t>Proceso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divulgación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resultados,</w:t>
      </w:r>
      <w:r w:rsidR="00510A43">
        <w:rPr>
          <w:rFonts w:cs="Arial"/>
          <w:szCs w:val="24"/>
        </w:rPr>
        <w:t xml:space="preserve"> </w:t>
      </w:r>
      <w:r w:rsidRPr="00232E22">
        <w:rPr>
          <w:rFonts w:cs="Arial"/>
          <w:szCs w:val="24"/>
        </w:rPr>
        <w:t>presentación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resultados</w:t>
      </w:r>
      <w:r w:rsidR="00510A43">
        <w:rPr>
          <w:rFonts w:cs="Arial"/>
          <w:szCs w:val="24"/>
        </w:rPr>
        <w:t xml:space="preserve"> </w:t>
      </w:r>
      <w:r w:rsidRPr="00232E22">
        <w:rPr>
          <w:rFonts w:cs="Arial"/>
          <w:szCs w:val="24"/>
        </w:rPr>
        <w:t>en</w:t>
      </w:r>
      <w:r w:rsidR="00510A43">
        <w:rPr>
          <w:rFonts w:cs="Arial"/>
          <w:szCs w:val="24"/>
        </w:rPr>
        <w:t xml:space="preserve"> </w:t>
      </w:r>
      <w:r w:rsidR="00FE0D64">
        <w:rPr>
          <w:rFonts w:cs="Arial"/>
          <w:szCs w:val="24"/>
        </w:rPr>
        <w:t>el</w:t>
      </w:r>
      <w:r w:rsidR="00510A43">
        <w:rPr>
          <w:rFonts w:cs="Arial"/>
          <w:szCs w:val="24"/>
        </w:rPr>
        <w:t xml:space="preserve"> </w:t>
      </w:r>
      <w:r w:rsidR="00FE0D64">
        <w:rPr>
          <w:rFonts w:cs="Arial"/>
          <w:szCs w:val="24"/>
        </w:rPr>
        <w:t>programa</w:t>
      </w:r>
      <w:r w:rsidR="00510A43">
        <w:rPr>
          <w:rFonts w:cs="Arial"/>
          <w:szCs w:val="24"/>
        </w:rPr>
        <w:t xml:space="preserve"> </w:t>
      </w:r>
      <w:r w:rsidR="00FE0D64">
        <w:rPr>
          <w:rFonts w:cs="Arial"/>
          <w:szCs w:val="24"/>
        </w:rPr>
        <w:t>de</w:t>
      </w:r>
      <w:r w:rsidR="00510A43">
        <w:rPr>
          <w:rFonts w:cs="Arial"/>
          <w:szCs w:val="24"/>
        </w:rPr>
        <w:t xml:space="preserve"> </w:t>
      </w:r>
      <w:r w:rsidR="00FE0D64">
        <w:rPr>
          <w:rFonts w:cs="Arial"/>
          <w:szCs w:val="24"/>
        </w:rPr>
        <w:t>enfermería</w:t>
      </w:r>
      <w:r w:rsidR="00510A43">
        <w:rPr>
          <w:rFonts w:cs="Arial"/>
          <w:szCs w:val="24"/>
        </w:rPr>
        <w:t xml:space="preserve"> </w:t>
      </w:r>
      <w:r w:rsidRPr="00232E22">
        <w:rPr>
          <w:rFonts w:cs="Arial"/>
          <w:szCs w:val="24"/>
        </w:rPr>
        <w:t>como</w:t>
      </w:r>
      <w:r w:rsidR="00510A43">
        <w:rPr>
          <w:rFonts w:cs="Arial"/>
          <w:szCs w:val="24"/>
        </w:rPr>
        <w:t xml:space="preserve"> </w:t>
      </w:r>
      <w:r w:rsidRPr="00232E22">
        <w:rPr>
          <w:rFonts w:cs="Arial"/>
          <w:szCs w:val="24"/>
        </w:rPr>
        <w:t>requisito</w:t>
      </w:r>
      <w:r w:rsidR="00510A43">
        <w:rPr>
          <w:rFonts w:cs="Arial"/>
          <w:szCs w:val="24"/>
        </w:rPr>
        <w:t xml:space="preserve"> </w:t>
      </w:r>
      <w:r w:rsidRPr="00232E22">
        <w:rPr>
          <w:rFonts w:cs="Arial"/>
          <w:szCs w:val="24"/>
        </w:rPr>
        <w:t>para</w:t>
      </w:r>
      <w:r w:rsidR="00510A43">
        <w:rPr>
          <w:rFonts w:cs="Arial"/>
          <w:szCs w:val="24"/>
        </w:rPr>
        <w:t xml:space="preserve"> </w:t>
      </w:r>
      <w:r w:rsidRPr="00232E22">
        <w:rPr>
          <w:rFonts w:cs="Arial"/>
          <w:szCs w:val="24"/>
        </w:rPr>
        <w:t>optar</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título</w:t>
      </w:r>
      <w:r w:rsidR="00510A43">
        <w:rPr>
          <w:rFonts w:cs="Arial"/>
          <w:szCs w:val="24"/>
        </w:rPr>
        <w:t xml:space="preserve"> </w:t>
      </w:r>
      <w:r w:rsidRPr="00232E22">
        <w:rPr>
          <w:rFonts w:cs="Arial"/>
          <w:szCs w:val="24"/>
        </w:rPr>
        <w:t>profesional.</w:t>
      </w:r>
    </w:p>
    <w:p w14:paraId="35A460FE" w14:textId="77777777" w:rsidR="00570556" w:rsidRPr="00232E22" w:rsidRDefault="00570556" w:rsidP="00232E22">
      <w:pPr>
        <w:spacing w:after="0"/>
        <w:rPr>
          <w:rFonts w:cs="Arial"/>
          <w:szCs w:val="24"/>
        </w:rPr>
      </w:pPr>
    </w:p>
    <w:p w14:paraId="7E29C324" w14:textId="64527107" w:rsidR="00570556" w:rsidRPr="00232E22" w:rsidRDefault="00570556" w:rsidP="00FE0D64">
      <w:pPr>
        <w:pStyle w:val="Ttulo2"/>
        <w:numPr>
          <w:ilvl w:val="1"/>
          <w:numId w:val="3"/>
        </w:numPr>
        <w:spacing w:before="0" w:after="0" w:line="360" w:lineRule="auto"/>
        <w:ind w:left="709"/>
        <w:rPr>
          <w:rFonts w:cs="Arial"/>
          <w:szCs w:val="24"/>
        </w:rPr>
      </w:pPr>
      <w:bookmarkStart w:id="50" w:name="_Toc73301919"/>
      <w:r w:rsidRPr="00232E22">
        <w:rPr>
          <w:rFonts w:cs="Arial"/>
          <w:szCs w:val="24"/>
        </w:rPr>
        <w:t>ANALISIS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DATOS</w:t>
      </w:r>
      <w:bookmarkEnd w:id="50"/>
    </w:p>
    <w:p w14:paraId="2330383D" w14:textId="77777777" w:rsidR="00570556" w:rsidRPr="00232E22" w:rsidRDefault="00570556" w:rsidP="00232E22">
      <w:pPr>
        <w:spacing w:after="0"/>
        <w:rPr>
          <w:rFonts w:cs="Arial"/>
          <w:szCs w:val="24"/>
        </w:rPr>
      </w:pPr>
    </w:p>
    <w:p w14:paraId="487E185D" w14:textId="6D5C2CE4" w:rsidR="00F27095" w:rsidRDefault="00570556" w:rsidP="00232E22">
      <w:pPr>
        <w:spacing w:after="0"/>
        <w:rPr>
          <w:rFonts w:cs="Arial"/>
          <w:szCs w:val="24"/>
        </w:rPr>
      </w:pPr>
      <w:r w:rsidRPr="00232E22">
        <w:rPr>
          <w:rFonts w:cs="Arial"/>
          <w:szCs w:val="24"/>
        </w:rPr>
        <w:t>Para</w:t>
      </w:r>
      <w:r w:rsidR="00510A43">
        <w:rPr>
          <w:rFonts w:cs="Arial"/>
          <w:szCs w:val="24"/>
        </w:rPr>
        <w:t xml:space="preserve"> </w:t>
      </w:r>
      <w:r w:rsidRPr="00232E22">
        <w:rPr>
          <w:rFonts w:cs="Arial"/>
          <w:szCs w:val="24"/>
        </w:rPr>
        <w:t>este</w:t>
      </w:r>
      <w:r w:rsidR="00510A43">
        <w:rPr>
          <w:rFonts w:cs="Arial"/>
          <w:szCs w:val="24"/>
        </w:rPr>
        <w:t xml:space="preserve"> </w:t>
      </w:r>
      <w:r w:rsidRPr="00232E22">
        <w:rPr>
          <w:rFonts w:cs="Arial"/>
          <w:szCs w:val="24"/>
        </w:rPr>
        <w:t>estudio</w:t>
      </w:r>
      <w:r w:rsidR="00510A43">
        <w:rPr>
          <w:rFonts w:cs="Arial"/>
          <w:szCs w:val="24"/>
        </w:rPr>
        <w:t xml:space="preserve"> </w:t>
      </w:r>
      <w:r w:rsidRPr="00232E22">
        <w:rPr>
          <w:rFonts w:cs="Arial"/>
          <w:szCs w:val="24"/>
        </w:rPr>
        <w:t>el</w:t>
      </w:r>
      <w:r w:rsidR="00510A43">
        <w:rPr>
          <w:rFonts w:cs="Arial"/>
          <w:szCs w:val="24"/>
        </w:rPr>
        <w:t xml:space="preserve"> </w:t>
      </w:r>
      <w:r w:rsidRPr="00232E22">
        <w:rPr>
          <w:rFonts w:cs="Arial"/>
          <w:szCs w:val="24"/>
        </w:rPr>
        <w:t>análisis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datos,</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revisi</w:t>
      </w:r>
      <w:r w:rsidR="00F27095">
        <w:rPr>
          <w:rFonts w:cs="Arial"/>
          <w:szCs w:val="24"/>
        </w:rPr>
        <w:t>ón</w:t>
      </w:r>
      <w:r w:rsidR="00510A43">
        <w:rPr>
          <w:rFonts w:cs="Arial"/>
          <w:szCs w:val="24"/>
        </w:rPr>
        <w:t xml:space="preserve"> </w:t>
      </w:r>
      <w:r w:rsidR="00F27095">
        <w:rPr>
          <w:rFonts w:cs="Arial"/>
          <w:szCs w:val="24"/>
        </w:rPr>
        <w:t>documental</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organización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datos</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realiz</w:t>
      </w:r>
      <w:r w:rsidR="00F27095">
        <w:rPr>
          <w:rFonts w:cs="Arial"/>
          <w:szCs w:val="24"/>
        </w:rPr>
        <w:t>ó</w:t>
      </w:r>
      <w:r w:rsidR="00510A43">
        <w:rPr>
          <w:rFonts w:cs="Arial"/>
          <w:szCs w:val="24"/>
        </w:rPr>
        <w:t xml:space="preserve"> </w:t>
      </w:r>
      <w:r w:rsidR="00F27095">
        <w:rPr>
          <w:rFonts w:cs="Arial"/>
          <w:szCs w:val="24"/>
        </w:rPr>
        <w:t>a</w:t>
      </w:r>
      <w:r w:rsidR="00510A43">
        <w:rPr>
          <w:rFonts w:cs="Arial"/>
          <w:szCs w:val="24"/>
        </w:rPr>
        <w:t xml:space="preserve"> </w:t>
      </w:r>
      <w:r w:rsidR="00F27095">
        <w:rPr>
          <w:rFonts w:cs="Arial"/>
          <w:szCs w:val="24"/>
        </w:rPr>
        <w:t>partir</w:t>
      </w:r>
      <w:r w:rsidR="00510A43">
        <w:rPr>
          <w:rFonts w:cs="Arial"/>
          <w:szCs w:val="24"/>
        </w:rPr>
        <w:t xml:space="preserve"> </w:t>
      </w:r>
      <w:r w:rsidR="00F27095">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bases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datos</w:t>
      </w:r>
      <w:r w:rsidR="00510A43">
        <w:rPr>
          <w:rFonts w:cs="Arial"/>
          <w:szCs w:val="24"/>
        </w:rPr>
        <w:t xml:space="preserve"> </w:t>
      </w:r>
      <w:r w:rsidR="00F27095">
        <w:rPr>
          <w:rFonts w:cs="Arial"/>
          <w:szCs w:val="24"/>
        </w:rPr>
        <w:t>de</w:t>
      </w:r>
      <w:r w:rsidR="00510A43">
        <w:rPr>
          <w:rFonts w:cs="Arial"/>
          <w:szCs w:val="24"/>
        </w:rPr>
        <w:t xml:space="preserve"> </w:t>
      </w:r>
      <w:r w:rsidR="00F27095">
        <w:rPr>
          <w:rFonts w:cs="Arial"/>
          <w:szCs w:val="24"/>
        </w:rPr>
        <w:t>la</w:t>
      </w:r>
      <w:r w:rsidR="00510A43">
        <w:rPr>
          <w:rFonts w:cs="Arial"/>
          <w:szCs w:val="24"/>
        </w:rPr>
        <w:t xml:space="preserve"> </w:t>
      </w:r>
      <w:r w:rsidR="00F27095">
        <w:rPr>
          <w:rFonts w:cs="Arial"/>
          <w:szCs w:val="24"/>
        </w:rPr>
        <w:t>USC.</w:t>
      </w:r>
      <w:r w:rsidR="00510A43">
        <w:rPr>
          <w:rFonts w:cs="Arial"/>
          <w:szCs w:val="24"/>
        </w:rPr>
        <w:t xml:space="preserve"> </w:t>
      </w:r>
    </w:p>
    <w:p w14:paraId="3215932E" w14:textId="77777777" w:rsidR="00570556" w:rsidRPr="00232E22" w:rsidRDefault="00570556" w:rsidP="00232E22">
      <w:pPr>
        <w:spacing w:after="0"/>
        <w:rPr>
          <w:rFonts w:cs="Arial"/>
          <w:szCs w:val="24"/>
        </w:rPr>
      </w:pPr>
    </w:p>
    <w:p w14:paraId="00BC27F4" w14:textId="4DC0D813" w:rsidR="00570556" w:rsidRPr="00232E22" w:rsidRDefault="00F27095" w:rsidP="00232E22">
      <w:pPr>
        <w:spacing w:after="0"/>
        <w:rPr>
          <w:rFonts w:cs="Arial"/>
          <w:szCs w:val="24"/>
        </w:rPr>
      </w:pPr>
      <w:r>
        <w:rPr>
          <w:rFonts w:cs="Arial"/>
          <w:szCs w:val="24"/>
        </w:rPr>
        <w:t>La</w:t>
      </w:r>
      <w:r w:rsidR="00510A43">
        <w:rPr>
          <w:rFonts w:cs="Arial"/>
          <w:szCs w:val="24"/>
        </w:rPr>
        <w:t xml:space="preserve"> </w:t>
      </w:r>
      <w:r w:rsidR="00570556" w:rsidRPr="00232E22">
        <w:rPr>
          <w:rFonts w:cs="Arial"/>
          <w:szCs w:val="24"/>
        </w:rPr>
        <w:t>revisión</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literatura</w:t>
      </w:r>
      <w:r w:rsidR="00510A43">
        <w:rPr>
          <w:rFonts w:cs="Arial"/>
          <w:szCs w:val="24"/>
        </w:rPr>
        <w:t xml:space="preserve"> </w:t>
      </w:r>
      <w:r w:rsidR="00570556" w:rsidRPr="00232E22">
        <w:rPr>
          <w:rFonts w:cs="Arial"/>
          <w:szCs w:val="24"/>
        </w:rPr>
        <w:t>en</w:t>
      </w:r>
      <w:r w:rsidR="00510A43">
        <w:rPr>
          <w:rFonts w:cs="Arial"/>
          <w:szCs w:val="24"/>
        </w:rPr>
        <w:t xml:space="preserve"> </w:t>
      </w:r>
      <w:r w:rsidR="00570556" w:rsidRPr="00232E22">
        <w:rPr>
          <w:rFonts w:cs="Arial"/>
          <w:szCs w:val="24"/>
        </w:rPr>
        <w:t>las</w:t>
      </w:r>
      <w:r w:rsidR="00510A43">
        <w:rPr>
          <w:rFonts w:cs="Arial"/>
          <w:szCs w:val="24"/>
        </w:rPr>
        <w:t xml:space="preserve"> </w:t>
      </w:r>
      <w:r w:rsidR="00570556" w:rsidRPr="00232E22">
        <w:rPr>
          <w:rFonts w:cs="Arial"/>
          <w:szCs w:val="24"/>
        </w:rPr>
        <w:t>bases</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datos</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USC</w:t>
      </w:r>
      <w:r w:rsidR="00510A43">
        <w:rPr>
          <w:rFonts w:cs="Arial"/>
          <w:szCs w:val="24"/>
        </w:rPr>
        <w:t xml:space="preserve"> </w:t>
      </w:r>
      <w:r w:rsidR="00570556" w:rsidRPr="00232E22">
        <w:rPr>
          <w:rFonts w:cs="Arial"/>
          <w:szCs w:val="24"/>
        </w:rPr>
        <w:t>(EBSCO,</w:t>
      </w:r>
      <w:r w:rsidR="00510A43">
        <w:rPr>
          <w:rFonts w:cs="Arial"/>
          <w:szCs w:val="24"/>
        </w:rPr>
        <w:t xml:space="preserve"> </w:t>
      </w:r>
      <w:r w:rsidR="00570556" w:rsidRPr="00232E22">
        <w:rPr>
          <w:rFonts w:cs="Arial"/>
          <w:szCs w:val="24"/>
        </w:rPr>
        <w:t>MEDLINE,</w:t>
      </w:r>
      <w:r w:rsidR="00510A43">
        <w:rPr>
          <w:rFonts w:cs="Arial"/>
          <w:szCs w:val="24"/>
        </w:rPr>
        <w:t xml:space="preserve"> </w:t>
      </w:r>
      <w:r w:rsidR="00570556" w:rsidRPr="00232E22">
        <w:rPr>
          <w:rFonts w:cs="Arial"/>
          <w:szCs w:val="24"/>
        </w:rPr>
        <w:t>MEDLINE</w:t>
      </w:r>
      <w:r w:rsidR="00510A43">
        <w:rPr>
          <w:rFonts w:cs="Arial"/>
          <w:szCs w:val="24"/>
        </w:rPr>
        <w:t xml:space="preserve"> </w:t>
      </w:r>
      <w:r w:rsidR="00570556" w:rsidRPr="00232E22">
        <w:rPr>
          <w:rFonts w:cs="Arial"/>
          <w:szCs w:val="24"/>
        </w:rPr>
        <w:t>PLUS,</w:t>
      </w:r>
      <w:r w:rsidR="00510A43">
        <w:rPr>
          <w:rFonts w:cs="Arial"/>
          <w:szCs w:val="24"/>
        </w:rPr>
        <w:t xml:space="preserve"> </w:t>
      </w:r>
      <w:r w:rsidR="00570556" w:rsidRPr="00232E22">
        <w:rPr>
          <w:rFonts w:cs="Arial"/>
          <w:szCs w:val="24"/>
        </w:rPr>
        <w:t>SCIENCE</w:t>
      </w:r>
      <w:r w:rsidR="00510A43">
        <w:rPr>
          <w:rFonts w:cs="Arial"/>
          <w:szCs w:val="24"/>
        </w:rPr>
        <w:t xml:space="preserve"> </w:t>
      </w:r>
      <w:r w:rsidR="00570556" w:rsidRPr="00232E22">
        <w:rPr>
          <w:rFonts w:cs="Arial"/>
          <w:szCs w:val="24"/>
        </w:rPr>
        <w:t>DIRECT,</w:t>
      </w:r>
      <w:r w:rsidR="00510A43">
        <w:rPr>
          <w:rFonts w:cs="Arial"/>
          <w:szCs w:val="24"/>
        </w:rPr>
        <w:t xml:space="preserve"> </w:t>
      </w:r>
      <w:r w:rsidR="00570556" w:rsidRPr="00232E22">
        <w:rPr>
          <w:rFonts w:cs="Arial"/>
          <w:szCs w:val="24"/>
        </w:rPr>
        <w:t>EMBASE,</w:t>
      </w:r>
      <w:r w:rsidR="00510A43">
        <w:rPr>
          <w:rFonts w:cs="Arial"/>
          <w:szCs w:val="24"/>
        </w:rPr>
        <w:t xml:space="preserve"> </w:t>
      </w:r>
      <w:r w:rsidR="00570556" w:rsidRPr="00232E22">
        <w:rPr>
          <w:rFonts w:cs="Arial"/>
          <w:szCs w:val="24"/>
        </w:rPr>
        <w:t>PROQUEST,</w:t>
      </w:r>
      <w:r w:rsidR="00510A43">
        <w:rPr>
          <w:rFonts w:cs="Arial"/>
          <w:szCs w:val="24"/>
        </w:rPr>
        <w:t xml:space="preserve"> </w:t>
      </w:r>
      <w:r w:rsidR="00570556" w:rsidRPr="00232E22">
        <w:rPr>
          <w:rFonts w:cs="Arial"/>
          <w:szCs w:val="24"/>
        </w:rPr>
        <w:t>SCOPUS,</w:t>
      </w:r>
      <w:r w:rsidR="00510A43">
        <w:rPr>
          <w:rFonts w:cs="Arial"/>
          <w:szCs w:val="24"/>
        </w:rPr>
        <w:t xml:space="preserve"> </w:t>
      </w:r>
      <w:r w:rsidR="00570556" w:rsidRPr="00232E22">
        <w:rPr>
          <w:rFonts w:cs="Arial"/>
          <w:szCs w:val="24"/>
        </w:rPr>
        <w:t>PUDMED,</w:t>
      </w:r>
      <w:r w:rsidR="00510A43">
        <w:rPr>
          <w:rFonts w:cs="Arial"/>
          <w:szCs w:val="24"/>
        </w:rPr>
        <w:t xml:space="preserve"> </w:t>
      </w:r>
      <w:r w:rsidR="00570556" w:rsidRPr="00232E22">
        <w:rPr>
          <w:rFonts w:cs="Arial"/>
          <w:szCs w:val="24"/>
        </w:rPr>
        <w:t>entre</w:t>
      </w:r>
      <w:r w:rsidR="00510A43">
        <w:rPr>
          <w:rFonts w:cs="Arial"/>
          <w:szCs w:val="24"/>
        </w:rPr>
        <w:t xml:space="preserve"> </w:t>
      </w:r>
      <w:r w:rsidR="00570556" w:rsidRPr="00232E22">
        <w:rPr>
          <w:rFonts w:cs="Arial"/>
          <w:szCs w:val="24"/>
        </w:rPr>
        <w:t>otras)</w:t>
      </w:r>
      <w:r w:rsidR="00510A43">
        <w:rPr>
          <w:rFonts w:cs="Arial"/>
          <w:szCs w:val="24"/>
        </w:rPr>
        <w:t xml:space="preserve"> </w:t>
      </w:r>
      <w:r w:rsidR="00570556" w:rsidRPr="00232E22">
        <w:rPr>
          <w:rFonts w:cs="Arial"/>
          <w:szCs w:val="24"/>
        </w:rPr>
        <w:t>y</w:t>
      </w:r>
      <w:r w:rsidR="00510A43">
        <w:rPr>
          <w:rFonts w:cs="Arial"/>
          <w:szCs w:val="24"/>
        </w:rPr>
        <w:t xml:space="preserve"> </w:t>
      </w:r>
      <w:r w:rsidR="00570556" w:rsidRPr="00232E22">
        <w:rPr>
          <w:rFonts w:cs="Arial"/>
          <w:szCs w:val="24"/>
        </w:rPr>
        <w:t>se</w:t>
      </w:r>
      <w:r w:rsidR="00510A43">
        <w:rPr>
          <w:rFonts w:cs="Arial"/>
          <w:szCs w:val="24"/>
        </w:rPr>
        <w:t xml:space="preserve"> </w:t>
      </w:r>
      <w:r>
        <w:rPr>
          <w:rFonts w:cs="Arial"/>
          <w:szCs w:val="24"/>
        </w:rPr>
        <w:t>tuvo</w:t>
      </w:r>
      <w:r w:rsidR="00510A43">
        <w:rPr>
          <w:rFonts w:cs="Arial"/>
          <w:szCs w:val="24"/>
        </w:rPr>
        <w:t xml:space="preserve"> </w:t>
      </w:r>
      <w:r w:rsidR="00570556" w:rsidRPr="00232E22">
        <w:rPr>
          <w:rFonts w:cs="Arial"/>
          <w:szCs w:val="24"/>
        </w:rPr>
        <w:t>en</w:t>
      </w:r>
      <w:r w:rsidR="00510A43">
        <w:rPr>
          <w:rFonts w:cs="Arial"/>
          <w:szCs w:val="24"/>
        </w:rPr>
        <w:t xml:space="preserve"> </w:t>
      </w:r>
      <w:r w:rsidR="00570556" w:rsidRPr="00232E22">
        <w:rPr>
          <w:rFonts w:cs="Arial"/>
          <w:szCs w:val="24"/>
        </w:rPr>
        <w:t>cuenta</w:t>
      </w:r>
      <w:r w:rsidR="00510A43">
        <w:rPr>
          <w:rFonts w:cs="Arial"/>
          <w:szCs w:val="24"/>
        </w:rPr>
        <w:t xml:space="preserve"> </w:t>
      </w:r>
      <w:r w:rsidR="00570556" w:rsidRPr="00232E22">
        <w:rPr>
          <w:rFonts w:cs="Arial"/>
          <w:szCs w:val="24"/>
        </w:rPr>
        <w:t>para</w:t>
      </w:r>
      <w:r w:rsidR="00510A43">
        <w:rPr>
          <w:rFonts w:cs="Arial"/>
          <w:szCs w:val="24"/>
        </w:rPr>
        <w:t xml:space="preserve"> </w:t>
      </w:r>
      <w:r w:rsidR="00570556" w:rsidRPr="00232E22">
        <w:rPr>
          <w:rFonts w:cs="Arial"/>
          <w:szCs w:val="24"/>
        </w:rPr>
        <w:t>el</w:t>
      </w:r>
      <w:r w:rsidR="00510A43">
        <w:rPr>
          <w:rFonts w:cs="Arial"/>
          <w:szCs w:val="24"/>
        </w:rPr>
        <w:t xml:space="preserve"> </w:t>
      </w:r>
      <w:r w:rsidR="00570556" w:rsidRPr="00232E22">
        <w:rPr>
          <w:rFonts w:cs="Arial"/>
          <w:szCs w:val="24"/>
        </w:rPr>
        <w:t>análisis</w:t>
      </w:r>
      <w:r w:rsidR="00510A43">
        <w:rPr>
          <w:rFonts w:cs="Arial"/>
          <w:szCs w:val="24"/>
        </w:rPr>
        <w:t xml:space="preserve"> </w:t>
      </w:r>
      <w:r w:rsidR="00570556" w:rsidRPr="00232E22">
        <w:rPr>
          <w:rFonts w:cs="Arial"/>
          <w:szCs w:val="24"/>
        </w:rPr>
        <w:t>de</w:t>
      </w:r>
      <w:r w:rsidR="00510A43">
        <w:rPr>
          <w:rFonts w:cs="Arial"/>
          <w:szCs w:val="24"/>
        </w:rPr>
        <w:t xml:space="preserve"> </w:t>
      </w:r>
      <w:r w:rsidR="00570556" w:rsidRPr="00232E22">
        <w:rPr>
          <w:rFonts w:cs="Arial"/>
          <w:szCs w:val="24"/>
        </w:rPr>
        <w:t>los</w:t>
      </w:r>
      <w:r w:rsidR="00510A43">
        <w:rPr>
          <w:rFonts w:cs="Arial"/>
          <w:szCs w:val="24"/>
        </w:rPr>
        <w:t xml:space="preserve"> </w:t>
      </w:r>
      <w:r w:rsidR="00570556" w:rsidRPr="00232E22">
        <w:rPr>
          <w:rFonts w:cs="Arial"/>
          <w:szCs w:val="24"/>
        </w:rPr>
        <w:t>resultados,</w:t>
      </w:r>
      <w:r w:rsidR="00510A43">
        <w:rPr>
          <w:rFonts w:cs="Arial"/>
          <w:szCs w:val="24"/>
        </w:rPr>
        <w:t xml:space="preserve"> </w:t>
      </w:r>
      <w:r w:rsidR="00570556" w:rsidRPr="00232E22">
        <w:rPr>
          <w:rFonts w:cs="Arial"/>
          <w:szCs w:val="24"/>
        </w:rPr>
        <w:t>como</w:t>
      </w:r>
      <w:r w:rsidR="00510A43">
        <w:rPr>
          <w:rFonts w:cs="Arial"/>
          <w:szCs w:val="24"/>
        </w:rPr>
        <w:t xml:space="preserve"> </w:t>
      </w:r>
      <w:r w:rsidR="00570556" w:rsidRPr="00232E22">
        <w:rPr>
          <w:rFonts w:cs="Arial"/>
          <w:szCs w:val="24"/>
        </w:rPr>
        <w:t>lactancia</w:t>
      </w:r>
      <w:r w:rsidR="00510A43">
        <w:rPr>
          <w:rFonts w:cs="Arial"/>
          <w:szCs w:val="24"/>
        </w:rPr>
        <w:t xml:space="preserve"> </w:t>
      </w:r>
      <w:r w:rsidR="00570556" w:rsidRPr="00232E22">
        <w:rPr>
          <w:rFonts w:cs="Arial"/>
          <w:szCs w:val="24"/>
        </w:rPr>
        <w:t>materna</w:t>
      </w:r>
      <w:r w:rsidR="00510A43">
        <w:rPr>
          <w:rFonts w:cs="Arial"/>
          <w:szCs w:val="24"/>
        </w:rPr>
        <w:t xml:space="preserve"> </w:t>
      </w:r>
      <w:r w:rsidR="00893AFD">
        <w:rPr>
          <w:rFonts w:cs="Arial"/>
          <w:szCs w:val="24"/>
        </w:rPr>
        <w:t xml:space="preserve">en mujeres </w:t>
      </w:r>
      <w:r w:rsidR="00570556" w:rsidRPr="00232E22">
        <w:rPr>
          <w:rFonts w:cs="Arial"/>
          <w:szCs w:val="24"/>
        </w:rPr>
        <w:t>a</w:t>
      </w:r>
      <w:r w:rsidR="00510A43">
        <w:rPr>
          <w:rFonts w:cs="Arial"/>
          <w:szCs w:val="24"/>
        </w:rPr>
        <w:t xml:space="preserve"> </w:t>
      </w:r>
      <w:r w:rsidR="00570556" w:rsidRPr="00232E22">
        <w:rPr>
          <w:rFonts w:cs="Arial"/>
          <w:szCs w:val="24"/>
        </w:rPr>
        <w:t>nivel</w:t>
      </w:r>
      <w:r w:rsidR="00510A43">
        <w:rPr>
          <w:rFonts w:cs="Arial"/>
          <w:szCs w:val="24"/>
        </w:rPr>
        <w:t xml:space="preserve"> </w:t>
      </w:r>
      <w:r w:rsidR="00570556" w:rsidRPr="00232E22">
        <w:rPr>
          <w:rFonts w:cs="Arial"/>
          <w:szCs w:val="24"/>
        </w:rPr>
        <w:t>internacional,</w:t>
      </w:r>
      <w:r w:rsidR="00510A43">
        <w:rPr>
          <w:rFonts w:cs="Arial"/>
          <w:szCs w:val="24"/>
        </w:rPr>
        <w:t xml:space="preserve"> </w:t>
      </w:r>
      <w:r w:rsidR="00570556" w:rsidRPr="00232E22">
        <w:rPr>
          <w:rFonts w:cs="Arial"/>
          <w:szCs w:val="24"/>
        </w:rPr>
        <w:t>nacional,</w:t>
      </w:r>
      <w:r w:rsidR="00510A43">
        <w:rPr>
          <w:rFonts w:cs="Arial"/>
          <w:szCs w:val="24"/>
        </w:rPr>
        <w:t xml:space="preserve"> </w:t>
      </w:r>
      <w:r w:rsidR="00570556" w:rsidRPr="00232E22">
        <w:rPr>
          <w:rFonts w:cs="Arial"/>
          <w:szCs w:val="24"/>
        </w:rPr>
        <w:t>regional,</w:t>
      </w:r>
      <w:r w:rsidR="00510A43">
        <w:rPr>
          <w:rFonts w:cs="Arial"/>
          <w:szCs w:val="24"/>
        </w:rPr>
        <w:t xml:space="preserve"> </w:t>
      </w:r>
      <w:r w:rsidR="00570556" w:rsidRPr="00232E22">
        <w:rPr>
          <w:rFonts w:cs="Arial"/>
          <w:szCs w:val="24"/>
        </w:rPr>
        <w:t>entre</w:t>
      </w:r>
      <w:r w:rsidR="00510A43">
        <w:rPr>
          <w:rFonts w:cs="Arial"/>
          <w:szCs w:val="24"/>
        </w:rPr>
        <w:t xml:space="preserve"> </w:t>
      </w:r>
      <w:r w:rsidR="00570556" w:rsidRPr="00232E22">
        <w:rPr>
          <w:rFonts w:cs="Arial"/>
          <w:szCs w:val="24"/>
        </w:rPr>
        <w:t>otras,</w:t>
      </w:r>
      <w:r w:rsidR="00510A43">
        <w:rPr>
          <w:rFonts w:cs="Arial"/>
          <w:szCs w:val="24"/>
        </w:rPr>
        <w:t xml:space="preserve"> </w:t>
      </w:r>
      <w:r w:rsidR="00570556" w:rsidRPr="00232E22">
        <w:rPr>
          <w:rFonts w:cs="Arial"/>
          <w:szCs w:val="24"/>
        </w:rPr>
        <w:t>los</w:t>
      </w:r>
      <w:r w:rsidR="00510A43">
        <w:rPr>
          <w:rFonts w:cs="Arial"/>
          <w:szCs w:val="24"/>
        </w:rPr>
        <w:t xml:space="preserve"> </w:t>
      </w:r>
      <w:r w:rsidR="00570556" w:rsidRPr="00232E22">
        <w:rPr>
          <w:rFonts w:cs="Arial"/>
          <w:szCs w:val="24"/>
        </w:rPr>
        <w:t>datos</w:t>
      </w:r>
      <w:r w:rsidR="00510A43">
        <w:rPr>
          <w:rFonts w:cs="Arial"/>
          <w:szCs w:val="24"/>
        </w:rPr>
        <w:t xml:space="preserve"> </w:t>
      </w:r>
      <w:r w:rsidR="00570556" w:rsidRPr="00232E22">
        <w:rPr>
          <w:rFonts w:cs="Arial"/>
          <w:szCs w:val="24"/>
        </w:rPr>
        <w:t>registrados</w:t>
      </w:r>
      <w:r w:rsidR="00510A43">
        <w:rPr>
          <w:rFonts w:cs="Arial"/>
          <w:szCs w:val="24"/>
        </w:rPr>
        <w:t xml:space="preserve"> </w:t>
      </w:r>
      <w:r w:rsidR="00570556" w:rsidRPr="00232E22">
        <w:rPr>
          <w:rFonts w:cs="Arial"/>
          <w:szCs w:val="24"/>
        </w:rPr>
        <w:t>por</w:t>
      </w:r>
      <w:r w:rsidR="00510A43">
        <w:rPr>
          <w:rFonts w:cs="Arial"/>
          <w:szCs w:val="24"/>
        </w:rPr>
        <w:t xml:space="preserve"> </w:t>
      </w:r>
      <w:r w:rsidR="00570556" w:rsidRPr="00232E22">
        <w:rPr>
          <w:rFonts w:cs="Arial"/>
          <w:szCs w:val="24"/>
        </w:rPr>
        <w:t>entes</w:t>
      </w:r>
      <w:r w:rsidR="00510A43">
        <w:rPr>
          <w:rFonts w:cs="Arial"/>
          <w:szCs w:val="24"/>
        </w:rPr>
        <w:t xml:space="preserve"> </w:t>
      </w:r>
      <w:r w:rsidR="00570556" w:rsidRPr="00232E22">
        <w:rPr>
          <w:rFonts w:cs="Arial"/>
          <w:szCs w:val="24"/>
        </w:rPr>
        <w:t>internacionales</w:t>
      </w:r>
      <w:r w:rsidR="00510A43">
        <w:rPr>
          <w:rFonts w:cs="Arial"/>
          <w:szCs w:val="24"/>
        </w:rPr>
        <w:t xml:space="preserve"> </w:t>
      </w:r>
      <w:r w:rsidR="00570556" w:rsidRPr="00232E22">
        <w:rPr>
          <w:rFonts w:cs="Arial"/>
          <w:szCs w:val="24"/>
        </w:rPr>
        <w:t>como</w:t>
      </w:r>
      <w:r w:rsidR="00510A43">
        <w:rPr>
          <w:rFonts w:cs="Arial"/>
          <w:szCs w:val="24"/>
        </w:rPr>
        <w:t xml:space="preserve"> </w:t>
      </w:r>
      <w:r w:rsidR="00570556" w:rsidRPr="00232E22">
        <w:rPr>
          <w:rFonts w:cs="Arial"/>
          <w:szCs w:val="24"/>
        </w:rPr>
        <w:t>la</w:t>
      </w:r>
      <w:r w:rsidR="00510A43">
        <w:rPr>
          <w:rFonts w:cs="Arial"/>
          <w:szCs w:val="24"/>
        </w:rPr>
        <w:t xml:space="preserve"> </w:t>
      </w:r>
      <w:r w:rsidR="00570556" w:rsidRPr="00232E22">
        <w:rPr>
          <w:rFonts w:cs="Arial"/>
          <w:szCs w:val="24"/>
        </w:rPr>
        <w:t>OMS,</w:t>
      </w:r>
      <w:r w:rsidR="00510A43">
        <w:rPr>
          <w:rFonts w:cs="Arial"/>
          <w:szCs w:val="24"/>
        </w:rPr>
        <w:t xml:space="preserve"> </w:t>
      </w:r>
      <w:r w:rsidR="00570556" w:rsidRPr="00232E22">
        <w:rPr>
          <w:rFonts w:cs="Arial"/>
          <w:szCs w:val="24"/>
        </w:rPr>
        <w:t>OPS,</w:t>
      </w:r>
      <w:r w:rsidR="00510A43">
        <w:rPr>
          <w:rFonts w:cs="Arial"/>
          <w:szCs w:val="24"/>
        </w:rPr>
        <w:t xml:space="preserve"> </w:t>
      </w:r>
      <w:r w:rsidR="00570556" w:rsidRPr="00232E22">
        <w:rPr>
          <w:rFonts w:cs="Arial"/>
          <w:szCs w:val="24"/>
        </w:rPr>
        <w:t>CDC,</w:t>
      </w:r>
      <w:r w:rsidR="00510A43">
        <w:rPr>
          <w:rFonts w:cs="Arial"/>
          <w:szCs w:val="24"/>
        </w:rPr>
        <w:t xml:space="preserve"> </w:t>
      </w:r>
      <w:r>
        <w:rPr>
          <w:rFonts w:cs="Arial"/>
          <w:szCs w:val="24"/>
        </w:rPr>
        <w:t>fueron</w:t>
      </w:r>
      <w:r w:rsidR="00510A43">
        <w:rPr>
          <w:rFonts w:cs="Arial"/>
          <w:szCs w:val="24"/>
        </w:rPr>
        <w:t xml:space="preserve"> </w:t>
      </w:r>
      <w:r w:rsidR="00570556" w:rsidRPr="00232E22">
        <w:rPr>
          <w:rFonts w:cs="Arial"/>
          <w:szCs w:val="24"/>
        </w:rPr>
        <w:t>tenidos</w:t>
      </w:r>
      <w:r w:rsidR="00510A43">
        <w:rPr>
          <w:rFonts w:cs="Arial"/>
          <w:szCs w:val="24"/>
        </w:rPr>
        <w:t xml:space="preserve"> </w:t>
      </w:r>
      <w:r w:rsidR="00570556" w:rsidRPr="00232E22">
        <w:rPr>
          <w:rFonts w:cs="Arial"/>
          <w:szCs w:val="24"/>
        </w:rPr>
        <w:t>como</w:t>
      </w:r>
      <w:r w:rsidR="00510A43">
        <w:rPr>
          <w:rFonts w:cs="Arial"/>
          <w:szCs w:val="24"/>
        </w:rPr>
        <w:t xml:space="preserve"> </w:t>
      </w:r>
      <w:r w:rsidR="00570556" w:rsidRPr="00232E22">
        <w:rPr>
          <w:rFonts w:cs="Arial"/>
          <w:szCs w:val="24"/>
        </w:rPr>
        <w:t>referencia.</w:t>
      </w:r>
    </w:p>
    <w:p w14:paraId="4D555FC1" w14:textId="77777777" w:rsidR="00570556" w:rsidRPr="00232E22" w:rsidRDefault="00570556" w:rsidP="00232E22">
      <w:pPr>
        <w:spacing w:after="0"/>
        <w:rPr>
          <w:rFonts w:cs="Arial"/>
          <w:szCs w:val="24"/>
        </w:rPr>
      </w:pPr>
    </w:p>
    <w:p w14:paraId="72FD69D4" w14:textId="29E8555B" w:rsidR="00570556" w:rsidRPr="00232E22" w:rsidRDefault="00570556" w:rsidP="00232E22">
      <w:pPr>
        <w:spacing w:after="0"/>
        <w:rPr>
          <w:rFonts w:cs="Arial"/>
          <w:szCs w:val="24"/>
        </w:rPr>
      </w:pPr>
      <w:r w:rsidRPr="00232E22">
        <w:rPr>
          <w:rFonts w:cs="Arial"/>
          <w:szCs w:val="24"/>
        </w:rPr>
        <w:t>En</w:t>
      </w:r>
      <w:r w:rsidR="00510A43">
        <w:rPr>
          <w:rFonts w:cs="Arial"/>
          <w:szCs w:val="24"/>
        </w:rPr>
        <w:t xml:space="preserve"> </w:t>
      </w:r>
      <w:r w:rsidRPr="00232E22">
        <w:rPr>
          <w:rFonts w:cs="Arial"/>
          <w:szCs w:val="24"/>
        </w:rPr>
        <w:t>cada</w:t>
      </w:r>
      <w:r w:rsidR="00510A43">
        <w:rPr>
          <w:rFonts w:cs="Arial"/>
          <w:szCs w:val="24"/>
        </w:rPr>
        <w:t xml:space="preserve"> </w:t>
      </w:r>
      <w:r w:rsidR="00F27095">
        <w:rPr>
          <w:rFonts w:cs="Arial"/>
          <w:szCs w:val="24"/>
        </w:rPr>
        <w:t>artículo</w:t>
      </w:r>
      <w:r w:rsidRPr="00232E22">
        <w:rPr>
          <w:rFonts w:cs="Arial"/>
          <w:szCs w:val="24"/>
        </w:rPr>
        <w:t>,</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identific</w:t>
      </w:r>
      <w:r w:rsidR="00F27095">
        <w:rPr>
          <w:rFonts w:cs="Arial"/>
          <w:szCs w:val="24"/>
        </w:rPr>
        <w:t>ó</w:t>
      </w:r>
      <w:r w:rsidR="00510A43">
        <w:rPr>
          <w:rFonts w:cs="Arial"/>
          <w:szCs w:val="24"/>
        </w:rPr>
        <w:t xml:space="preserve"> </w:t>
      </w:r>
      <w:r w:rsidR="00F27095">
        <w:rPr>
          <w:rFonts w:cs="Arial"/>
          <w:szCs w:val="24"/>
        </w:rPr>
        <w:t>aquellos</w:t>
      </w:r>
      <w:r w:rsidR="00510A43">
        <w:rPr>
          <w:rFonts w:cs="Arial"/>
          <w:szCs w:val="24"/>
        </w:rPr>
        <w:t xml:space="preserve"> </w:t>
      </w:r>
      <w:r w:rsidR="00F27095">
        <w:rPr>
          <w:rFonts w:cs="Arial"/>
          <w:szCs w:val="24"/>
        </w:rPr>
        <w:t>que</w:t>
      </w:r>
      <w:r w:rsidR="00510A43">
        <w:rPr>
          <w:rFonts w:cs="Arial"/>
          <w:szCs w:val="24"/>
        </w:rPr>
        <w:t xml:space="preserve"> </w:t>
      </w:r>
      <w:r w:rsidR="00F27095">
        <w:rPr>
          <w:rFonts w:cs="Arial"/>
          <w:szCs w:val="24"/>
        </w:rPr>
        <w:t>se</w:t>
      </w:r>
      <w:r w:rsidR="00510A43">
        <w:rPr>
          <w:rFonts w:cs="Arial"/>
          <w:szCs w:val="24"/>
        </w:rPr>
        <w:t xml:space="preserve"> </w:t>
      </w:r>
      <w:r w:rsidR="00F27095">
        <w:rPr>
          <w:rFonts w:cs="Arial"/>
          <w:szCs w:val="24"/>
        </w:rPr>
        <w:t>relacionaban</w:t>
      </w:r>
      <w:r w:rsidR="00510A43">
        <w:rPr>
          <w:rFonts w:cs="Arial"/>
          <w:szCs w:val="24"/>
        </w:rPr>
        <w:t xml:space="preserve"> </w:t>
      </w:r>
      <w:r w:rsidR="00F27095">
        <w:rPr>
          <w:rFonts w:cs="Arial"/>
          <w:szCs w:val="24"/>
        </w:rPr>
        <w:t>con</w:t>
      </w:r>
      <w:r w:rsidR="00510A43">
        <w:rPr>
          <w:rFonts w:cs="Arial"/>
          <w:szCs w:val="24"/>
        </w:rPr>
        <w:t xml:space="preserve"> </w:t>
      </w:r>
      <w:r w:rsidR="00F27095">
        <w:rPr>
          <w:rFonts w:cs="Arial"/>
          <w:szCs w:val="24"/>
        </w:rPr>
        <w:t>lactancia</w:t>
      </w:r>
      <w:r w:rsidR="00510A43">
        <w:rPr>
          <w:rFonts w:cs="Arial"/>
          <w:szCs w:val="24"/>
        </w:rPr>
        <w:t xml:space="preserve"> </w:t>
      </w:r>
      <w:r w:rsidR="00F27095">
        <w:rPr>
          <w:rFonts w:cs="Arial"/>
          <w:szCs w:val="24"/>
        </w:rPr>
        <w:t>materna,</w:t>
      </w:r>
      <w:r w:rsidR="00510A43">
        <w:rPr>
          <w:rFonts w:cs="Arial"/>
          <w:szCs w:val="24"/>
        </w:rPr>
        <w:t xml:space="preserve"> </w:t>
      </w:r>
      <w:r w:rsidR="00F27095">
        <w:rPr>
          <w:rFonts w:cs="Arial"/>
          <w:szCs w:val="24"/>
        </w:rPr>
        <w:t>es</w:t>
      </w:r>
      <w:r w:rsidR="00510A43">
        <w:rPr>
          <w:rFonts w:cs="Arial"/>
          <w:szCs w:val="24"/>
        </w:rPr>
        <w:t xml:space="preserve"> </w:t>
      </w:r>
      <w:r w:rsidR="00F27095">
        <w:rPr>
          <w:rFonts w:cs="Arial"/>
          <w:szCs w:val="24"/>
        </w:rPr>
        <w:t>decir,</w:t>
      </w:r>
      <w:r w:rsidR="00510A43">
        <w:rPr>
          <w:rFonts w:cs="Arial"/>
          <w:szCs w:val="24"/>
        </w:rPr>
        <w:t xml:space="preserve"> </w:t>
      </w:r>
      <w:r w:rsidR="00F27095">
        <w:rPr>
          <w:rFonts w:cs="Arial"/>
          <w:szCs w:val="24"/>
        </w:rPr>
        <w:t>se</w:t>
      </w:r>
      <w:r w:rsidR="00510A43">
        <w:rPr>
          <w:rFonts w:cs="Arial"/>
          <w:szCs w:val="24"/>
        </w:rPr>
        <w:t xml:space="preserve"> </w:t>
      </w:r>
      <w:r w:rsidR="00F27095">
        <w:rPr>
          <w:rFonts w:cs="Arial"/>
          <w:szCs w:val="24"/>
        </w:rPr>
        <w:t>buscó</w:t>
      </w:r>
      <w:r w:rsidR="00510A43">
        <w:rPr>
          <w:rFonts w:cs="Arial"/>
          <w:szCs w:val="24"/>
        </w:rPr>
        <w:t xml:space="preserve"> </w:t>
      </w:r>
      <w:r w:rsidR="00F27095">
        <w:rPr>
          <w:rFonts w:cs="Arial"/>
          <w:szCs w:val="24"/>
        </w:rPr>
        <w:t>en</w:t>
      </w:r>
      <w:r w:rsidR="00510A43">
        <w:rPr>
          <w:rFonts w:cs="Arial"/>
          <w:szCs w:val="24"/>
        </w:rPr>
        <w:t xml:space="preserve"> </w:t>
      </w:r>
      <w:r w:rsidR="00F27095">
        <w:rPr>
          <w:rFonts w:cs="Arial"/>
          <w:szCs w:val="24"/>
        </w:rPr>
        <w:t>los</w:t>
      </w:r>
      <w:r w:rsidR="00510A43">
        <w:rPr>
          <w:rFonts w:cs="Arial"/>
          <w:szCs w:val="24"/>
        </w:rPr>
        <w:t xml:space="preserve"> </w:t>
      </w:r>
      <w:r w:rsidR="00F27095">
        <w:rPr>
          <w:rFonts w:cs="Arial"/>
          <w:szCs w:val="24"/>
        </w:rPr>
        <w:t>diferentes</w:t>
      </w:r>
      <w:r w:rsidR="00510A43">
        <w:rPr>
          <w:rFonts w:cs="Arial"/>
          <w:szCs w:val="24"/>
        </w:rPr>
        <w:t xml:space="preserve"> </w:t>
      </w:r>
      <w:r w:rsidR="00F27095">
        <w:rPr>
          <w:rFonts w:cs="Arial"/>
          <w:szCs w:val="24"/>
        </w:rPr>
        <w:t>estudios</w:t>
      </w:r>
      <w:r w:rsidR="00510A43">
        <w:rPr>
          <w:rFonts w:cs="Arial"/>
          <w:szCs w:val="24"/>
        </w:rPr>
        <w:t xml:space="preserve"> </w:t>
      </w:r>
      <w:r w:rsidR="00C62846">
        <w:rPr>
          <w:rFonts w:cs="Arial"/>
          <w:szCs w:val="24"/>
        </w:rPr>
        <w:t xml:space="preserve">los factores de riesgo que se relacionan con </w:t>
      </w:r>
      <w:r w:rsidR="00F27095">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C71A81">
        <w:rPr>
          <w:rFonts w:cs="Arial"/>
          <w:szCs w:val="24"/>
        </w:rPr>
        <w:t>.</w:t>
      </w:r>
      <w:r w:rsidR="00510A43">
        <w:rPr>
          <w:rFonts w:cs="Arial"/>
          <w:szCs w:val="24"/>
        </w:rPr>
        <w:t xml:space="preserve"> </w:t>
      </w:r>
      <w:sdt>
        <w:sdtPr>
          <w:rPr>
            <w:rFonts w:cs="Arial"/>
            <w:szCs w:val="24"/>
          </w:rPr>
          <w:id w:val="1681240117"/>
          <w:citation/>
        </w:sdtPr>
        <w:sdtEndPr/>
        <w:sdtContent>
          <w:r w:rsidR="008A032E">
            <w:rPr>
              <w:rFonts w:cs="Arial"/>
              <w:szCs w:val="24"/>
            </w:rPr>
            <w:fldChar w:fldCharType="begin"/>
          </w:r>
          <w:r w:rsidR="008A032E">
            <w:rPr>
              <w:rFonts w:cs="Arial"/>
              <w:szCs w:val="24"/>
              <w:lang w:val="es-ES"/>
            </w:rPr>
            <w:instrText xml:space="preserve"> CITATION Del14 \l 3082 </w:instrText>
          </w:r>
          <w:r w:rsidR="008A032E">
            <w:rPr>
              <w:rFonts w:cs="Arial"/>
              <w:szCs w:val="24"/>
            </w:rPr>
            <w:fldChar w:fldCharType="separate"/>
          </w:r>
          <w:r w:rsidR="00E07C25" w:rsidRPr="00E07C25">
            <w:rPr>
              <w:rFonts w:cs="Arial"/>
              <w:noProof/>
              <w:szCs w:val="24"/>
              <w:lang w:val="es-ES"/>
            </w:rPr>
            <w:t>(13)</w:t>
          </w:r>
          <w:r w:rsidR="008A032E">
            <w:rPr>
              <w:rFonts w:cs="Arial"/>
              <w:szCs w:val="24"/>
            </w:rPr>
            <w:fldChar w:fldCharType="end"/>
          </w:r>
        </w:sdtContent>
      </w:sdt>
    </w:p>
    <w:p w14:paraId="7ED1EAD0" w14:textId="77777777" w:rsidR="00570556" w:rsidRPr="00232E22" w:rsidRDefault="00570556" w:rsidP="00232E22">
      <w:pPr>
        <w:spacing w:after="0"/>
        <w:rPr>
          <w:rFonts w:cs="Arial"/>
          <w:szCs w:val="24"/>
        </w:rPr>
      </w:pPr>
    </w:p>
    <w:p w14:paraId="2E54467B" w14:textId="68BBD4FD" w:rsidR="00F27095" w:rsidRDefault="00570556" w:rsidP="00232E22">
      <w:pPr>
        <w:spacing w:after="0"/>
        <w:rPr>
          <w:rFonts w:cs="Arial"/>
          <w:szCs w:val="24"/>
        </w:rPr>
      </w:pPr>
      <w:r w:rsidRPr="00232E22">
        <w:rPr>
          <w:rFonts w:cs="Arial"/>
          <w:szCs w:val="24"/>
        </w:rPr>
        <w:t>Los</w:t>
      </w:r>
      <w:r w:rsidR="00510A43">
        <w:rPr>
          <w:rFonts w:cs="Arial"/>
          <w:szCs w:val="24"/>
        </w:rPr>
        <w:t xml:space="preserve"> </w:t>
      </w:r>
      <w:r w:rsidRPr="00232E22">
        <w:rPr>
          <w:rFonts w:cs="Arial"/>
          <w:szCs w:val="24"/>
        </w:rPr>
        <w:t>datos</w:t>
      </w:r>
      <w:r w:rsidR="00510A43">
        <w:rPr>
          <w:rFonts w:cs="Arial"/>
          <w:szCs w:val="24"/>
        </w:rPr>
        <w:t xml:space="preserve"> </w:t>
      </w:r>
      <w:r w:rsidR="00F27095">
        <w:rPr>
          <w:rFonts w:cs="Arial"/>
          <w:szCs w:val="24"/>
        </w:rPr>
        <w:t>fueron</w:t>
      </w:r>
      <w:r w:rsidR="00510A43">
        <w:rPr>
          <w:rFonts w:cs="Arial"/>
          <w:szCs w:val="24"/>
        </w:rPr>
        <w:t xml:space="preserve"> </w:t>
      </w:r>
      <w:r w:rsidRPr="00232E22">
        <w:rPr>
          <w:rFonts w:cs="Arial"/>
          <w:szCs w:val="24"/>
        </w:rPr>
        <w:t>recopilados</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partir</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bases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datos</w:t>
      </w:r>
      <w:r w:rsidR="00510A43">
        <w:rPr>
          <w:rFonts w:cs="Arial"/>
          <w:szCs w:val="24"/>
        </w:rPr>
        <w:t xml:space="preserve"> </w:t>
      </w:r>
      <w:r w:rsidRPr="00232E22">
        <w:rPr>
          <w:rFonts w:cs="Arial"/>
          <w:szCs w:val="24"/>
        </w:rPr>
        <w:t>de</w:t>
      </w:r>
      <w:r w:rsidR="00510A43">
        <w:rPr>
          <w:rFonts w:cs="Arial"/>
          <w:szCs w:val="24"/>
        </w:rPr>
        <w:t xml:space="preserve"> </w:t>
      </w:r>
      <w:r w:rsidR="00F27095">
        <w:rPr>
          <w:rFonts w:cs="Arial"/>
          <w:szCs w:val="24"/>
        </w:rPr>
        <w:t>la</w:t>
      </w:r>
      <w:r w:rsidR="00510A43">
        <w:rPr>
          <w:rFonts w:cs="Arial"/>
          <w:szCs w:val="24"/>
        </w:rPr>
        <w:t xml:space="preserve"> </w:t>
      </w:r>
      <w:r w:rsidR="00F27095">
        <w:rPr>
          <w:rFonts w:cs="Arial"/>
          <w:szCs w:val="24"/>
        </w:rPr>
        <w:t>USC</w:t>
      </w:r>
      <w:r w:rsidRPr="00232E22">
        <w:rPr>
          <w:rFonts w:cs="Arial"/>
          <w:szCs w:val="24"/>
        </w:rPr>
        <w:t>.</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datos</w:t>
      </w:r>
      <w:r w:rsidR="00510A43">
        <w:rPr>
          <w:rFonts w:cs="Arial"/>
          <w:szCs w:val="24"/>
        </w:rPr>
        <w:t xml:space="preserve"> </w:t>
      </w:r>
      <w:r w:rsidRPr="00232E22">
        <w:rPr>
          <w:rFonts w:cs="Arial"/>
          <w:szCs w:val="24"/>
        </w:rPr>
        <w:t>serán</w:t>
      </w:r>
      <w:r w:rsidR="00510A43">
        <w:rPr>
          <w:rFonts w:cs="Arial"/>
          <w:szCs w:val="24"/>
        </w:rPr>
        <w:t xml:space="preserve"> </w:t>
      </w:r>
      <w:r w:rsidRPr="00232E22">
        <w:rPr>
          <w:rFonts w:cs="Arial"/>
          <w:szCs w:val="24"/>
        </w:rPr>
        <w:t>manejados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manera</w:t>
      </w:r>
      <w:r w:rsidR="00510A43">
        <w:rPr>
          <w:rFonts w:cs="Arial"/>
          <w:szCs w:val="24"/>
        </w:rPr>
        <w:t xml:space="preserve"> </w:t>
      </w:r>
      <w:r w:rsidRPr="00232E22">
        <w:rPr>
          <w:rFonts w:cs="Arial"/>
          <w:szCs w:val="24"/>
        </w:rPr>
        <w:t>confidencial,</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se</w:t>
      </w:r>
      <w:r w:rsidR="00510A43">
        <w:rPr>
          <w:rFonts w:cs="Arial"/>
          <w:szCs w:val="24"/>
        </w:rPr>
        <w:t xml:space="preserve"> </w:t>
      </w:r>
      <w:r w:rsidR="00F27095" w:rsidRPr="00232E22">
        <w:rPr>
          <w:rFonts w:cs="Arial"/>
          <w:szCs w:val="24"/>
        </w:rPr>
        <w:t>divulgarán</w:t>
      </w:r>
      <w:r w:rsidR="00510A43">
        <w:rPr>
          <w:rFonts w:cs="Arial"/>
          <w:szCs w:val="24"/>
        </w:rPr>
        <w:t xml:space="preserve"> </w:t>
      </w:r>
      <w:r w:rsidR="00F27095">
        <w:rPr>
          <w:rFonts w:cs="Arial"/>
          <w:szCs w:val="24"/>
        </w:rPr>
        <w:t>teniendo</w:t>
      </w:r>
      <w:r w:rsidR="00510A43">
        <w:rPr>
          <w:rFonts w:cs="Arial"/>
          <w:szCs w:val="24"/>
        </w:rPr>
        <w:t xml:space="preserve"> </w:t>
      </w:r>
      <w:r w:rsidR="00F27095">
        <w:rPr>
          <w:rFonts w:cs="Arial"/>
          <w:szCs w:val="24"/>
        </w:rPr>
        <w:t>en</w:t>
      </w:r>
      <w:r w:rsidR="00510A43">
        <w:rPr>
          <w:rFonts w:cs="Arial"/>
          <w:szCs w:val="24"/>
        </w:rPr>
        <w:t xml:space="preserve"> </w:t>
      </w:r>
      <w:r w:rsidR="00F27095">
        <w:rPr>
          <w:rFonts w:cs="Arial"/>
          <w:szCs w:val="24"/>
        </w:rPr>
        <w:t>cuenta</w:t>
      </w:r>
      <w:r w:rsidR="00510A43">
        <w:rPr>
          <w:rFonts w:cs="Arial"/>
          <w:szCs w:val="24"/>
        </w:rPr>
        <w:t xml:space="preserve"> </w:t>
      </w:r>
      <w:r w:rsidR="00F27095">
        <w:rPr>
          <w:rFonts w:cs="Arial"/>
          <w:szCs w:val="24"/>
        </w:rPr>
        <w:t>los</w:t>
      </w:r>
      <w:r w:rsidR="00510A43">
        <w:rPr>
          <w:rFonts w:cs="Arial"/>
          <w:szCs w:val="24"/>
        </w:rPr>
        <w:t xml:space="preserve"> </w:t>
      </w:r>
      <w:r w:rsidR="00F27095">
        <w:rPr>
          <w:rFonts w:cs="Arial"/>
          <w:szCs w:val="24"/>
        </w:rPr>
        <w:t>derechos</w:t>
      </w:r>
      <w:r w:rsidR="00510A43">
        <w:rPr>
          <w:rFonts w:cs="Arial"/>
          <w:szCs w:val="24"/>
        </w:rPr>
        <w:t xml:space="preserve"> </w:t>
      </w:r>
      <w:r w:rsidR="00F27095">
        <w:rPr>
          <w:rFonts w:cs="Arial"/>
          <w:szCs w:val="24"/>
        </w:rPr>
        <w:t>de</w:t>
      </w:r>
      <w:r w:rsidR="00510A43">
        <w:rPr>
          <w:rFonts w:cs="Arial"/>
          <w:szCs w:val="24"/>
        </w:rPr>
        <w:t xml:space="preserve"> </w:t>
      </w:r>
      <w:r w:rsidR="00F27095">
        <w:rPr>
          <w:rFonts w:cs="Arial"/>
          <w:szCs w:val="24"/>
        </w:rPr>
        <w:t>autor.</w:t>
      </w:r>
    </w:p>
    <w:p w14:paraId="08E6E773" w14:textId="1D49CBB8" w:rsidR="008A032E" w:rsidRDefault="008A032E" w:rsidP="00232E22">
      <w:pPr>
        <w:spacing w:after="0"/>
        <w:rPr>
          <w:rFonts w:cs="Arial"/>
          <w:szCs w:val="24"/>
        </w:rPr>
      </w:pPr>
    </w:p>
    <w:p w14:paraId="0ADF7F89" w14:textId="1F579C08" w:rsidR="008A032E" w:rsidRPr="003668BA" w:rsidRDefault="008A032E" w:rsidP="008A032E">
      <w:pPr>
        <w:spacing w:after="0"/>
        <w:jc w:val="center"/>
        <w:rPr>
          <w:rFonts w:cs="Arial"/>
          <w:szCs w:val="24"/>
        </w:rPr>
      </w:pPr>
      <w:r w:rsidRPr="003668BA">
        <w:rPr>
          <w:rFonts w:cs="Arial"/>
          <w:szCs w:val="24"/>
        </w:rPr>
        <w:t xml:space="preserve">Figura </w:t>
      </w:r>
      <w:r w:rsidR="00B76CAC">
        <w:rPr>
          <w:rFonts w:cs="Arial"/>
          <w:szCs w:val="24"/>
        </w:rPr>
        <w:t>4</w:t>
      </w:r>
      <w:r w:rsidRPr="003668BA">
        <w:rPr>
          <w:rFonts w:cs="Arial"/>
          <w:szCs w:val="24"/>
        </w:rPr>
        <w:t>. Análisis de la información</w:t>
      </w:r>
    </w:p>
    <w:p w14:paraId="33191A60" w14:textId="17E2E444" w:rsidR="008A032E" w:rsidRDefault="006F2ABF" w:rsidP="00232E22">
      <w:pPr>
        <w:spacing w:after="0"/>
        <w:rPr>
          <w:rFonts w:cs="Arial"/>
          <w:szCs w:val="24"/>
        </w:rPr>
      </w:pPr>
      <w:r>
        <w:rPr>
          <w:noProof/>
          <w:lang w:eastAsia="es-CO"/>
        </w:rPr>
        <w:drawing>
          <wp:inline distT="0" distB="0" distL="0" distR="0" wp14:anchorId="765BCCB5" wp14:editId="2D36B15C">
            <wp:extent cx="5612130" cy="309499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3094990"/>
                    </a:xfrm>
                    <a:prstGeom prst="rect">
                      <a:avLst/>
                    </a:prstGeom>
                  </pic:spPr>
                </pic:pic>
              </a:graphicData>
            </a:graphic>
          </wp:inline>
        </w:drawing>
      </w:r>
    </w:p>
    <w:p w14:paraId="5F4A50ED" w14:textId="77777777" w:rsidR="006F2ABF" w:rsidRDefault="006F2ABF" w:rsidP="006F2ABF">
      <w:pPr>
        <w:spacing w:after="0" w:line="240" w:lineRule="auto"/>
        <w:rPr>
          <w:rFonts w:cs="Arial"/>
          <w:sz w:val="20"/>
          <w:szCs w:val="20"/>
        </w:rPr>
      </w:pPr>
      <w:r w:rsidRPr="00234255">
        <w:rPr>
          <w:rFonts w:cs="Arial"/>
          <w:sz w:val="20"/>
          <w:szCs w:val="20"/>
        </w:rPr>
        <w:t>Fuente: Elaboración propia.</w:t>
      </w:r>
      <w:r>
        <w:rPr>
          <w:rFonts w:cs="Arial"/>
          <w:sz w:val="20"/>
          <w:szCs w:val="20"/>
        </w:rPr>
        <w:t xml:space="preserve"> Diagrama de flujo Prisma.</w:t>
      </w:r>
    </w:p>
    <w:p w14:paraId="2C8EF9EA" w14:textId="77777777" w:rsidR="00570556" w:rsidRPr="00232E22" w:rsidRDefault="00570556" w:rsidP="00232E22">
      <w:pPr>
        <w:spacing w:after="0"/>
        <w:rPr>
          <w:rFonts w:cs="Arial"/>
          <w:szCs w:val="24"/>
        </w:rPr>
      </w:pPr>
    </w:p>
    <w:p w14:paraId="65361A98" w14:textId="18A53A7A" w:rsidR="00570556" w:rsidRPr="00232E22" w:rsidRDefault="00570556" w:rsidP="00CB7E02">
      <w:pPr>
        <w:pStyle w:val="Ttulo2"/>
        <w:numPr>
          <w:ilvl w:val="1"/>
          <w:numId w:val="3"/>
        </w:numPr>
        <w:spacing w:before="0" w:after="0" w:line="360" w:lineRule="auto"/>
        <w:ind w:left="709"/>
        <w:rPr>
          <w:rFonts w:cs="Arial"/>
          <w:szCs w:val="24"/>
        </w:rPr>
      </w:pPr>
      <w:bookmarkStart w:id="51" w:name="_Toc73301920"/>
      <w:r w:rsidRPr="00232E22">
        <w:rPr>
          <w:rFonts w:cs="Arial"/>
          <w:szCs w:val="24"/>
        </w:rPr>
        <w:t>CONSIDERACIONES</w:t>
      </w:r>
      <w:r w:rsidR="00510A43">
        <w:rPr>
          <w:rFonts w:cs="Arial"/>
          <w:szCs w:val="24"/>
        </w:rPr>
        <w:t xml:space="preserve"> </w:t>
      </w:r>
      <w:r w:rsidRPr="00232E22">
        <w:rPr>
          <w:rFonts w:cs="Arial"/>
          <w:szCs w:val="24"/>
        </w:rPr>
        <w:t>ÉTICAS</w:t>
      </w:r>
      <w:bookmarkEnd w:id="51"/>
    </w:p>
    <w:p w14:paraId="67A7208B" w14:textId="77777777" w:rsidR="00570556" w:rsidRPr="00232E22" w:rsidRDefault="00570556" w:rsidP="00232E22">
      <w:pPr>
        <w:spacing w:after="0"/>
        <w:rPr>
          <w:rFonts w:cs="Arial"/>
          <w:szCs w:val="24"/>
        </w:rPr>
      </w:pPr>
    </w:p>
    <w:p w14:paraId="0ADA4B95" w14:textId="4283D494" w:rsidR="00CB7E02" w:rsidRDefault="00570556" w:rsidP="00232E22">
      <w:pPr>
        <w:spacing w:after="0"/>
        <w:rPr>
          <w:rFonts w:cs="Arial"/>
          <w:szCs w:val="24"/>
        </w:rPr>
      </w:pPr>
      <w:r w:rsidRPr="00232E22">
        <w:rPr>
          <w:rFonts w:cs="Arial"/>
          <w:szCs w:val="24"/>
        </w:rPr>
        <w:t>Principio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no</w:t>
      </w:r>
      <w:r w:rsidR="00510A43">
        <w:rPr>
          <w:rFonts w:cs="Arial"/>
          <w:szCs w:val="24"/>
        </w:rPr>
        <w:t xml:space="preserve"> </w:t>
      </w:r>
      <w:r w:rsidRPr="00232E22">
        <w:rPr>
          <w:rFonts w:cs="Arial"/>
          <w:szCs w:val="24"/>
        </w:rPr>
        <w:t>maleficencia: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manejará</w:t>
      </w:r>
      <w:r w:rsidR="00510A43">
        <w:rPr>
          <w:rFonts w:cs="Arial"/>
          <w:szCs w:val="24"/>
        </w:rPr>
        <w:t xml:space="preserve"> </w:t>
      </w:r>
      <w:r w:rsidRPr="00232E22">
        <w:rPr>
          <w:rFonts w:cs="Arial"/>
          <w:szCs w:val="24"/>
        </w:rPr>
        <w:t>con</w:t>
      </w:r>
      <w:r w:rsidR="00510A43">
        <w:rPr>
          <w:rFonts w:cs="Arial"/>
          <w:szCs w:val="24"/>
        </w:rPr>
        <w:t xml:space="preserve"> </w:t>
      </w:r>
      <w:r w:rsidR="00CB7E02">
        <w:rPr>
          <w:rFonts w:cs="Arial"/>
          <w:szCs w:val="24"/>
        </w:rPr>
        <w:t>cuidado</w:t>
      </w:r>
      <w:r w:rsidR="00510A43">
        <w:rPr>
          <w:rFonts w:cs="Arial"/>
          <w:szCs w:val="24"/>
        </w:rPr>
        <w:t xml:space="preserve"> </w:t>
      </w:r>
      <w:r w:rsidR="00CB7E02">
        <w:rPr>
          <w:rFonts w:cs="Arial"/>
          <w:szCs w:val="24"/>
        </w:rPr>
        <w:t>la</w:t>
      </w:r>
      <w:r w:rsidR="00510A43">
        <w:rPr>
          <w:rFonts w:cs="Arial"/>
          <w:szCs w:val="24"/>
        </w:rPr>
        <w:t xml:space="preserve"> </w:t>
      </w:r>
      <w:r w:rsidR="00CB7E02">
        <w:rPr>
          <w:rFonts w:cs="Arial"/>
          <w:szCs w:val="24"/>
        </w:rPr>
        <w:t>información</w:t>
      </w:r>
      <w:r w:rsidR="00510A43">
        <w:rPr>
          <w:rFonts w:cs="Arial"/>
          <w:szCs w:val="24"/>
        </w:rPr>
        <w:t xml:space="preserve"> </w:t>
      </w:r>
      <w:r w:rsidR="00CB7E02">
        <w:rPr>
          <w:rFonts w:cs="Arial"/>
          <w:szCs w:val="24"/>
        </w:rPr>
        <w:t>de</w:t>
      </w:r>
      <w:r w:rsidR="00510A43">
        <w:rPr>
          <w:rFonts w:cs="Arial"/>
          <w:szCs w:val="24"/>
        </w:rPr>
        <w:t xml:space="preserve"> </w:t>
      </w:r>
      <w:r w:rsidR="00CB7E02">
        <w:rPr>
          <w:rFonts w:cs="Arial"/>
          <w:szCs w:val="24"/>
        </w:rPr>
        <w:t>la</w:t>
      </w:r>
      <w:r w:rsidR="00510A43">
        <w:rPr>
          <w:rFonts w:cs="Arial"/>
          <w:szCs w:val="24"/>
        </w:rPr>
        <w:t xml:space="preserve"> </w:t>
      </w:r>
      <w:r w:rsidR="00CB7E02">
        <w:rPr>
          <w:rFonts w:cs="Arial"/>
          <w:szCs w:val="24"/>
        </w:rPr>
        <w:t>literatura</w:t>
      </w:r>
      <w:r w:rsidR="00510A43">
        <w:rPr>
          <w:rFonts w:cs="Arial"/>
          <w:szCs w:val="24"/>
        </w:rPr>
        <w:t xml:space="preserve"> </w:t>
      </w:r>
      <w:r w:rsidR="00CB7E02">
        <w:rPr>
          <w:rFonts w:cs="Arial"/>
          <w:szCs w:val="24"/>
        </w:rPr>
        <w:t>se</w:t>
      </w:r>
      <w:r w:rsidR="00510A43">
        <w:rPr>
          <w:rFonts w:cs="Arial"/>
          <w:szCs w:val="24"/>
        </w:rPr>
        <w:t xml:space="preserve"> </w:t>
      </w:r>
      <w:r w:rsidR="00CB7E02">
        <w:rPr>
          <w:rFonts w:cs="Arial"/>
          <w:szCs w:val="24"/>
        </w:rPr>
        <w:t>respetó</w:t>
      </w:r>
      <w:r w:rsidR="00510A43">
        <w:rPr>
          <w:rFonts w:cs="Arial"/>
          <w:szCs w:val="24"/>
        </w:rPr>
        <w:t xml:space="preserve"> </w:t>
      </w:r>
      <w:r w:rsidR="00CB7E02">
        <w:rPr>
          <w:rFonts w:cs="Arial"/>
          <w:szCs w:val="24"/>
        </w:rPr>
        <w:t>los</w:t>
      </w:r>
      <w:r w:rsidR="00510A43">
        <w:rPr>
          <w:rFonts w:cs="Arial"/>
          <w:szCs w:val="24"/>
        </w:rPr>
        <w:t xml:space="preserve"> </w:t>
      </w:r>
      <w:r w:rsidR="00CB7E02">
        <w:rPr>
          <w:rFonts w:cs="Arial"/>
          <w:szCs w:val="24"/>
        </w:rPr>
        <w:t>derechos</w:t>
      </w:r>
      <w:r w:rsidR="00510A43">
        <w:rPr>
          <w:rFonts w:cs="Arial"/>
          <w:szCs w:val="24"/>
        </w:rPr>
        <w:t xml:space="preserve"> </w:t>
      </w:r>
      <w:r w:rsidR="00CB7E02">
        <w:rPr>
          <w:rFonts w:cs="Arial"/>
          <w:szCs w:val="24"/>
        </w:rPr>
        <w:t>de</w:t>
      </w:r>
      <w:r w:rsidR="00510A43">
        <w:rPr>
          <w:rFonts w:cs="Arial"/>
          <w:szCs w:val="24"/>
        </w:rPr>
        <w:t xml:space="preserve"> </w:t>
      </w:r>
      <w:r w:rsidR="00CB7E02">
        <w:rPr>
          <w:rFonts w:cs="Arial"/>
          <w:szCs w:val="24"/>
        </w:rPr>
        <w:t>autor</w:t>
      </w:r>
      <w:r w:rsidR="00893AFD">
        <w:rPr>
          <w:rFonts w:cs="Arial"/>
          <w:szCs w:val="24"/>
        </w:rPr>
        <w:t xml:space="preserve"> </w:t>
      </w:r>
      <w:sdt>
        <w:sdtPr>
          <w:rPr>
            <w:rFonts w:cs="Arial"/>
            <w:szCs w:val="24"/>
          </w:rPr>
          <w:id w:val="963693087"/>
          <w:citation/>
        </w:sdtPr>
        <w:sdtEndPr/>
        <w:sdtContent>
          <w:r w:rsidR="00893AFD">
            <w:rPr>
              <w:rFonts w:cs="Arial"/>
              <w:szCs w:val="24"/>
            </w:rPr>
            <w:fldChar w:fldCharType="begin"/>
          </w:r>
          <w:r w:rsidR="00893AFD">
            <w:rPr>
              <w:rFonts w:cs="Arial"/>
              <w:szCs w:val="24"/>
              <w:lang w:val="es-ES"/>
            </w:rPr>
            <w:instrText xml:space="preserve"> CITATION Min82 \l 3082 </w:instrText>
          </w:r>
          <w:r w:rsidR="00893AFD">
            <w:rPr>
              <w:rFonts w:cs="Arial"/>
              <w:szCs w:val="24"/>
            </w:rPr>
            <w:fldChar w:fldCharType="separate"/>
          </w:r>
          <w:r w:rsidR="00E07C25" w:rsidRPr="00E07C25">
            <w:rPr>
              <w:rFonts w:cs="Arial"/>
              <w:noProof/>
              <w:szCs w:val="24"/>
              <w:lang w:val="es-ES"/>
            </w:rPr>
            <w:t>(36)</w:t>
          </w:r>
          <w:r w:rsidR="00893AFD">
            <w:rPr>
              <w:rFonts w:cs="Arial"/>
              <w:szCs w:val="24"/>
            </w:rPr>
            <w:fldChar w:fldCharType="end"/>
          </w:r>
        </w:sdtContent>
      </w:sdt>
      <w:r w:rsidR="00CB7E02">
        <w:rPr>
          <w:rFonts w:cs="Arial"/>
          <w:szCs w:val="24"/>
        </w:rPr>
        <w:t>,</w:t>
      </w:r>
      <w:r w:rsidR="00510A43">
        <w:rPr>
          <w:rFonts w:cs="Arial"/>
          <w:szCs w:val="24"/>
        </w:rPr>
        <w:t xml:space="preserve"> </w:t>
      </w:r>
      <w:r w:rsidR="00CB7E02">
        <w:rPr>
          <w:rFonts w:cs="Arial"/>
          <w:szCs w:val="24"/>
        </w:rPr>
        <w:t>para</w:t>
      </w:r>
      <w:r w:rsidR="00510A43">
        <w:rPr>
          <w:rFonts w:cs="Arial"/>
          <w:szCs w:val="24"/>
        </w:rPr>
        <w:t xml:space="preserve"> </w:t>
      </w:r>
      <w:r w:rsidR="00CB7E02">
        <w:rPr>
          <w:rFonts w:cs="Arial"/>
          <w:szCs w:val="24"/>
        </w:rPr>
        <w:t>tal</w:t>
      </w:r>
      <w:r w:rsidR="00510A43">
        <w:rPr>
          <w:rFonts w:cs="Arial"/>
          <w:szCs w:val="24"/>
        </w:rPr>
        <w:t xml:space="preserve"> </w:t>
      </w:r>
      <w:r w:rsidR="00CB7E02">
        <w:rPr>
          <w:rFonts w:cs="Arial"/>
          <w:szCs w:val="24"/>
        </w:rPr>
        <w:t>efecto</w:t>
      </w:r>
      <w:r w:rsidR="00510A43">
        <w:rPr>
          <w:rFonts w:cs="Arial"/>
          <w:szCs w:val="24"/>
        </w:rPr>
        <w:t xml:space="preserve"> </w:t>
      </w:r>
      <w:r w:rsidR="00CB7E02">
        <w:rPr>
          <w:rFonts w:cs="Arial"/>
          <w:szCs w:val="24"/>
        </w:rPr>
        <w:t>se</w:t>
      </w:r>
      <w:r w:rsidR="00510A43">
        <w:rPr>
          <w:rFonts w:cs="Arial"/>
          <w:szCs w:val="24"/>
        </w:rPr>
        <w:t xml:space="preserve"> </w:t>
      </w:r>
      <w:r w:rsidR="00CB7E02">
        <w:rPr>
          <w:rFonts w:cs="Arial"/>
          <w:szCs w:val="24"/>
        </w:rPr>
        <w:t>referencio</w:t>
      </w:r>
      <w:r w:rsidR="00510A43">
        <w:rPr>
          <w:rFonts w:cs="Arial"/>
          <w:szCs w:val="24"/>
        </w:rPr>
        <w:t xml:space="preserve"> </w:t>
      </w:r>
      <w:r w:rsidR="00CB7E02">
        <w:rPr>
          <w:rFonts w:cs="Arial"/>
          <w:szCs w:val="24"/>
        </w:rPr>
        <w:t>cada</w:t>
      </w:r>
      <w:r w:rsidR="00510A43">
        <w:rPr>
          <w:rFonts w:cs="Arial"/>
          <w:szCs w:val="24"/>
        </w:rPr>
        <w:t xml:space="preserve"> </w:t>
      </w:r>
      <w:r w:rsidR="00CB7E02">
        <w:rPr>
          <w:rFonts w:cs="Arial"/>
          <w:szCs w:val="24"/>
        </w:rPr>
        <w:t>autor.</w:t>
      </w:r>
    </w:p>
    <w:p w14:paraId="3D3F0800" w14:textId="77777777" w:rsidR="00CB7E02" w:rsidRDefault="00CB7E02" w:rsidP="00232E22">
      <w:pPr>
        <w:spacing w:after="0"/>
        <w:rPr>
          <w:rFonts w:cs="Arial"/>
          <w:szCs w:val="24"/>
        </w:rPr>
      </w:pPr>
    </w:p>
    <w:p w14:paraId="2D631404" w14:textId="50E820F3" w:rsidR="00CB7E02" w:rsidRDefault="00570556" w:rsidP="00232E22">
      <w:pPr>
        <w:spacing w:after="0"/>
        <w:rPr>
          <w:rFonts w:cs="Arial"/>
          <w:szCs w:val="24"/>
        </w:rPr>
      </w:pPr>
      <w:r w:rsidRPr="00232E22">
        <w:rPr>
          <w:rFonts w:cs="Arial"/>
          <w:szCs w:val="24"/>
        </w:rPr>
        <w:t>Principio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autonomía:</w:t>
      </w:r>
      <w:r w:rsidR="00510A43">
        <w:rPr>
          <w:rFonts w:cs="Arial"/>
          <w:szCs w:val="24"/>
        </w:rPr>
        <w:t xml:space="preserve"> </w:t>
      </w:r>
      <w:r w:rsidR="00CB7E02">
        <w:rPr>
          <w:rFonts w:cs="Arial"/>
          <w:szCs w:val="24"/>
        </w:rPr>
        <w:t>los</w:t>
      </w:r>
      <w:r w:rsidR="00510A43">
        <w:rPr>
          <w:rFonts w:cs="Arial"/>
          <w:szCs w:val="24"/>
        </w:rPr>
        <w:t xml:space="preserve"> </w:t>
      </w:r>
      <w:r w:rsidR="00CB7E02">
        <w:rPr>
          <w:rFonts w:cs="Arial"/>
          <w:szCs w:val="24"/>
        </w:rPr>
        <w:t>datos</w:t>
      </w:r>
      <w:r w:rsidR="00510A43">
        <w:rPr>
          <w:rFonts w:cs="Arial"/>
          <w:szCs w:val="24"/>
        </w:rPr>
        <w:t xml:space="preserve"> </w:t>
      </w:r>
      <w:r w:rsidR="00CB7E02">
        <w:rPr>
          <w:rFonts w:cs="Arial"/>
          <w:szCs w:val="24"/>
        </w:rPr>
        <w:t>del</w:t>
      </w:r>
      <w:r w:rsidR="00510A43">
        <w:rPr>
          <w:rFonts w:cs="Arial"/>
          <w:szCs w:val="24"/>
        </w:rPr>
        <w:t xml:space="preserve"> </w:t>
      </w:r>
      <w:r w:rsidR="00CB7E02">
        <w:rPr>
          <w:rFonts w:cs="Arial"/>
          <w:szCs w:val="24"/>
        </w:rPr>
        <w:t>documento</w:t>
      </w:r>
      <w:r w:rsidR="00510A43">
        <w:rPr>
          <w:rFonts w:cs="Arial"/>
          <w:szCs w:val="24"/>
        </w:rPr>
        <w:t xml:space="preserve"> </w:t>
      </w:r>
      <w:r w:rsidR="00CB7E02">
        <w:rPr>
          <w:rFonts w:cs="Arial"/>
          <w:szCs w:val="24"/>
        </w:rPr>
        <w:t>son</w:t>
      </w:r>
      <w:r w:rsidR="00510A43">
        <w:rPr>
          <w:rFonts w:cs="Arial"/>
          <w:szCs w:val="24"/>
        </w:rPr>
        <w:t xml:space="preserve"> </w:t>
      </w:r>
      <w:r w:rsidR="00CB7E02">
        <w:rPr>
          <w:rFonts w:cs="Arial"/>
          <w:szCs w:val="24"/>
        </w:rPr>
        <w:t>producto</w:t>
      </w:r>
      <w:r w:rsidR="00510A43">
        <w:rPr>
          <w:rFonts w:cs="Arial"/>
          <w:szCs w:val="24"/>
        </w:rPr>
        <w:t xml:space="preserve"> </w:t>
      </w:r>
      <w:r w:rsidR="00CB7E02">
        <w:rPr>
          <w:rFonts w:cs="Arial"/>
          <w:szCs w:val="24"/>
        </w:rPr>
        <w:t>de</w:t>
      </w:r>
      <w:r w:rsidR="00510A43">
        <w:rPr>
          <w:rFonts w:cs="Arial"/>
          <w:szCs w:val="24"/>
        </w:rPr>
        <w:t xml:space="preserve"> </w:t>
      </w:r>
      <w:r w:rsidR="00CB7E02">
        <w:rPr>
          <w:rFonts w:cs="Arial"/>
          <w:szCs w:val="24"/>
        </w:rPr>
        <w:t>la</w:t>
      </w:r>
      <w:r w:rsidR="00510A43">
        <w:rPr>
          <w:rFonts w:cs="Arial"/>
          <w:szCs w:val="24"/>
        </w:rPr>
        <w:t xml:space="preserve"> </w:t>
      </w:r>
      <w:r w:rsidR="00CB7E02">
        <w:rPr>
          <w:rFonts w:cs="Arial"/>
          <w:szCs w:val="24"/>
        </w:rPr>
        <w:t>investigación</w:t>
      </w:r>
      <w:r w:rsidR="00510A43">
        <w:rPr>
          <w:rFonts w:cs="Arial"/>
          <w:szCs w:val="24"/>
        </w:rPr>
        <w:t xml:space="preserve"> </w:t>
      </w:r>
      <w:r w:rsidR="00CB7E02">
        <w:rPr>
          <w:rFonts w:cs="Arial"/>
          <w:szCs w:val="24"/>
        </w:rPr>
        <w:t>y</w:t>
      </w:r>
      <w:r w:rsidR="00510A43">
        <w:rPr>
          <w:rFonts w:cs="Arial"/>
          <w:szCs w:val="24"/>
        </w:rPr>
        <w:t xml:space="preserve"> </w:t>
      </w:r>
      <w:r w:rsidR="00CB7E02">
        <w:rPr>
          <w:rFonts w:cs="Arial"/>
          <w:szCs w:val="24"/>
        </w:rPr>
        <w:t>servirá</w:t>
      </w:r>
      <w:r w:rsidR="00510A43">
        <w:rPr>
          <w:rFonts w:cs="Arial"/>
          <w:szCs w:val="24"/>
        </w:rPr>
        <w:t xml:space="preserve"> </w:t>
      </w:r>
      <w:r w:rsidR="00CB7E02">
        <w:rPr>
          <w:rFonts w:cs="Arial"/>
          <w:szCs w:val="24"/>
        </w:rPr>
        <w:t>a</w:t>
      </w:r>
      <w:r w:rsidR="00510A43">
        <w:rPr>
          <w:rFonts w:cs="Arial"/>
          <w:szCs w:val="24"/>
        </w:rPr>
        <w:t xml:space="preserve"> </w:t>
      </w:r>
      <w:r w:rsidR="00CB7E02">
        <w:rPr>
          <w:rFonts w:cs="Arial"/>
          <w:szCs w:val="24"/>
        </w:rPr>
        <w:t>la</w:t>
      </w:r>
      <w:r w:rsidR="00510A43">
        <w:rPr>
          <w:rFonts w:cs="Arial"/>
          <w:szCs w:val="24"/>
        </w:rPr>
        <w:t xml:space="preserve"> </w:t>
      </w:r>
      <w:r w:rsidR="00CB7E02">
        <w:rPr>
          <w:rFonts w:cs="Arial"/>
          <w:szCs w:val="24"/>
        </w:rPr>
        <w:t>población</w:t>
      </w:r>
      <w:r w:rsidR="00510A43">
        <w:rPr>
          <w:rFonts w:cs="Arial"/>
          <w:szCs w:val="24"/>
        </w:rPr>
        <w:t xml:space="preserve"> </w:t>
      </w:r>
      <w:r w:rsidR="00CB7E02">
        <w:rPr>
          <w:rFonts w:cs="Arial"/>
          <w:szCs w:val="24"/>
        </w:rPr>
        <w:t>de</w:t>
      </w:r>
      <w:r w:rsidR="00510A43">
        <w:rPr>
          <w:rFonts w:cs="Arial"/>
          <w:szCs w:val="24"/>
        </w:rPr>
        <w:t xml:space="preserve"> </w:t>
      </w:r>
      <w:r w:rsidR="00CB7E02">
        <w:rPr>
          <w:rFonts w:cs="Arial"/>
          <w:szCs w:val="24"/>
        </w:rPr>
        <w:t>salud,</w:t>
      </w:r>
      <w:r w:rsidR="00510A43">
        <w:rPr>
          <w:rFonts w:cs="Arial"/>
          <w:szCs w:val="24"/>
        </w:rPr>
        <w:t xml:space="preserve"> </w:t>
      </w:r>
      <w:r w:rsidR="00CB7E02">
        <w:rPr>
          <w:rFonts w:cs="Arial"/>
          <w:szCs w:val="24"/>
        </w:rPr>
        <w:t>como</w:t>
      </w:r>
      <w:r w:rsidR="00510A43">
        <w:rPr>
          <w:rFonts w:cs="Arial"/>
          <w:szCs w:val="24"/>
        </w:rPr>
        <w:t xml:space="preserve"> </w:t>
      </w:r>
      <w:r w:rsidR="00CB7E02">
        <w:rPr>
          <w:rFonts w:cs="Arial"/>
          <w:szCs w:val="24"/>
        </w:rPr>
        <w:t>referente</w:t>
      </w:r>
      <w:r w:rsidR="00510A43">
        <w:rPr>
          <w:rFonts w:cs="Arial"/>
          <w:szCs w:val="24"/>
        </w:rPr>
        <w:t xml:space="preserve"> </w:t>
      </w:r>
      <w:r w:rsidR="00CB7E02">
        <w:rPr>
          <w:rFonts w:cs="Arial"/>
          <w:szCs w:val="24"/>
        </w:rPr>
        <w:t>sobre</w:t>
      </w:r>
      <w:r w:rsidR="00510A43">
        <w:rPr>
          <w:rFonts w:cs="Arial"/>
          <w:szCs w:val="24"/>
        </w:rPr>
        <w:t xml:space="preserve"> </w:t>
      </w:r>
      <w:r w:rsidR="00CB7E02">
        <w:rPr>
          <w:rFonts w:cs="Arial"/>
          <w:szCs w:val="24"/>
        </w:rPr>
        <w:t>la</w:t>
      </w:r>
      <w:r w:rsidR="00510A43">
        <w:rPr>
          <w:rFonts w:cs="Arial"/>
          <w:szCs w:val="24"/>
        </w:rPr>
        <w:t xml:space="preserve"> </w:t>
      </w:r>
      <w:r w:rsidR="00CB7E02">
        <w:rPr>
          <w:rFonts w:cs="Arial"/>
          <w:szCs w:val="24"/>
        </w:rPr>
        <w:t>lactancia</w:t>
      </w:r>
      <w:r w:rsidR="00510A43">
        <w:rPr>
          <w:rFonts w:cs="Arial"/>
          <w:szCs w:val="24"/>
        </w:rPr>
        <w:t xml:space="preserve"> </w:t>
      </w:r>
      <w:r w:rsidR="00CB7E02">
        <w:rPr>
          <w:rFonts w:cs="Arial"/>
          <w:szCs w:val="24"/>
        </w:rPr>
        <w:t>materna</w:t>
      </w:r>
      <w:r w:rsidR="00510A43">
        <w:rPr>
          <w:rFonts w:cs="Arial"/>
          <w:szCs w:val="24"/>
        </w:rPr>
        <w:t xml:space="preserve"> </w:t>
      </w:r>
      <w:r w:rsidR="00CB7E02">
        <w:rPr>
          <w:rFonts w:cs="Arial"/>
          <w:szCs w:val="24"/>
        </w:rPr>
        <w:t>en</w:t>
      </w:r>
      <w:r w:rsidR="00510A43">
        <w:rPr>
          <w:rFonts w:cs="Arial"/>
          <w:szCs w:val="24"/>
        </w:rPr>
        <w:t xml:space="preserve"> </w:t>
      </w:r>
      <w:r w:rsidR="00CB7E02">
        <w:rPr>
          <w:rFonts w:cs="Arial"/>
          <w:szCs w:val="24"/>
        </w:rPr>
        <w:t>población</w:t>
      </w:r>
      <w:r w:rsidR="00510A43">
        <w:rPr>
          <w:rFonts w:cs="Arial"/>
          <w:szCs w:val="24"/>
        </w:rPr>
        <w:t xml:space="preserve"> </w:t>
      </w:r>
      <w:r w:rsidR="00CB7E02">
        <w:rPr>
          <w:rFonts w:cs="Arial"/>
          <w:szCs w:val="24"/>
        </w:rPr>
        <w:t>vulnerable.</w:t>
      </w:r>
    </w:p>
    <w:p w14:paraId="6AFDCE9B" w14:textId="77777777" w:rsidR="00CB7E02" w:rsidRDefault="00CB7E02" w:rsidP="00232E22">
      <w:pPr>
        <w:spacing w:after="0"/>
        <w:rPr>
          <w:rFonts w:cs="Arial"/>
          <w:szCs w:val="24"/>
        </w:rPr>
      </w:pPr>
    </w:p>
    <w:p w14:paraId="1E59B765" w14:textId="245C9FC0" w:rsidR="00570556" w:rsidRPr="00232E22" w:rsidRDefault="00570556" w:rsidP="00232E22">
      <w:pPr>
        <w:spacing w:after="0"/>
        <w:rPr>
          <w:rFonts w:cs="Arial"/>
          <w:szCs w:val="24"/>
        </w:rPr>
      </w:pPr>
      <w:r w:rsidRPr="00232E22">
        <w:rPr>
          <w:rFonts w:cs="Arial"/>
          <w:szCs w:val="24"/>
        </w:rPr>
        <w:t>Principio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beneficencia:</w:t>
      </w:r>
      <w:r w:rsidR="00510A43">
        <w:rPr>
          <w:rFonts w:cs="Arial"/>
          <w:szCs w:val="24"/>
        </w:rPr>
        <w:t xml:space="preserve"> </w:t>
      </w:r>
      <w:r w:rsidR="00CB7E02">
        <w:rPr>
          <w:rFonts w:cs="Arial"/>
          <w:szCs w:val="24"/>
        </w:rPr>
        <w:t>la</w:t>
      </w:r>
      <w:r w:rsidR="00510A43">
        <w:rPr>
          <w:rFonts w:cs="Arial"/>
          <w:szCs w:val="24"/>
        </w:rPr>
        <w:t xml:space="preserve"> </w:t>
      </w:r>
      <w:r w:rsidR="00CB7E02">
        <w:rPr>
          <w:rFonts w:cs="Arial"/>
          <w:szCs w:val="24"/>
        </w:rPr>
        <w:t>información</w:t>
      </w:r>
      <w:r w:rsidR="00510A43">
        <w:rPr>
          <w:rFonts w:cs="Arial"/>
          <w:szCs w:val="24"/>
        </w:rPr>
        <w:t xml:space="preserve"> </w:t>
      </w:r>
      <w:r w:rsidR="00CB7E02">
        <w:rPr>
          <w:rFonts w:cs="Arial"/>
          <w:szCs w:val="24"/>
        </w:rPr>
        <w:t>reportada</w:t>
      </w:r>
      <w:r w:rsidR="00510A43">
        <w:rPr>
          <w:rFonts w:cs="Arial"/>
          <w:szCs w:val="24"/>
        </w:rPr>
        <w:t xml:space="preserve"> </w:t>
      </w:r>
      <w:r w:rsidR="00CB7E02">
        <w:rPr>
          <w:rFonts w:cs="Arial"/>
          <w:szCs w:val="24"/>
        </w:rPr>
        <w:t>en</w:t>
      </w:r>
      <w:r w:rsidR="00510A43">
        <w:rPr>
          <w:rFonts w:cs="Arial"/>
          <w:szCs w:val="24"/>
        </w:rPr>
        <w:t xml:space="preserve"> </w:t>
      </w:r>
      <w:r w:rsidR="00CB7E02">
        <w:rPr>
          <w:rFonts w:cs="Arial"/>
          <w:szCs w:val="24"/>
        </w:rPr>
        <w:t>este</w:t>
      </w:r>
      <w:r w:rsidR="00510A43">
        <w:rPr>
          <w:rFonts w:cs="Arial"/>
          <w:szCs w:val="24"/>
        </w:rPr>
        <w:t xml:space="preserve"> </w:t>
      </w:r>
      <w:r w:rsidR="00CB7E02">
        <w:rPr>
          <w:rFonts w:cs="Arial"/>
          <w:szCs w:val="24"/>
        </w:rPr>
        <w:t>estudio</w:t>
      </w:r>
      <w:r w:rsidR="00510A43">
        <w:rPr>
          <w:rFonts w:cs="Arial"/>
          <w:szCs w:val="24"/>
        </w:rPr>
        <w:t xml:space="preserve"> </w:t>
      </w:r>
      <w:r w:rsidR="00CB7E02">
        <w:rPr>
          <w:rFonts w:cs="Arial"/>
          <w:szCs w:val="24"/>
        </w:rPr>
        <w:t>no</w:t>
      </w:r>
      <w:r w:rsidR="00510A43">
        <w:rPr>
          <w:rFonts w:cs="Arial"/>
          <w:szCs w:val="24"/>
        </w:rPr>
        <w:t xml:space="preserve"> </w:t>
      </w:r>
      <w:r w:rsidR="00CB7E02">
        <w:rPr>
          <w:rFonts w:cs="Arial"/>
          <w:szCs w:val="24"/>
        </w:rPr>
        <w:t>tendrá</w:t>
      </w:r>
      <w:r w:rsidR="00510A43">
        <w:rPr>
          <w:rFonts w:cs="Arial"/>
          <w:szCs w:val="24"/>
        </w:rPr>
        <w:t xml:space="preserve"> </w:t>
      </w:r>
      <w:r w:rsidR="00CB7E02">
        <w:rPr>
          <w:rFonts w:cs="Arial"/>
          <w:szCs w:val="24"/>
        </w:rPr>
        <w:t>un</w:t>
      </w:r>
      <w:r w:rsidR="00510A43">
        <w:rPr>
          <w:rFonts w:cs="Arial"/>
          <w:szCs w:val="24"/>
        </w:rPr>
        <w:t xml:space="preserve"> </w:t>
      </w:r>
      <w:r w:rsidRPr="00232E22">
        <w:rPr>
          <w:rFonts w:cs="Arial"/>
          <w:szCs w:val="24"/>
        </w:rPr>
        <w:t>beneficio</w:t>
      </w:r>
      <w:r w:rsidR="00510A43">
        <w:rPr>
          <w:rFonts w:cs="Arial"/>
          <w:szCs w:val="24"/>
        </w:rPr>
        <w:t xml:space="preserve"> </w:t>
      </w:r>
      <w:r w:rsidRPr="00232E22">
        <w:rPr>
          <w:rFonts w:cs="Arial"/>
          <w:szCs w:val="24"/>
        </w:rPr>
        <w:t>directo,</w:t>
      </w:r>
      <w:r w:rsidR="00510A43">
        <w:rPr>
          <w:rFonts w:cs="Arial"/>
          <w:szCs w:val="24"/>
        </w:rPr>
        <w:t xml:space="preserve"> </w:t>
      </w:r>
      <w:r w:rsidRPr="00232E22">
        <w:rPr>
          <w:rFonts w:cs="Arial"/>
          <w:szCs w:val="24"/>
        </w:rPr>
        <w:t>pero</w:t>
      </w:r>
      <w:r w:rsidR="00510A43">
        <w:rPr>
          <w:rFonts w:cs="Arial"/>
          <w:szCs w:val="24"/>
        </w:rPr>
        <w:t xml:space="preserve"> </w:t>
      </w:r>
      <w:r w:rsidRPr="00232E22">
        <w:rPr>
          <w:rFonts w:cs="Arial"/>
          <w:szCs w:val="24"/>
        </w:rPr>
        <w:t>si</w:t>
      </w:r>
      <w:r w:rsidR="00510A43">
        <w:rPr>
          <w:rFonts w:cs="Arial"/>
          <w:szCs w:val="24"/>
        </w:rPr>
        <w:t xml:space="preserve"> </w:t>
      </w:r>
      <w:r w:rsidRPr="00232E22">
        <w:rPr>
          <w:rFonts w:cs="Arial"/>
          <w:szCs w:val="24"/>
        </w:rPr>
        <w:t>un</w:t>
      </w:r>
      <w:r w:rsidR="00510A43">
        <w:rPr>
          <w:rFonts w:cs="Arial"/>
          <w:szCs w:val="24"/>
        </w:rPr>
        <w:t xml:space="preserve"> </w:t>
      </w:r>
      <w:r w:rsidRPr="00232E22">
        <w:rPr>
          <w:rFonts w:cs="Arial"/>
          <w:szCs w:val="24"/>
        </w:rPr>
        <w:t>beneficio</w:t>
      </w:r>
      <w:r w:rsidR="00510A43">
        <w:rPr>
          <w:rFonts w:cs="Arial"/>
          <w:szCs w:val="24"/>
        </w:rPr>
        <w:t xml:space="preserve"> </w:t>
      </w:r>
      <w:r w:rsidRPr="00232E22">
        <w:rPr>
          <w:rFonts w:cs="Arial"/>
          <w:szCs w:val="24"/>
        </w:rPr>
        <w:t>indirecto</w:t>
      </w:r>
      <w:r w:rsidR="00510A43">
        <w:rPr>
          <w:rFonts w:cs="Arial"/>
          <w:szCs w:val="24"/>
        </w:rPr>
        <w:t xml:space="preserve"> </w:t>
      </w:r>
      <w:r w:rsidRPr="00232E22">
        <w:rPr>
          <w:rFonts w:cs="Arial"/>
          <w:szCs w:val="24"/>
        </w:rPr>
        <w:t>puesto</w:t>
      </w:r>
      <w:r w:rsidR="00510A43">
        <w:rPr>
          <w:rFonts w:cs="Arial"/>
          <w:szCs w:val="24"/>
        </w:rPr>
        <w:t xml:space="preserve"> </w:t>
      </w:r>
      <w:r w:rsidRPr="00232E22">
        <w:rPr>
          <w:rFonts w:cs="Arial"/>
          <w:szCs w:val="24"/>
        </w:rPr>
        <w:t>que</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hallazgos</w:t>
      </w:r>
      <w:r w:rsidR="00510A43">
        <w:rPr>
          <w:rFonts w:cs="Arial"/>
          <w:szCs w:val="24"/>
        </w:rPr>
        <w:t xml:space="preserve"> </w:t>
      </w:r>
      <w:r w:rsidRPr="00232E22">
        <w:rPr>
          <w:rFonts w:cs="Arial"/>
          <w:szCs w:val="24"/>
        </w:rPr>
        <w:t>permitirán</w:t>
      </w:r>
      <w:r w:rsidR="00510A43">
        <w:rPr>
          <w:rFonts w:cs="Arial"/>
          <w:szCs w:val="24"/>
        </w:rPr>
        <w:t xml:space="preserve"> </w:t>
      </w:r>
      <w:r w:rsidRPr="00232E22">
        <w:rPr>
          <w:rFonts w:cs="Arial"/>
          <w:szCs w:val="24"/>
        </w:rPr>
        <w:t>mejorar</w:t>
      </w:r>
      <w:r w:rsidR="00510A43">
        <w:rPr>
          <w:rFonts w:cs="Arial"/>
          <w:szCs w:val="24"/>
        </w:rPr>
        <w:t xml:space="preserve"> </w:t>
      </w:r>
      <w:r w:rsidRPr="00232E22">
        <w:rPr>
          <w:rFonts w:cs="Arial"/>
          <w:szCs w:val="24"/>
        </w:rPr>
        <w:t>las</w:t>
      </w:r>
      <w:r w:rsidR="00510A43">
        <w:rPr>
          <w:rFonts w:cs="Arial"/>
          <w:szCs w:val="24"/>
        </w:rPr>
        <w:t xml:space="preserve"> </w:t>
      </w:r>
      <w:r w:rsidRPr="00232E22">
        <w:rPr>
          <w:rFonts w:cs="Arial"/>
          <w:szCs w:val="24"/>
        </w:rPr>
        <w:t>condiciones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conocimiento</w:t>
      </w:r>
      <w:r w:rsidR="00510A43">
        <w:rPr>
          <w:rFonts w:cs="Arial"/>
          <w:szCs w:val="24"/>
        </w:rPr>
        <w:t xml:space="preserve"> </w:t>
      </w:r>
      <w:r w:rsidRPr="00232E22">
        <w:rPr>
          <w:rFonts w:cs="Arial"/>
          <w:szCs w:val="24"/>
        </w:rPr>
        <w:t>y</w:t>
      </w:r>
      <w:r w:rsidR="00510A43">
        <w:rPr>
          <w:rFonts w:cs="Arial"/>
          <w:szCs w:val="24"/>
        </w:rPr>
        <w:t xml:space="preserve"> </w:t>
      </w:r>
      <w:r w:rsidRPr="00232E22">
        <w:rPr>
          <w:rFonts w:cs="Arial"/>
          <w:szCs w:val="24"/>
        </w:rPr>
        <w:t>aplicación</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la</w:t>
      </w:r>
      <w:r w:rsidR="00510A43">
        <w:rPr>
          <w:rFonts w:cs="Arial"/>
          <w:szCs w:val="24"/>
        </w:rPr>
        <w:t xml:space="preserve"> </w:t>
      </w:r>
      <w:r w:rsidRPr="00232E22">
        <w:rPr>
          <w:rFonts w:cs="Arial"/>
          <w:szCs w:val="24"/>
        </w:rPr>
        <w:t>lactancia</w:t>
      </w:r>
      <w:r w:rsidR="00510A43">
        <w:rPr>
          <w:rFonts w:cs="Arial"/>
          <w:szCs w:val="24"/>
        </w:rPr>
        <w:t xml:space="preserve"> </w:t>
      </w:r>
      <w:r w:rsidRPr="00232E22">
        <w:rPr>
          <w:rFonts w:cs="Arial"/>
          <w:szCs w:val="24"/>
        </w:rPr>
        <w:t>materna</w:t>
      </w:r>
      <w:r w:rsidR="00510A43">
        <w:rPr>
          <w:rFonts w:cs="Arial"/>
          <w:szCs w:val="24"/>
        </w:rPr>
        <w:t xml:space="preserve"> </w:t>
      </w:r>
      <w:r w:rsidRPr="00232E22">
        <w:rPr>
          <w:rFonts w:cs="Arial"/>
          <w:szCs w:val="24"/>
        </w:rPr>
        <w:t>en</w:t>
      </w:r>
      <w:r w:rsidR="00510A43">
        <w:rPr>
          <w:rFonts w:cs="Arial"/>
          <w:szCs w:val="24"/>
        </w:rPr>
        <w:t xml:space="preserve"> </w:t>
      </w:r>
      <w:r w:rsidR="00CB7E02">
        <w:rPr>
          <w:rFonts w:cs="Arial"/>
          <w:szCs w:val="24"/>
        </w:rPr>
        <w:t>mujeres</w:t>
      </w:r>
      <w:r w:rsidR="00510A43">
        <w:rPr>
          <w:rFonts w:cs="Arial"/>
          <w:szCs w:val="24"/>
        </w:rPr>
        <w:t xml:space="preserve"> </w:t>
      </w:r>
      <w:r w:rsidR="00CB7E02">
        <w:rPr>
          <w:rFonts w:cs="Arial"/>
          <w:szCs w:val="24"/>
        </w:rPr>
        <w:t>vulnerables</w:t>
      </w:r>
      <w:r w:rsidRPr="00232E22">
        <w:rPr>
          <w:rFonts w:cs="Arial"/>
          <w:szCs w:val="24"/>
        </w:rPr>
        <w:t>.</w:t>
      </w:r>
    </w:p>
    <w:p w14:paraId="6CAF7E6B" w14:textId="77777777" w:rsidR="00CB7E02" w:rsidRDefault="00CB7E02" w:rsidP="00232E22">
      <w:pPr>
        <w:spacing w:after="0"/>
        <w:rPr>
          <w:rFonts w:cs="Arial"/>
          <w:szCs w:val="24"/>
        </w:rPr>
      </w:pPr>
    </w:p>
    <w:p w14:paraId="72DD555C" w14:textId="3E0B252E" w:rsidR="00570556" w:rsidRDefault="00570556" w:rsidP="00232E22">
      <w:pPr>
        <w:spacing w:after="0"/>
        <w:rPr>
          <w:rFonts w:cs="Arial"/>
          <w:szCs w:val="24"/>
        </w:rPr>
      </w:pPr>
      <w:r w:rsidRPr="00232E22">
        <w:rPr>
          <w:rFonts w:cs="Arial"/>
          <w:szCs w:val="24"/>
        </w:rPr>
        <w:lastRenderedPageBreak/>
        <w:t>Principio</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justicia:</w:t>
      </w:r>
      <w:r w:rsidR="00510A43">
        <w:rPr>
          <w:rFonts w:cs="Arial"/>
          <w:szCs w:val="24"/>
        </w:rPr>
        <w:t xml:space="preserve"> </w:t>
      </w:r>
      <w:r w:rsidRPr="00232E22">
        <w:rPr>
          <w:rFonts w:cs="Arial"/>
          <w:szCs w:val="24"/>
        </w:rPr>
        <w:t>se</w:t>
      </w:r>
      <w:r w:rsidR="00510A43">
        <w:rPr>
          <w:rFonts w:cs="Arial"/>
          <w:szCs w:val="24"/>
        </w:rPr>
        <w:t xml:space="preserve"> </w:t>
      </w:r>
      <w:r w:rsidRPr="00232E22">
        <w:rPr>
          <w:rFonts w:cs="Arial"/>
          <w:szCs w:val="24"/>
        </w:rPr>
        <w:t>aplicará</w:t>
      </w:r>
      <w:r w:rsidR="00510A43">
        <w:rPr>
          <w:rFonts w:cs="Arial"/>
          <w:szCs w:val="24"/>
        </w:rPr>
        <w:t xml:space="preserve"> </w:t>
      </w:r>
      <w:r w:rsidRPr="00232E22">
        <w:rPr>
          <w:rFonts w:cs="Arial"/>
          <w:szCs w:val="24"/>
        </w:rPr>
        <w:t>los</w:t>
      </w:r>
      <w:r w:rsidR="00510A43">
        <w:rPr>
          <w:rFonts w:cs="Arial"/>
          <w:szCs w:val="24"/>
        </w:rPr>
        <w:t xml:space="preserve"> </w:t>
      </w:r>
      <w:r w:rsidRPr="00232E22">
        <w:rPr>
          <w:rFonts w:cs="Arial"/>
          <w:szCs w:val="24"/>
        </w:rPr>
        <w:t>mismos</w:t>
      </w:r>
      <w:r w:rsidR="00510A43">
        <w:rPr>
          <w:rFonts w:cs="Arial"/>
          <w:szCs w:val="24"/>
        </w:rPr>
        <w:t xml:space="preserve"> </w:t>
      </w:r>
      <w:r w:rsidRPr="00232E22">
        <w:rPr>
          <w:rFonts w:cs="Arial"/>
          <w:szCs w:val="24"/>
        </w:rPr>
        <w:t>criterios</w:t>
      </w:r>
      <w:r w:rsidR="00510A43">
        <w:rPr>
          <w:rFonts w:cs="Arial"/>
          <w:szCs w:val="24"/>
        </w:rPr>
        <w:t xml:space="preserve"> </w:t>
      </w:r>
      <w:r w:rsidRPr="00232E22">
        <w:rPr>
          <w:rFonts w:cs="Arial"/>
          <w:szCs w:val="24"/>
        </w:rPr>
        <w:t>de</w:t>
      </w:r>
      <w:r w:rsidR="00510A43">
        <w:rPr>
          <w:rFonts w:cs="Arial"/>
          <w:szCs w:val="24"/>
        </w:rPr>
        <w:t xml:space="preserve"> </w:t>
      </w:r>
      <w:r w:rsidRPr="00232E22">
        <w:rPr>
          <w:rFonts w:cs="Arial"/>
          <w:szCs w:val="24"/>
        </w:rPr>
        <w:t>selección</w:t>
      </w:r>
      <w:r w:rsidR="00510A43">
        <w:rPr>
          <w:rFonts w:cs="Arial"/>
          <w:szCs w:val="24"/>
        </w:rPr>
        <w:t xml:space="preserve"> </w:t>
      </w:r>
      <w:r w:rsidRPr="00232E22">
        <w:rPr>
          <w:rFonts w:cs="Arial"/>
          <w:szCs w:val="24"/>
        </w:rPr>
        <w:t>a</w:t>
      </w:r>
      <w:r w:rsidR="00510A43">
        <w:rPr>
          <w:rFonts w:cs="Arial"/>
          <w:szCs w:val="24"/>
        </w:rPr>
        <w:t xml:space="preserve"> </w:t>
      </w:r>
      <w:r w:rsidRPr="00232E22">
        <w:rPr>
          <w:rFonts w:cs="Arial"/>
          <w:szCs w:val="24"/>
        </w:rPr>
        <w:t>todos</w:t>
      </w:r>
      <w:r w:rsidR="00510A43">
        <w:rPr>
          <w:rFonts w:cs="Arial"/>
          <w:szCs w:val="24"/>
        </w:rPr>
        <w:t xml:space="preserve"> </w:t>
      </w:r>
      <w:r w:rsidRPr="00232E22">
        <w:rPr>
          <w:rFonts w:cs="Arial"/>
          <w:szCs w:val="24"/>
        </w:rPr>
        <w:t>los</w:t>
      </w:r>
      <w:r w:rsidR="00510A43">
        <w:rPr>
          <w:rFonts w:cs="Arial"/>
          <w:szCs w:val="24"/>
        </w:rPr>
        <w:t xml:space="preserve"> </w:t>
      </w:r>
      <w:r w:rsidR="00CB7E02">
        <w:rPr>
          <w:rFonts w:cs="Arial"/>
          <w:szCs w:val="24"/>
        </w:rPr>
        <w:t>documentos</w:t>
      </w:r>
      <w:r w:rsidR="00510A43">
        <w:rPr>
          <w:rFonts w:cs="Arial"/>
          <w:szCs w:val="24"/>
        </w:rPr>
        <w:t xml:space="preserve"> </w:t>
      </w:r>
      <w:r w:rsidR="00CB7E02">
        <w:rPr>
          <w:rFonts w:cs="Arial"/>
          <w:szCs w:val="24"/>
        </w:rPr>
        <w:t>referenciados</w:t>
      </w:r>
      <w:r w:rsidR="00510A43">
        <w:rPr>
          <w:rFonts w:cs="Arial"/>
          <w:szCs w:val="24"/>
        </w:rPr>
        <w:t xml:space="preserve"> </w:t>
      </w:r>
      <w:r w:rsidR="00CB7E02">
        <w:rPr>
          <w:rFonts w:cs="Arial"/>
          <w:szCs w:val="24"/>
        </w:rPr>
        <w:t>en</w:t>
      </w:r>
      <w:r w:rsidR="00510A43">
        <w:rPr>
          <w:rFonts w:cs="Arial"/>
          <w:szCs w:val="24"/>
        </w:rPr>
        <w:t xml:space="preserve"> </w:t>
      </w:r>
      <w:r w:rsidR="00CB7E02">
        <w:rPr>
          <w:rFonts w:cs="Arial"/>
          <w:szCs w:val="24"/>
        </w:rPr>
        <w:t>este</w:t>
      </w:r>
      <w:r w:rsidR="00510A43">
        <w:rPr>
          <w:rFonts w:cs="Arial"/>
          <w:szCs w:val="24"/>
        </w:rPr>
        <w:t xml:space="preserve"> </w:t>
      </w:r>
      <w:r w:rsidR="00CB7E02">
        <w:rPr>
          <w:rFonts w:cs="Arial"/>
          <w:szCs w:val="24"/>
        </w:rPr>
        <w:t>estudio</w:t>
      </w:r>
      <w:r w:rsidRPr="00232E22">
        <w:rPr>
          <w:rFonts w:cs="Arial"/>
          <w:szCs w:val="24"/>
        </w:rPr>
        <w:t>.</w:t>
      </w:r>
    </w:p>
    <w:p w14:paraId="467EA92F" w14:textId="042D5D2C" w:rsidR="00DE1BBD" w:rsidRDefault="00DE1BBD" w:rsidP="00232E22">
      <w:pPr>
        <w:spacing w:after="0"/>
        <w:rPr>
          <w:rFonts w:cs="Arial"/>
          <w:szCs w:val="24"/>
        </w:rPr>
      </w:pPr>
    </w:p>
    <w:p w14:paraId="5B5C2671" w14:textId="6D9951FF" w:rsidR="00F56970" w:rsidRDefault="00F56970">
      <w:pPr>
        <w:spacing w:after="160" w:line="259" w:lineRule="auto"/>
        <w:jc w:val="left"/>
        <w:rPr>
          <w:rFonts w:cs="Arial"/>
          <w:szCs w:val="24"/>
        </w:rPr>
      </w:pPr>
      <w:r>
        <w:rPr>
          <w:rFonts w:cs="Arial"/>
          <w:szCs w:val="24"/>
        </w:rPr>
        <w:br w:type="page"/>
      </w:r>
    </w:p>
    <w:p w14:paraId="00490149" w14:textId="0BC302A6" w:rsidR="00DE1BBD" w:rsidRDefault="00DE1BBD" w:rsidP="00232E22">
      <w:pPr>
        <w:spacing w:after="0"/>
        <w:rPr>
          <w:rFonts w:cs="Arial"/>
          <w:szCs w:val="24"/>
        </w:rPr>
      </w:pPr>
    </w:p>
    <w:p w14:paraId="53494577" w14:textId="6A87B1EB" w:rsidR="00DE1BBD" w:rsidRPr="00DE1BBD" w:rsidRDefault="00DE1BBD" w:rsidP="00DE1BBD">
      <w:pPr>
        <w:pStyle w:val="Prrafodelista"/>
        <w:numPr>
          <w:ilvl w:val="0"/>
          <w:numId w:val="3"/>
        </w:numPr>
        <w:spacing w:after="0"/>
        <w:ind w:left="426" w:hanging="426"/>
        <w:jc w:val="center"/>
        <w:outlineLvl w:val="0"/>
        <w:rPr>
          <w:b/>
        </w:rPr>
      </w:pPr>
      <w:bookmarkStart w:id="52" w:name="_Toc73301921"/>
      <w:r w:rsidRPr="00DE1BBD">
        <w:rPr>
          <w:b/>
        </w:rPr>
        <w:t>RESULTADOS</w:t>
      </w:r>
      <w:bookmarkEnd w:id="52"/>
      <w:r w:rsidR="00510A43">
        <w:rPr>
          <w:b/>
        </w:rPr>
        <w:t xml:space="preserve"> </w:t>
      </w:r>
    </w:p>
    <w:p w14:paraId="5B4A109A" w14:textId="54A92836" w:rsidR="00DE1BBD" w:rsidRDefault="00DE1BBD" w:rsidP="00232E22">
      <w:pPr>
        <w:spacing w:after="0"/>
        <w:rPr>
          <w:rFonts w:cs="Arial"/>
          <w:szCs w:val="24"/>
        </w:rPr>
      </w:pPr>
    </w:p>
    <w:p w14:paraId="78787E66" w14:textId="2B7F2825" w:rsidR="00893AFD" w:rsidRDefault="00893AFD" w:rsidP="00232E22">
      <w:pPr>
        <w:spacing w:after="0"/>
        <w:rPr>
          <w:rFonts w:cs="Arial"/>
          <w:szCs w:val="24"/>
        </w:rPr>
      </w:pPr>
      <w:r>
        <w:rPr>
          <w:rFonts w:cs="Arial"/>
          <w:szCs w:val="24"/>
        </w:rPr>
        <w:t>A continuación, se presentan los resultados de los artículos encontrados en las bases de datos de la universidad Santiago de Cali:</w:t>
      </w:r>
    </w:p>
    <w:p w14:paraId="5673A5D4" w14:textId="77777777" w:rsidR="00893AFD" w:rsidRDefault="00893AFD" w:rsidP="00232E22">
      <w:pPr>
        <w:spacing w:after="0"/>
        <w:rPr>
          <w:rFonts w:cs="Arial"/>
          <w:szCs w:val="24"/>
        </w:rPr>
      </w:pPr>
    </w:p>
    <w:p w14:paraId="2B43BA82" w14:textId="0423B959" w:rsidR="00B31638" w:rsidRPr="00EE5FAC" w:rsidRDefault="00B31638" w:rsidP="00B31638">
      <w:pPr>
        <w:spacing w:after="0" w:line="240" w:lineRule="auto"/>
        <w:rPr>
          <w:rFonts w:cs="Arial"/>
          <w:sz w:val="20"/>
          <w:szCs w:val="20"/>
        </w:rPr>
      </w:pPr>
      <w:r w:rsidRPr="00EE5FAC">
        <w:rPr>
          <w:rFonts w:cs="Arial"/>
          <w:sz w:val="20"/>
          <w:szCs w:val="20"/>
        </w:rPr>
        <w:t>Tabla</w:t>
      </w:r>
      <w:r w:rsidR="00510A43">
        <w:rPr>
          <w:rFonts w:cs="Arial"/>
          <w:sz w:val="20"/>
          <w:szCs w:val="20"/>
        </w:rPr>
        <w:t xml:space="preserve"> </w:t>
      </w:r>
      <w:r w:rsidR="005E7C2D">
        <w:rPr>
          <w:rFonts w:cs="Arial"/>
          <w:sz w:val="20"/>
          <w:szCs w:val="20"/>
        </w:rPr>
        <w:t>4</w:t>
      </w:r>
      <w:r w:rsidRPr="00EE5FAC">
        <w:rPr>
          <w:rFonts w:cs="Arial"/>
          <w:sz w:val="20"/>
          <w:szCs w:val="20"/>
        </w:rPr>
        <w:t>.</w:t>
      </w:r>
      <w:r w:rsidR="00510A43">
        <w:rPr>
          <w:rFonts w:cs="Arial"/>
          <w:sz w:val="20"/>
          <w:szCs w:val="20"/>
        </w:rPr>
        <w:t xml:space="preserve"> </w:t>
      </w:r>
      <w:r w:rsidRPr="00EE5FAC">
        <w:rPr>
          <w:rFonts w:cs="Arial"/>
          <w:sz w:val="20"/>
          <w:szCs w:val="20"/>
        </w:rPr>
        <w:t>Matriz</w:t>
      </w:r>
      <w:r w:rsidR="00510A43">
        <w:rPr>
          <w:rFonts w:cs="Arial"/>
          <w:sz w:val="20"/>
          <w:szCs w:val="20"/>
        </w:rPr>
        <w:t xml:space="preserve"> </w:t>
      </w:r>
      <w:r w:rsidRPr="00EE5FAC">
        <w:rPr>
          <w:rFonts w:cs="Arial"/>
          <w:sz w:val="20"/>
          <w:szCs w:val="20"/>
        </w:rPr>
        <w:t>de</w:t>
      </w:r>
      <w:r w:rsidR="00510A43">
        <w:rPr>
          <w:rFonts w:cs="Arial"/>
          <w:sz w:val="20"/>
          <w:szCs w:val="20"/>
        </w:rPr>
        <w:t xml:space="preserve"> </w:t>
      </w:r>
      <w:r w:rsidRPr="00EE5FAC">
        <w:rPr>
          <w:rFonts w:cs="Arial"/>
          <w:sz w:val="20"/>
          <w:szCs w:val="20"/>
        </w:rPr>
        <w:t>Rastreo</w:t>
      </w:r>
      <w:r w:rsidR="00510A43">
        <w:rPr>
          <w:rFonts w:cs="Arial"/>
          <w:sz w:val="20"/>
          <w:szCs w:val="20"/>
        </w:rPr>
        <w:t xml:space="preserve"> </w:t>
      </w:r>
      <w:r>
        <w:rPr>
          <w:rFonts w:cs="Arial"/>
          <w:sz w:val="20"/>
          <w:szCs w:val="20"/>
        </w:rPr>
        <w:t>2015-2020,</w:t>
      </w:r>
      <w:r w:rsidR="00510A43">
        <w:rPr>
          <w:rFonts w:cs="Arial"/>
          <w:sz w:val="20"/>
          <w:szCs w:val="20"/>
        </w:rPr>
        <w:t xml:space="preserve"> </w:t>
      </w:r>
      <w:r>
        <w:rPr>
          <w:rFonts w:cs="Arial"/>
          <w:sz w:val="20"/>
          <w:szCs w:val="20"/>
        </w:rPr>
        <w:t>LACTANCIA</w:t>
      </w:r>
      <w:r w:rsidR="00510A43">
        <w:rPr>
          <w:rFonts w:cs="Arial"/>
          <w:sz w:val="20"/>
          <w:szCs w:val="20"/>
        </w:rPr>
        <w:t xml:space="preserve"> </w:t>
      </w:r>
      <w:r>
        <w:rPr>
          <w:rFonts w:cs="Arial"/>
          <w:sz w:val="20"/>
          <w:szCs w:val="20"/>
        </w:rPr>
        <w:t>MATERNA</w:t>
      </w:r>
    </w:p>
    <w:tbl>
      <w:tblPr>
        <w:tblStyle w:val="Tablaconcuadrcula"/>
        <w:tblW w:w="5000" w:type="pct"/>
        <w:tblLook w:val="04A0" w:firstRow="1" w:lastRow="0" w:firstColumn="1" w:lastColumn="0" w:noHBand="0" w:noVBand="1"/>
      </w:tblPr>
      <w:tblGrid>
        <w:gridCol w:w="661"/>
        <w:gridCol w:w="3040"/>
        <w:gridCol w:w="1639"/>
        <w:gridCol w:w="3488"/>
      </w:tblGrid>
      <w:tr w:rsidR="0003639C" w:rsidRPr="00402F04" w14:paraId="0C95B169" w14:textId="77777777" w:rsidTr="00DE0017">
        <w:trPr>
          <w:trHeight w:val="600"/>
        </w:trPr>
        <w:tc>
          <w:tcPr>
            <w:tcW w:w="374" w:type="pct"/>
            <w:shd w:val="clear" w:color="auto" w:fill="DEEAF6" w:themeFill="accent1" w:themeFillTint="33"/>
            <w:vAlign w:val="center"/>
            <w:hideMark/>
          </w:tcPr>
          <w:p w14:paraId="6056D801" w14:textId="77777777" w:rsidR="00B31638" w:rsidRPr="00402F04" w:rsidRDefault="00B31638" w:rsidP="00791FDA">
            <w:pPr>
              <w:spacing w:after="0" w:line="240" w:lineRule="auto"/>
              <w:jc w:val="center"/>
              <w:rPr>
                <w:rFonts w:cs="Arial"/>
                <w:b/>
                <w:bCs/>
                <w:sz w:val="20"/>
                <w:szCs w:val="20"/>
              </w:rPr>
            </w:pPr>
            <w:r w:rsidRPr="00402F04">
              <w:rPr>
                <w:rFonts w:cs="Arial"/>
                <w:b/>
                <w:bCs/>
                <w:sz w:val="20"/>
                <w:szCs w:val="20"/>
              </w:rPr>
              <w:t>AÑO</w:t>
            </w:r>
          </w:p>
        </w:tc>
        <w:tc>
          <w:tcPr>
            <w:tcW w:w="1581" w:type="pct"/>
            <w:shd w:val="clear" w:color="auto" w:fill="DEEAF6" w:themeFill="accent1" w:themeFillTint="33"/>
            <w:vAlign w:val="center"/>
            <w:hideMark/>
          </w:tcPr>
          <w:p w14:paraId="7EA982D7" w14:textId="77777777" w:rsidR="00B31638" w:rsidRPr="00402F04" w:rsidRDefault="00B31638" w:rsidP="00791FDA">
            <w:pPr>
              <w:spacing w:after="0" w:line="240" w:lineRule="auto"/>
              <w:jc w:val="center"/>
              <w:rPr>
                <w:rFonts w:cs="Arial"/>
                <w:b/>
                <w:bCs/>
                <w:sz w:val="20"/>
                <w:szCs w:val="20"/>
              </w:rPr>
            </w:pPr>
            <w:r w:rsidRPr="00402F04">
              <w:rPr>
                <w:rFonts w:cs="Arial"/>
                <w:b/>
                <w:bCs/>
                <w:sz w:val="20"/>
                <w:szCs w:val="20"/>
              </w:rPr>
              <w:t>ARTÍCULO</w:t>
            </w:r>
          </w:p>
        </w:tc>
        <w:tc>
          <w:tcPr>
            <w:tcW w:w="932" w:type="pct"/>
            <w:shd w:val="clear" w:color="auto" w:fill="DEEAF6" w:themeFill="accent1" w:themeFillTint="33"/>
            <w:vAlign w:val="center"/>
            <w:hideMark/>
          </w:tcPr>
          <w:p w14:paraId="480D6233" w14:textId="77777777" w:rsidR="00B31638" w:rsidRPr="00402F04" w:rsidRDefault="00B31638" w:rsidP="00791FDA">
            <w:pPr>
              <w:spacing w:after="0" w:line="240" w:lineRule="auto"/>
              <w:jc w:val="center"/>
              <w:rPr>
                <w:rFonts w:cs="Arial"/>
                <w:b/>
                <w:bCs/>
                <w:sz w:val="20"/>
                <w:szCs w:val="20"/>
              </w:rPr>
            </w:pPr>
            <w:r w:rsidRPr="00402F04">
              <w:rPr>
                <w:rFonts w:cs="Arial"/>
                <w:b/>
                <w:bCs/>
                <w:sz w:val="20"/>
                <w:szCs w:val="20"/>
              </w:rPr>
              <w:t>AUTOR</w:t>
            </w:r>
          </w:p>
        </w:tc>
        <w:tc>
          <w:tcPr>
            <w:tcW w:w="2113" w:type="pct"/>
            <w:shd w:val="clear" w:color="auto" w:fill="DEEAF6" w:themeFill="accent1" w:themeFillTint="33"/>
            <w:vAlign w:val="center"/>
          </w:tcPr>
          <w:p w14:paraId="447D0E2D" w14:textId="77777777" w:rsidR="00B31638" w:rsidRPr="00402F04" w:rsidRDefault="00B31638" w:rsidP="00791FDA">
            <w:pPr>
              <w:spacing w:after="0" w:line="240" w:lineRule="auto"/>
              <w:jc w:val="center"/>
              <w:rPr>
                <w:rFonts w:cs="Arial"/>
                <w:b/>
                <w:bCs/>
                <w:sz w:val="20"/>
                <w:szCs w:val="20"/>
              </w:rPr>
            </w:pPr>
            <w:r w:rsidRPr="00402F04">
              <w:rPr>
                <w:rFonts w:cs="Arial"/>
                <w:b/>
                <w:bCs/>
                <w:sz w:val="20"/>
                <w:szCs w:val="20"/>
              </w:rPr>
              <w:t>RESUMEN</w:t>
            </w:r>
          </w:p>
        </w:tc>
      </w:tr>
      <w:tr w:rsidR="004B4290" w:rsidRPr="00A26975" w14:paraId="7AB8F873" w14:textId="77777777" w:rsidTr="00DE0017">
        <w:trPr>
          <w:trHeight w:val="317"/>
        </w:trPr>
        <w:tc>
          <w:tcPr>
            <w:tcW w:w="374" w:type="pct"/>
          </w:tcPr>
          <w:p w14:paraId="41ADDB86" w14:textId="569DAFC6" w:rsidR="004B4290" w:rsidRDefault="00A26975" w:rsidP="00791FDA">
            <w:pPr>
              <w:spacing w:after="0" w:line="240" w:lineRule="auto"/>
              <w:rPr>
                <w:rFonts w:cs="Arial"/>
                <w:bCs/>
                <w:sz w:val="20"/>
                <w:szCs w:val="20"/>
              </w:rPr>
            </w:pPr>
            <w:r>
              <w:rPr>
                <w:rFonts w:cs="Arial"/>
                <w:bCs/>
                <w:sz w:val="20"/>
                <w:szCs w:val="20"/>
              </w:rPr>
              <w:t>2015</w:t>
            </w:r>
          </w:p>
        </w:tc>
        <w:tc>
          <w:tcPr>
            <w:tcW w:w="1581" w:type="pct"/>
          </w:tcPr>
          <w:p w14:paraId="3EB73F71" w14:textId="29332DDA" w:rsidR="004B4290" w:rsidRDefault="00E26362" w:rsidP="00EF1E5D">
            <w:pPr>
              <w:spacing w:after="0" w:line="240" w:lineRule="auto"/>
              <w:rPr>
                <w:rFonts w:cs="Arial"/>
                <w:bCs/>
                <w:sz w:val="20"/>
                <w:szCs w:val="20"/>
                <w:lang w:val="es-ES"/>
              </w:rPr>
            </w:pPr>
            <w:r w:rsidRPr="00E26362">
              <w:rPr>
                <w:rFonts w:cs="Arial"/>
                <w:bCs/>
                <w:sz w:val="20"/>
                <w:szCs w:val="20"/>
                <w:lang w:val="es-ES"/>
              </w:rPr>
              <w:t xml:space="preserve">Erin J. </w:t>
            </w:r>
            <w:proofErr w:type="spellStart"/>
            <w:r w:rsidRPr="00E26362">
              <w:rPr>
                <w:rFonts w:cs="Arial"/>
                <w:bCs/>
                <w:sz w:val="20"/>
                <w:szCs w:val="20"/>
                <w:lang w:val="es-ES"/>
              </w:rPr>
              <w:t>Henshaw</w:t>
            </w:r>
            <w:proofErr w:type="spellEnd"/>
            <w:r w:rsidRPr="00E26362">
              <w:rPr>
                <w:rFonts w:cs="Arial"/>
                <w:bCs/>
                <w:sz w:val="20"/>
                <w:szCs w:val="20"/>
                <w:lang w:val="es-ES"/>
              </w:rPr>
              <w:t xml:space="preserve"> y col</w:t>
            </w:r>
            <w:r>
              <w:rPr>
                <w:rFonts w:cs="Arial"/>
                <w:bCs/>
                <w:sz w:val="20"/>
                <w:szCs w:val="20"/>
                <w:lang w:val="es-ES"/>
              </w:rPr>
              <w:t>.</w:t>
            </w:r>
            <w:r w:rsidRPr="00E26362">
              <w:rPr>
                <w:rFonts w:cs="Arial"/>
                <w:bCs/>
                <w:sz w:val="20"/>
                <w:szCs w:val="20"/>
                <w:lang w:val="es-ES"/>
              </w:rPr>
              <w:t xml:space="preserve"> </w:t>
            </w:r>
            <w:r w:rsidR="00A26975" w:rsidRPr="00A26975">
              <w:rPr>
                <w:rFonts w:cs="Arial"/>
                <w:bCs/>
                <w:sz w:val="20"/>
                <w:szCs w:val="20"/>
                <w:lang w:val="es-ES"/>
              </w:rPr>
              <w:t>Autoeficacia de la lactancia materna, estado de ánimo y resultados de la lactancia materna entre las mujeres primíparas</w:t>
            </w:r>
            <w:r w:rsidR="00A26975">
              <w:rPr>
                <w:rFonts w:cs="Arial"/>
                <w:bCs/>
                <w:sz w:val="20"/>
                <w:szCs w:val="20"/>
                <w:lang w:val="es-ES"/>
              </w:rPr>
              <w:t>.</w:t>
            </w:r>
          </w:p>
          <w:p w14:paraId="6BE8C356" w14:textId="77777777" w:rsidR="00A26975" w:rsidRPr="005C556A" w:rsidRDefault="00A26975" w:rsidP="00A26975">
            <w:pPr>
              <w:spacing w:after="0" w:line="240" w:lineRule="auto"/>
              <w:rPr>
                <w:rFonts w:cs="Arial"/>
                <w:bCs/>
                <w:sz w:val="20"/>
                <w:szCs w:val="20"/>
                <w:lang w:val="en-US"/>
              </w:rPr>
            </w:pPr>
            <w:r w:rsidRPr="005C556A">
              <w:rPr>
                <w:rFonts w:cs="Arial"/>
                <w:bCs/>
                <w:sz w:val="20"/>
                <w:szCs w:val="20"/>
                <w:lang w:val="en-US"/>
              </w:rPr>
              <w:t>Journal of Human Lactation</w:t>
            </w:r>
          </w:p>
          <w:p w14:paraId="45CB89CF" w14:textId="5B9AB858" w:rsidR="00A26975" w:rsidRPr="005C556A" w:rsidRDefault="00A26975" w:rsidP="00A26975">
            <w:pPr>
              <w:spacing w:after="0" w:line="240" w:lineRule="auto"/>
              <w:rPr>
                <w:rFonts w:cs="Arial"/>
                <w:bCs/>
                <w:sz w:val="20"/>
                <w:szCs w:val="20"/>
                <w:lang w:val="en-US"/>
              </w:rPr>
            </w:pPr>
            <w:r w:rsidRPr="005C556A">
              <w:rPr>
                <w:rFonts w:cs="Arial"/>
                <w:bCs/>
                <w:sz w:val="20"/>
                <w:szCs w:val="20"/>
                <w:lang w:val="en-US"/>
              </w:rPr>
              <w:t>2015, Vol. 31(3) 511–518</w:t>
            </w:r>
          </w:p>
        </w:tc>
        <w:tc>
          <w:tcPr>
            <w:tcW w:w="932" w:type="pct"/>
          </w:tcPr>
          <w:p w14:paraId="2C7293C8" w14:textId="35A8741B" w:rsidR="004B4290" w:rsidRPr="003D16A4" w:rsidRDefault="00A26975" w:rsidP="00791FDA">
            <w:pPr>
              <w:spacing w:after="0" w:line="240" w:lineRule="auto"/>
              <w:rPr>
                <w:rFonts w:cs="Arial"/>
                <w:bCs/>
                <w:sz w:val="20"/>
                <w:szCs w:val="20"/>
                <w:lang w:val="es-ES"/>
              </w:rPr>
            </w:pPr>
            <w:r w:rsidRPr="00A26975">
              <w:rPr>
                <w:rFonts w:cs="Arial"/>
                <w:bCs/>
                <w:sz w:val="20"/>
                <w:szCs w:val="20"/>
                <w:lang w:val="es-ES"/>
              </w:rPr>
              <w:t xml:space="preserve">Erin J. </w:t>
            </w:r>
            <w:proofErr w:type="spellStart"/>
            <w:r w:rsidRPr="00A26975">
              <w:rPr>
                <w:rFonts w:cs="Arial"/>
                <w:bCs/>
                <w:sz w:val="20"/>
                <w:szCs w:val="20"/>
                <w:lang w:val="es-ES"/>
              </w:rPr>
              <w:t>Henshaw</w:t>
            </w:r>
            <w:proofErr w:type="spellEnd"/>
            <w:r>
              <w:rPr>
                <w:rFonts w:cs="Arial"/>
                <w:bCs/>
                <w:sz w:val="20"/>
                <w:szCs w:val="20"/>
                <w:lang w:val="es-ES"/>
              </w:rPr>
              <w:t xml:space="preserve"> y col.</w:t>
            </w:r>
            <w:r w:rsidR="00D7093A">
              <w:rPr>
                <w:rFonts w:cs="Arial"/>
                <w:bCs/>
                <w:sz w:val="20"/>
                <w:szCs w:val="20"/>
                <w:lang w:val="es-ES"/>
              </w:rPr>
              <w:t xml:space="preserve"> </w:t>
            </w:r>
            <w:sdt>
              <w:sdtPr>
                <w:rPr>
                  <w:rFonts w:cs="Arial"/>
                  <w:bCs/>
                  <w:sz w:val="20"/>
                  <w:szCs w:val="20"/>
                  <w:lang w:val="es-ES"/>
                </w:rPr>
                <w:id w:val="1929306694"/>
                <w:citation/>
              </w:sdtPr>
              <w:sdtEndPr/>
              <w:sdtContent>
                <w:r w:rsidR="00D7093A">
                  <w:rPr>
                    <w:rFonts w:cs="Arial"/>
                    <w:bCs/>
                    <w:sz w:val="20"/>
                    <w:szCs w:val="20"/>
                    <w:lang w:val="es-ES"/>
                  </w:rPr>
                  <w:fldChar w:fldCharType="begin"/>
                </w:r>
                <w:r w:rsidR="00D7093A">
                  <w:rPr>
                    <w:rFonts w:cs="Arial"/>
                    <w:bCs/>
                    <w:sz w:val="20"/>
                    <w:szCs w:val="20"/>
                    <w:lang w:val="es-ES"/>
                  </w:rPr>
                  <w:instrText xml:space="preserve"> CITATION Hen15 \l 3082 </w:instrText>
                </w:r>
                <w:r w:rsidR="00D7093A">
                  <w:rPr>
                    <w:rFonts w:cs="Arial"/>
                    <w:bCs/>
                    <w:sz w:val="20"/>
                    <w:szCs w:val="20"/>
                    <w:lang w:val="es-ES"/>
                  </w:rPr>
                  <w:fldChar w:fldCharType="separate"/>
                </w:r>
                <w:r w:rsidR="00E07C25" w:rsidRPr="00E07C25">
                  <w:rPr>
                    <w:rFonts w:cs="Arial"/>
                    <w:noProof/>
                    <w:sz w:val="20"/>
                    <w:szCs w:val="20"/>
                    <w:lang w:val="es-ES"/>
                  </w:rPr>
                  <w:t>(37)</w:t>
                </w:r>
                <w:r w:rsidR="00D7093A">
                  <w:rPr>
                    <w:rFonts w:cs="Arial"/>
                    <w:bCs/>
                    <w:sz w:val="20"/>
                    <w:szCs w:val="20"/>
                    <w:lang w:val="es-ES"/>
                  </w:rPr>
                  <w:fldChar w:fldCharType="end"/>
                </w:r>
              </w:sdtContent>
            </w:sdt>
          </w:p>
        </w:tc>
        <w:tc>
          <w:tcPr>
            <w:tcW w:w="2113" w:type="pct"/>
          </w:tcPr>
          <w:p w14:paraId="429C215E" w14:textId="3F369A63" w:rsidR="004B4290" w:rsidRPr="00A26975" w:rsidRDefault="00A26975" w:rsidP="00A26975">
            <w:pPr>
              <w:spacing w:after="0" w:line="240" w:lineRule="auto"/>
              <w:rPr>
                <w:rFonts w:cs="Arial"/>
                <w:bCs/>
                <w:sz w:val="20"/>
                <w:szCs w:val="20"/>
                <w:lang w:val="es-ES"/>
              </w:rPr>
            </w:pPr>
            <w:r w:rsidRPr="00A26975">
              <w:rPr>
                <w:rFonts w:cs="Arial"/>
                <w:bCs/>
                <w:sz w:val="20"/>
                <w:szCs w:val="20"/>
                <w:lang w:val="es-ES"/>
              </w:rPr>
              <w:t>Las percepciones de la lactancia materna están asociadas con la salud emocional y los resultados de la lactancia materna. Reforzar la EEB temprana de las mujeres puede ser un objetivo importante para múltiples dimensiones de la salud posparto.</w:t>
            </w:r>
          </w:p>
        </w:tc>
      </w:tr>
      <w:tr w:rsidR="00EF1E5D" w:rsidRPr="003D16A4" w14:paraId="309BB320" w14:textId="77777777" w:rsidTr="00DE0017">
        <w:trPr>
          <w:trHeight w:val="317"/>
        </w:trPr>
        <w:tc>
          <w:tcPr>
            <w:tcW w:w="374" w:type="pct"/>
          </w:tcPr>
          <w:p w14:paraId="4A5FB8E4" w14:textId="119F6AB7" w:rsidR="00EF1E5D" w:rsidRDefault="00EF1E5D" w:rsidP="00791FDA">
            <w:pPr>
              <w:spacing w:after="0" w:line="240" w:lineRule="auto"/>
              <w:rPr>
                <w:rFonts w:cs="Arial"/>
                <w:bCs/>
                <w:sz w:val="20"/>
                <w:szCs w:val="20"/>
              </w:rPr>
            </w:pPr>
            <w:r>
              <w:rPr>
                <w:rFonts w:cs="Arial"/>
                <w:bCs/>
                <w:sz w:val="20"/>
                <w:szCs w:val="20"/>
              </w:rPr>
              <w:t>2015</w:t>
            </w:r>
          </w:p>
        </w:tc>
        <w:tc>
          <w:tcPr>
            <w:tcW w:w="1581" w:type="pct"/>
          </w:tcPr>
          <w:p w14:paraId="5544D6D2" w14:textId="6C39422F" w:rsidR="003D16A4" w:rsidRPr="00EF1E5D" w:rsidRDefault="00E26362" w:rsidP="00D7093A">
            <w:pPr>
              <w:spacing w:after="0" w:line="240" w:lineRule="auto"/>
              <w:rPr>
                <w:rFonts w:cs="Arial"/>
                <w:bCs/>
                <w:sz w:val="20"/>
                <w:szCs w:val="20"/>
                <w:lang w:val="es-ES"/>
              </w:rPr>
            </w:pPr>
            <w:r w:rsidRPr="00E26362">
              <w:rPr>
                <w:rFonts w:cs="Arial"/>
                <w:bCs/>
                <w:sz w:val="20"/>
                <w:szCs w:val="20"/>
                <w:lang w:val="en-US"/>
              </w:rPr>
              <w:t xml:space="preserve">Deborah J. Gregg, Megan </w:t>
            </w:r>
            <w:proofErr w:type="spellStart"/>
            <w:r w:rsidRPr="00E26362">
              <w:rPr>
                <w:rFonts w:cs="Arial"/>
                <w:bCs/>
                <w:sz w:val="20"/>
                <w:szCs w:val="20"/>
                <w:lang w:val="en-US"/>
              </w:rPr>
              <w:t>Prokorym</w:t>
            </w:r>
            <w:proofErr w:type="spellEnd"/>
            <w:r w:rsidRPr="00E26362">
              <w:rPr>
                <w:rFonts w:cs="Arial"/>
                <w:bCs/>
                <w:sz w:val="20"/>
                <w:szCs w:val="20"/>
                <w:lang w:val="en-US"/>
              </w:rPr>
              <w:t xml:space="preserve">, Barbara A. Dennison, Patricia </w:t>
            </w:r>
            <w:proofErr w:type="spellStart"/>
            <w:r w:rsidRPr="00E26362">
              <w:rPr>
                <w:rFonts w:cs="Arial"/>
                <w:bCs/>
                <w:sz w:val="20"/>
                <w:szCs w:val="20"/>
                <w:lang w:val="en-US"/>
              </w:rPr>
              <w:t>Waniewski</w:t>
            </w:r>
            <w:proofErr w:type="spellEnd"/>
            <w:r w:rsidRPr="00E26362">
              <w:rPr>
                <w:rFonts w:cs="Arial"/>
                <w:bCs/>
                <w:sz w:val="20"/>
                <w:szCs w:val="20"/>
                <w:lang w:val="en-US"/>
              </w:rPr>
              <w:t xml:space="preserve">. </w:t>
            </w:r>
            <w:r w:rsidR="00EF1E5D" w:rsidRPr="00EF1E5D">
              <w:rPr>
                <w:rFonts w:cs="Arial"/>
                <w:bCs/>
                <w:sz w:val="20"/>
                <w:szCs w:val="20"/>
                <w:lang w:val="es-ES"/>
              </w:rPr>
              <w:t>Condado de Erie amigable con la lactancia materna: Establecimiento de la designación de práctica amigable con la lactancia materna en el estado de Nueva York</w:t>
            </w:r>
            <w:r w:rsidR="003D16A4">
              <w:rPr>
                <w:rFonts w:cs="Arial"/>
                <w:bCs/>
                <w:sz w:val="20"/>
                <w:szCs w:val="20"/>
                <w:lang w:val="es-ES"/>
              </w:rPr>
              <w:t>.</w:t>
            </w:r>
            <w:r w:rsidR="00D7093A">
              <w:rPr>
                <w:rFonts w:cs="Arial"/>
                <w:bCs/>
                <w:sz w:val="20"/>
                <w:szCs w:val="20"/>
                <w:lang w:val="es-ES"/>
              </w:rPr>
              <w:t xml:space="preserve"> </w:t>
            </w:r>
            <w:proofErr w:type="spellStart"/>
            <w:r w:rsidR="003D16A4" w:rsidRPr="003D16A4">
              <w:rPr>
                <w:rFonts w:cs="Arial"/>
                <w:bCs/>
                <w:sz w:val="20"/>
                <w:szCs w:val="20"/>
                <w:lang w:val="es-ES"/>
              </w:rPr>
              <w:t>Journal</w:t>
            </w:r>
            <w:proofErr w:type="spellEnd"/>
            <w:r w:rsidR="003D16A4" w:rsidRPr="003D16A4">
              <w:rPr>
                <w:rFonts w:cs="Arial"/>
                <w:bCs/>
                <w:sz w:val="20"/>
                <w:szCs w:val="20"/>
                <w:lang w:val="es-ES"/>
              </w:rPr>
              <w:t xml:space="preserve"> </w:t>
            </w:r>
            <w:proofErr w:type="spellStart"/>
            <w:r w:rsidR="003D16A4" w:rsidRPr="003D16A4">
              <w:rPr>
                <w:rFonts w:cs="Arial"/>
                <w:bCs/>
                <w:sz w:val="20"/>
                <w:szCs w:val="20"/>
                <w:lang w:val="es-ES"/>
              </w:rPr>
              <w:t>of</w:t>
            </w:r>
            <w:proofErr w:type="spellEnd"/>
            <w:r w:rsidR="003D16A4" w:rsidRPr="003D16A4">
              <w:rPr>
                <w:rFonts w:cs="Arial"/>
                <w:bCs/>
                <w:sz w:val="20"/>
                <w:szCs w:val="20"/>
                <w:lang w:val="es-ES"/>
              </w:rPr>
              <w:t xml:space="preserve"> Human </w:t>
            </w:r>
            <w:proofErr w:type="spellStart"/>
            <w:r w:rsidR="003D16A4" w:rsidRPr="003D16A4">
              <w:rPr>
                <w:rFonts w:cs="Arial"/>
                <w:bCs/>
                <w:sz w:val="20"/>
                <w:szCs w:val="20"/>
                <w:lang w:val="es-ES"/>
              </w:rPr>
              <w:t>Lactation</w:t>
            </w:r>
            <w:proofErr w:type="spellEnd"/>
            <w:r w:rsidR="00D7093A">
              <w:rPr>
                <w:rFonts w:cs="Arial"/>
                <w:bCs/>
                <w:sz w:val="20"/>
                <w:szCs w:val="20"/>
                <w:lang w:val="es-ES"/>
              </w:rPr>
              <w:t xml:space="preserve">. </w:t>
            </w:r>
            <w:r w:rsidR="003D16A4" w:rsidRPr="003D16A4">
              <w:rPr>
                <w:rFonts w:cs="Arial"/>
                <w:bCs/>
                <w:sz w:val="20"/>
                <w:szCs w:val="20"/>
                <w:lang w:val="es-ES"/>
              </w:rPr>
              <w:t>2015, Vol. 31(4) 623–630</w:t>
            </w:r>
            <w:r w:rsidR="003D16A4">
              <w:rPr>
                <w:rFonts w:cs="Arial"/>
                <w:bCs/>
                <w:sz w:val="20"/>
                <w:szCs w:val="20"/>
                <w:lang w:val="es-ES"/>
              </w:rPr>
              <w:t xml:space="preserve">. </w:t>
            </w:r>
            <w:r w:rsidR="003D16A4" w:rsidRPr="003D16A4">
              <w:rPr>
                <w:rFonts w:cs="Arial"/>
                <w:bCs/>
                <w:sz w:val="20"/>
                <w:szCs w:val="20"/>
                <w:lang w:val="es-ES"/>
              </w:rPr>
              <w:t>DOI: 10.1177/089033</w:t>
            </w:r>
            <w:r w:rsidR="003D16A4">
              <w:rPr>
                <w:rFonts w:cs="Arial"/>
                <w:bCs/>
                <w:sz w:val="20"/>
                <w:szCs w:val="20"/>
                <w:lang w:val="es-ES"/>
              </w:rPr>
              <w:t xml:space="preserve"> </w:t>
            </w:r>
            <w:r w:rsidR="003D16A4" w:rsidRPr="003D16A4">
              <w:rPr>
                <w:rFonts w:cs="Arial"/>
                <w:bCs/>
                <w:sz w:val="20"/>
                <w:szCs w:val="20"/>
                <w:lang w:val="es-ES"/>
              </w:rPr>
              <w:t>4415593541</w:t>
            </w:r>
          </w:p>
        </w:tc>
        <w:tc>
          <w:tcPr>
            <w:tcW w:w="932" w:type="pct"/>
          </w:tcPr>
          <w:p w14:paraId="4CF227E1" w14:textId="51157468" w:rsidR="00EF1E5D" w:rsidRPr="00D7093A" w:rsidRDefault="00EF1E5D" w:rsidP="00791FDA">
            <w:pPr>
              <w:spacing w:after="0" w:line="240" w:lineRule="auto"/>
              <w:rPr>
                <w:rFonts w:cs="Arial"/>
                <w:bCs/>
                <w:sz w:val="20"/>
                <w:szCs w:val="20"/>
                <w:lang w:val="en-US"/>
              </w:rPr>
            </w:pPr>
            <w:r w:rsidRPr="00D7093A">
              <w:rPr>
                <w:rFonts w:cs="Arial"/>
                <w:bCs/>
                <w:sz w:val="20"/>
                <w:szCs w:val="20"/>
                <w:lang w:val="en-US"/>
              </w:rPr>
              <w:t xml:space="preserve">Deborah J. Gregg, Megan </w:t>
            </w:r>
            <w:proofErr w:type="spellStart"/>
            <w:r w:rsidRPr="00D7093A">
              <w:rPr>
                <w:rFonts w:cs="Arial"/>
                <w:bCs/>
                <w:sz w:val="20"/>
                <w:szCs w:val="20"/>
                <w:lang w:val="en-US"/>
              </w:rPr>
              <w:t>Prokorym</w:t>
            </w:r>
            <w:proofErr w:type="spellEnd"/>
            <w:r w:rsidRPr="00D7093A">
              <w:rPr>
                <w:rFonts w:cs="Arial"/>
                <w:bCs/>
                <w:sz w:val="20"/>
                <w:szCs w:val="20"/>
                <w:lang w:val="en-US"/>
              </w:rPr>
              <w:t xml:space="preserve">, Barbara A. Dennison, Patricia </w:t>
            </w:r>
            <w:proofErr w:type="spellStart"/>
            <w:r w:rsidRPr="00D7093A">
              <w:rPr>
                <w:rFonts w:cs="Arial"/>
                <w:bCs/>
                <w:sz w:val="20"/>
                <w:szCs w:val="20"/>
                <w:lang w:val="en-US"/>
              </w:rPr>
              <w:t>Waniewski</w:t>
            </w:r>
            <w:proofErr w:type="spellEnd"/>
            <w:sdt>
              <w:sdtPr>
                <w:rPr>
                  <w:rFonts w:cs="Arial"/>
                  <w:bCs/>
                  <w:sz w:val="20"/>
                  <w:szCs w:val="20"/>
                  <w:lang w:val="es-ES"/>
                </w:rPr>
                <w:id w:val="68782658"/>
                <w:citation/>
              </w:sdtPr>
              <w:sdtEndPr/>
              <w:sdtContent>
                <w:r w:rsidR="00D7093A">
                  <w:rPr>
                    <w:rFonts w:cs="Arial"/>
                    <w:bCs/>
                    <w:sz w:val="20"/>
                    <w:szCs w:val="20"/>
                    <w:lang w:val="es-ES"/>
                  </w:rPr>
                  <w:fldChar w:fldCharType="begin"/>
                </w:r>
                <w:r w:rsidR="00D7093A" w:rsidRPr="00D7093A">
                  <w:rPr>
                    <w:rFonts w:cs="Arial"/>
                    <w:bCs/>
                    <w:sz w:val="20"/>
                    <w:szCs w:val="20"/>
                    <w:lang w:val="en-US"/>
                  </w:rPr>
                  <w:instrText xml:space="preserve"> CITATION Deb15 \l 3082 </w:instrText>
                </w:r>
                <w:r w:rsidR="00D7093A">
                  <w:rPr>
                    <w:rFonts w:cs="Arial"/>
                    <w:bCs/>
                    <w:sz w:val="20"/>
                    <w:szCs w:val="20"/>
                    <w:lang w:val="es-ES"/>
                  </w:rPr>
                  <w:fldChar w:fldCharType="separate"/>
                </w:r>
                <w:r w:rsidR="00E07C25">
                  <w:rPr>
                    <w:rFonts w:cs="Arial"/>
                    <w:bCs/>
                    <w:noProof/>
                    <w:sz w:val="20"/>
                    <w:szCs w:val="20"/>
                    <w:lang w:val="en-US"/>
                  </w:rPr>
                  <w:t xml:space="preserve"> </w:t>
                </w:r>
                <w:r w:rsidR="00E07C25" w:rsidRPr="00E07C25">
                  <w:rPr>
                    <w:rFonts w:cs="Arial"/>
                    <w:noProof/>
                    <w:sz w:val="20"/>
                    <w:szCs w:val="20"/>
                    <w:lang w:val="en-US"/>
                  </w:rPr>
                  <w:t>(38)</w:t>
                </w:r>
                <w:r w:rsidR="00D7093A">
                  <w:rPr>
                    <w:rFonts w:cs="Arial"/>
                    <w:bCs/>
                    <w:sz w:val="20"/>
                    <w:szCs w:val="20"/>
                    <w:lang w:val="es-ES"/>
                  </w:rPr>
                  <w:fldChar w:fldCharType="end"/>
                </w:r>
              </w:sdtContent>
            </w:sdt>
          </w:p>
        </w:tc>
        <w:tc>
          <w:tcPr>
            <w:tcW w:w="2113" w:type="pct"/>
          </w:tcPr>
          <w:p w14:paraId="00F0CAAB" w14:textId="1D4BCA85" w:rsidR="00EF1E5D" w:rsidRPr="003D16A4" w:rsidRDefault="00EF1E5D" w:rsidP="00791FDA">
            <w:pPr>
              <w:spacing w:after="0" w:line="240" w:lineRule="auto"/>
              <w:rPr>
                <w:rFonts w:cs="Arial"/>
                <w:bCs/>
                <w:sz w:val="20"/>
                <w:szCs w:val="20"/>
                <w:lang w:val="es-ES"/>
              </w:rPr>
            </w:pPr>
            <w:r w:rsidRPr="00EF1E5D">
              <w:rPr>
                <w:rFonts w:cs="Arial"/>
                <w:bCs/>
                <w:sz w:val="20"/>
                <w:szCs w:val="20"/>
                <w:lang w:val="es-ES"/>
              </w:rPr>
              <w:t xml:space="preserve">El número de prácticas designadas como amamantando amigables excedió con creces el objetivo de la subvención. </w:t>
            </w:r>
            <w:r w:rsidRPr="003D16A4">
              <w:rPr>
                <w:rFonts w:cs="Arial"/>
                <w:bCs/>
                <w:sz w:val="20"/>
                <w:szCs w:val="20"/>
                <w:lang w:val="es-ES"/>
              </w:rPr>
              <w:t>Los esfuerzos futuros están dirigidos a expandir esta iniciativa en todo el estado y determinar el impacto de la designación en los resultados de la lactancia materna.</w:t>
            </w:r>
          </w:p>
        </w:tc>
      </w:tr>
      <w:tr w:rsidR="0003639C" w:rsidRPr="00E26362" w14:paraId="77A76F51" w14:textId="77777777" w:rsidTr="00DE0017">
        <w:trPr>
          <w:trHeight w:val="317"/>
        </w:trPr>
        <w:tc>
          <w:tcPr>
            <w:tcW w:w="374" w:type="pct"/>
          </w:tcPr>
          <w:p w14:paraId="0D6C8757" w14:textId="347965C5" w:rsidR="00DE0017" w:rsidRDefault="00DE0017" w:rsidP="00791FDA">
            <w:pPr>
              <w:spacing w:after="0" w:line="240" w:lineRule="auto"/>
              <w:rPr>
                <w:rFonts w:cs="Arial"/>
                <w:bCs/>
                <w:sz w:val="20"/>
                <w:szCs w:val="20"/>
              </w:rPr>
            </w:pPr>
            <w:r>
              <w:rPr>
                <w:rFonts w:cs="Arial"/>
                <w:bCs/>
                <w:sz w:val="20"/>
                <w:szCs w:val="20"/>
              </w:rPr>
              <w:t>2015</w:t>
            </w:r>
          </w:p>
        </w:tc>
        <w:tc>
          <w:tcPr>
            <w:tcW w:w="1581" w:type="pct"/>
          </w:tcPr>
          <w:p w14:paraId="1790C4B7" w14:textId="31EF6886" w:rsidR="00DE0017" w:rsidRPr="005C556A" w:rsidRDefault="00E26362" w:rsidP="00CE16BA">
            <w:pPr>
              <w:spacing w:after="0" w:line="240" w:lineRule="auto"/>
              <w:rPr>
                <w:rFonts w:cs="Arial"/>
                <w:bCs/>
                <w:sz w:val="20"/>
                <w:szCs w:val="20"/>
                <w:lang w:val="en-US"/>
              </w:rPr>
            </w:pPr>
            <w:r w:rsidRPr="00E26362">
              <w:rPr>
                <w:rFonts w:cs="Arial"/>
                <w:bCs/>
                <w:sz w:val="20"/>
                <w:szCs w:val="20"/>
                <w:lang w:val="es-ES"/>
              </w:rPr>
              <w:t xml:space="preserve">Carol A. Friesen y col. </w:t>
            </w:r>
            <w:r w:rsidR="00DE0017" w:rsidRPr="00DE0017">
              <w:rPr>
                <w:rFonts w:cs="Arial"/>
                <w:bCs/>
                <w:sz w:val="20"/>
                <w:szCs w:val="20"/>
                <w:lang w:val="en-US"/>
              </w:rPr>
              <w:t>The Bosom Buddy Project: A Breastfeeding Support Group Sponsored by the Indiana Black Breastfeeding Coalition for Black and Minority Women in Indiana</w:t>
            </w:r>
            <w:r w:rsidR="00DE0017">
              <w:rPr>
                <w:rFonts w:cs="Arial"/>
                <w:bCs/>
                <w:sz w:val="20"/>
                <w:szCs w:val="20"/>
                <w:lang w:val="en-US"/>
              </w:rPr>
              <w:t>.</w:t>
            </w:r>
            <w:r w:rsidR="00CE16BA" w:rsidRPr="00CE16BA">
              <w:rPr>
                <w:rFonts w:cs="Arial"/>
                <w:bCs/>
                <w:sz w:val="20"/>
                <w:szCs w:val="20"/>
                <w:lang w:val="en-US"/>
              </w:rPr>
              <w:t xml:space="preserve"> Journal of Human Lactation</w:t>
            </w:r>
            <w:r w:rsidR="00CE16BA">
              <w:rPr>
                <w:rFonts w:cs="Arial"/>
                <w:bCs/>
                <w:sz w:val="20"/>
                <w:szCs w:val="20"/>
                <w:lang w:val="en-US"/>
              </w:rPr>
              <w:t xml:space="preserve">. </w:t>
            </w:r>
            <w:r w:rsidR="00CE16BA" w:rsidRPr="00CE16BA">
              <w:rPr>
                <w:rFonts w:cs="Arial"/>
                <w:bCs/>
                <w:sz w:val="20"/>
                <w:szCs w:val="20"/>
                <w:lang w:val="en-US"/>
              </w:rPr>
              <w:t>April 20, 2015.</w:t>
            </w:r>
            <w:r w:rsidR="00CE16BA">
              <w:rPr>
                <w:rFonts w:cs="Arial"/>
                <w:bCs/>
                <w:sz w:val="20"/>
                <w:szCs w:val="20"/>
                <w:lang w:val="en-US"/>
              </w:rPr>
              <w:t xml:space="preserve"> </w:t>
            </w:r>
            <w:r w:rsidR="00DE0017" w:rsidRPr="00CE16BA">
              <w:rPr>
                <w:rFonts w:cs="Arial"/>
                <w:bCs/>
                <w:sz w:val="20"/>
                <w:szCs w:val="20"/>
                <w:lang w:val="en-US"/>
              </w:rPr>
              <w:t xml:space="preserve">Volume: 31 issue: 4, </w:t>
            </w:r>
            <w:proofErr w:type="spellStart"/>
            <w:r w:rsidR="00DE0017" w:rsidRPr="00CE16BA">
              <w:rPr>
                <w:rFonts w:cs="Arial"/>
                <w:bCs/>
                <w:sz w:val="20"/>
                <w:szCs w:val="20"/>
                <w:lang w:val="en-US"/>
              </w:rPr>
              <w:t>pag</w:t>
            </w:r>
            <w:proofErr w:type="spellEnd"/>
            <w:r w:rsidR="00DE0017" w:rsidRPr="00CE16BA">
              <w:rPr>
                <w:rFonts w:cs="Arial"/>
                <w:bCs/>
                <w:sz w:val="20"/>
                <w:szCs w:val="20"/>
                <w:lang w:val="en-US"/>
              </w:rPr>
              <w:t xml:space="preserve">(s): 587-591. </w:t>
            </w:r>
            <w:r w:rsidR="00DE0017" w:rsidRPr="005C556A">
              <w:rPr>
                <w:rFonts w:cs="Arial"/>
                <w:bCs/>
                <w:sz w:val="20"/>
                <w:szCs w:val="20"/>
                <w:lang w:val="en-US"/>
              </w:rPr>
              <w:t xml:space="preserve">Disponible </w:t>
            </w:r>
            <w:proofErr w:type="spellStart"/>
            <w:r w:rsidR="00DE0017" w:rsidRPr="005C556A">
              <w:rPr>
                <w:rFonts w:cs="Arial"/>
                <w:bCs/>
                <w:sz w:val="20"/>
                <w:szCs w:val="20"/>
                <w:lang w:val="en-US"/>
              </w:rPr>
              <w:t>en</w:t>
            </w:r>
            <w:proofErr w:type="spellEnd"/>
            <w:r w:rsidR="00DE0017" w:rsidRPr="005C556A">
              <w:rPr>
                <w:rFonts w:cs="Arial"/>
                <w:bCs/>
                <w:sz w:val="20"/>
                <w:szCs w:val="20"/>
                <w:lang w:val="en-US"/>
              </w:rPr>
              <w:t xml:space="preserve"> </w:t>
            </w:r>
            <w:proofErr w:type="spellStart"/>
            <w:r w:rsidR="00DE0017" w:rsidRPr="005C556A">
              <w:rPr>
                <w:rFonts w:cs="Arial"/>
                <w:bCs/>
                <w:sz w:val="20"/>
                <w:szCs w:val="20"/>
                <w:lang w:val="en-US"/>
              </w:rPr>
              <w:t>línea</w:t>
            </w:r>
            <w:proofErr w:type="spellEnd"/>
            <w:r w:rsidR="00DE0017" w:rsidRPr="005C556A">
              <w:rPr>
                <w:rFonts w:cs="Arial"/>
                <w:bCs/>
                <w:sz w:val="20"/>
                <w:szCs w:val="20"/>
                <w:lang w:val="en-US"/>
              </w:rPr>
              <w:t xml:space="preserve">: </w:t>
            </w:r>
            <w:hyperlink r:id="rId13" w:history="1">
              <w:r w:rsidR="00DE0017" w:rsidRPr="005C556A">
                <w:rPr>
                  <w:rStyle w:val="Hipervnculo"/>
                  <w:rFonts w:cs="Arial"/>
                  <w:sz w:val="21"/>
                  <w:szCs w:val="21"/>
                  <w:shd w:val="clear" w:color="auto" w:fill="FFFFFF"/>
                  <w:lang w:val="en-US"/>
                </w:rPr>
                <w:t>https://usc.elogim.com</w:t>
              </w:r>
            </w:hyperlink>
            <w:r w:rsidR="00DE0017" w:rsidRPr="005C556A">
              <w:rPr>
                <w:rFonts w:cs="Arial"/>
                <w:sz w:val="21"/>
                <w:szCs w:val="21"/>
                <w:shd w:val="clear" w:color="auto" w:fill="FFFFFF"/>
                <w:lang w:val="en-US"/>
              </w:rPr>
              <w:t>: 2131/10.1177/ 0890334415581617</w:t>
            </w:r>
          </w:p>
        </w:tc>
        <w:tc>
          <w:tcPr>
            <w:tcW w:w="932" w:type="pct"/>
          </w:tcPr>
          <w:p w14:paraId="27D75C20" w14:textId="6F70BDBB" w:rsidR="00DE0017" w:rsidRPr="00DE0017" w:rsidRDefault="00DE0017" w:rsidP="00791FDA">
            <w:pPr>
              <w:spacing w:after="0" w:line="240" w:lineRule="auto"/>
              <w:rPr>
                <w:rFonts w:cs="Arial"/>
                <w:bCs/>
                <w:sz w:val="20"/>
                <w:szCs w:val="20"/>
                <w:lang w:val="es-ES"/>
              </w:rPr>
            </w:pPr>
            <w:r w:rsidRPr="00DE0017">
              <w:rPr>
                <w:rFonts w:cs="Arial"/>
                <w:bCs/>
                <w:sz w:val="20"/>
                <w:szCs w:val="20"/>
                <w:lang w:val="es-ES"/>
              </w:rPr>
              <w:t>Carol A. Friesen</w:t>
            </w:r>
            <w:r>
              <w:rPr>
                <w:rFonts w:cs="Arial"/>
                <w:bCs/>
                <w:sz w:val="20"/>
                <w:szCs w:val="20"/>
                <w:lang w:val="es-ES"/>
              </w:rPr>
              <w:t xml:space="preserve"> y col.</w:t>
            </w:r>
            <w:sdt>
              <w:sdtPr>
                <w:rPr>
                  <w:rFonts w:cs="Arial"/>
                  <w:bCs/>
                  <w:sz w:val="20"/>
                  <w:szCs w:val="20"/>
                  <w:lang w:val="es-ES"/>
                </w:rPr>
                <w:id w:val="-875619993"/>
                <w:citation/>
              </w:sdtPr>
              <w:sdtEndPr/>
              <w:sdtContent>
                <w:r w:rsidR="00D7093A">
                  <w:rPr>
                    <w:rFonts w:cs="Arial"/>
                    <w:bCs/>
                    <w:sz w:val="20"/>
                    <w:szCs w:val="20"/>
                    <w:lang w:val="es-ES"/>
                  </w:rPr>
                  <w:fldChar w:fldCharType="begin"/>
                </w:r>
                <w:r w:rsidR="00D7093A">
                  <w:rPr>
                    <w:rFonts w:cs="Arial"/>
                    <w:bCs/>
                    <w:sz w:val="20"/>
                    <w:szCs w:val="20"/>
                    <w:lang w:val="es-ES"/>
                  </w:rPr>
                  <w:instrText xml:space="preserve"> CITATION Car15 \l 3082 </w:instrText>
                </w:r>
                <w:r w:rsidR="00D7093A">
                  <w:rPr>
                    <w:rFonts w:cs="Arial"/>
                    <w:bCs/>
                    <w:sz w:val="20"/>
                    <w:szCs w:val="20"/>
                    <w:lang w:val="es-ES"/>
                  </w:rPr>
                  <w:fldChar w:fldCharType="separate"/>
                </w:r>
                <w:r w:rsidR="00E07C25">
                  <w:rPr>
                    <w:rFonts w:cs="Arial"/>
                    <w:bCs/>
                    <w:noProof/>
                    <w:sz w:val="20"/>
                    <w:szCs w:val="20"/>
                    <w:lang w:val="es-ES"/>
                  </w:rPr>
                  <w:t xml:space="preserve"> </w:t>
                </w:r>
                <w:r w:rsidR="00E07C25" w:rsidRPr="00E07C25">
                  <w:rPr>
                    <w:rFonts w:cs="Arial"/>
                    <w:noProof/>
                    <w:sz w:val="20"/>
                    <w:szCs w:val="20"/>
                    <w:lang w:val="es-ES"/>
                  </w:rPr>
                  <w:t>(39)</w:t>
                </w:r>
                <w:r w:rsidR="00D7093A">
                  <w:rPr>
                    <w:rFonts w:cs="Arial"/>
                    <w:bCs/>
                    <w:sz w:val="20"/>
                    <w:szCs w:val="20"/>
                    <w:lang w:val="es-ES"/>
                  </w:rPr>
                  <w:fldChar w:fldCharType="end"/>
                </w:r>
              </w:sdtContent>
            </w:sdt>
          </w:p>
        </w:tc>
        <w:tc>
          <w:tcPr>
            <w:tcW w:w="2113" w:type="pct"/>
          </w:tcPr>
          <w:p w14:paraId="0BF60195" w14:textId="3E1C613C" w:rsidR="00DE0017" w:rsidRPr="00E26362" w:rsidRDefault="00E26362" w:rsidP="00791FDA">
            <w:pPr>
              <w:spacing w:after="0" w:line="240" w:lineRule="auto"/>
              <w:rPr>
                <w:rFonts w:cs="Arial"/>
                <w:bCs/>
                <w:sz w:val="20"/>
                <w:szCs w:val="20"/>
                <w:lang w:val="es-ES"/>
              </w:rPr>
            </w:pPr>
            <w:r w:rsidRPr="00E26362">
              <w:rPr>
                <w:rFonts w:cs="Arial"/>
                <w:bCs/>
                <w:sz w:val="20"/>
                <w:szCs w:val="20"/>
                <w:lang w:val="es-ES"/>
              </w:rPr>
              <w:t xml:space="preserve">En 2012, la Indiana Black </w:t>
            </w:r>
            <w:proofErr w:type="spellStart"/>
            <w:r w:rsidRPr="00E26362">
              <w:rPr>
                <w:rFonts w:cs="Arial"/>
                <w:bCs/>
                <w:sz w:val="20"/>
                <w:szCs w:val="20"/>
                <w:lang w:val="es-ES"/>
              </w:rPr>
              <w:t>Breastfeeding</w:t>
            </w:r>
            <w:proofErr w:type="spellEnd"/>
            <w:r w:rsidRPr="00E26362">
              <w:rPr>
                <w:rFonts w:cs="Arial"/>
                <w:bCs/>
                <w:sz w:val="20"/>
                <w:szCs w:val="20"/>
                <w:lang w:val="es-ES"/>
              </w:rPr>
              <w:t xml:space="preserve"> </w:t>
            </w:r>
            <w:proofErr w:type="spellStart"/>
            <w:r w:rsidRPr="00E26362">
              <w:rPr>
                <w:rFonts w:cs="Arial"/>
                <w:bCs/>
                <w:sz w:val="20"/>
                <w:szCs w:val="20"/>
                <w:lang w:val="es-ES"/>
              </w:rPr>
              <w:t>Coalition</w:t>
            </w:r>
            <w:proofErr w:type="spellEnd"/>
            <w:r w:rsidRPr="00E26362">
              <w:rPr>
                <w:rFonts w:cs="Arial"/>
                <w:bCs/>
                <w:sz w:val="20"/>
                <w:szCs w:val="20"/>
                <w:lang w:val="es-ES"/>
              </w:rPr>
              <w:t xml:space="preserve"> (IBBC) utilizó fondos de subvenciones para aumentar la participación en el </w:t>
            </w:r>
            <w:proofErr w:type="spellStart"/>
            <w:r w:rsidRPr="00E26362">
              <w:rPr>
                <w:rFonts w:cs="Arial"/>
                <w:bCs/>
                <w:sz w:val="20"/>
                <w:szCs w:val="20"/>
                <w:lang w:val="es-ES"/>
              </w:rPr>
              <w:t>Bosom</w:t>
            </w:r>
            <w:proofErr w:type="spellEnd"/>
            <w:r w:rsidRPr="00E26362">
              <w:rPr>
                <w:rFonts w:cs="Arial"/>
                <w:bCs/>
                <w:sz w:val="20"/>
                <w:szCs w:val="20"/>
                <w:lang w:val="es-ES"/>
              </w:rPr>
              <w:t xml:space="preserve"> </w:t>
            </w:r>
            <w:proofErr w:type="spellStart"/>
            <w:r w:rsidRPr="00E26362">
              <w:rPr>
                <w:rFonts w:cs="Arial"/>
                <w:bCs/>
                <w:sz w:val="20"/>
                <w:szCs w:val="20"/>
                <w:lang w:val="es-ES"/>
              </w:rPr>
              <w:t>Buddy</w:t>
            </w:r>
            <w:proofErr w:type="spellEnd"/>
            <w:r w:rsidRPr="00E26362">
              <w:rPr>
                <w:rFonts w:cs="Arial"/>
                <w:bCs/>
                <w:sz w:val="20"/>
                <w:szCs w:val="20"/>
                <w:lang w:val="es-ES"/>
              </w:rPr>
              <w:t xml:space="preserve"> Project, un grupo original de apoyo a la lactancia materna que une a madres lactantes con mentores capacitados. Los recursos para las organizaciones locales que apoyan la lactancia materna son extremadamente limitados, lo que dificulta la expansión de programas y servicios. Este artículo describe una variedad de estrategias utilizadas por IBBC para expandir programas y servicios. Estas actividades proporcionan una plantilla para otras organizaciones </w:t>
            </w:r>
            <w:r w:rsidRPr="00E26362">
              <w:rPr>
                <w:rFonts w:cs="Arial"/>
                <w:bCs/>
                <w:sz w:val="20"/>
                <w:szCs w:val="20"/>
                <w:lang w:val="es-ES"/>
              </w:rPr>
              <w:lastRenderedPageBreak/>
              <w:t>comunitarias que deseen brindar apoyo a la lactancia materna culturalmente sensible en su comunidad.</w:t>
            </w:r>
          </w:p>
        </w:tc>
      </w:tr>
      <w:tr w:rsidR="0003639C" w:rsidRPr="00DE0017" w14:paraId="6364F6E0" w14:textId="77777777" w:rsidTr="00DE0017">
        <w:trPr>
          <w:trHeight w:val="317"/>
        </w:trPr>
        <w:tc>
          <w:tcPr>
            <w:tcW w:w="374" w:type="pct"/>
          </w:tcPr>
          <w:p w14:paraId="7A6993AC" w14:textId="7923360B" w:rsidR="00DE0017" w:rsidRPr="005321E8" w:rsidRDefault="00DE0017" w:rsidP="00791FDA">
            <w:pPr>
              <w:spacing w:after="0" w:line="240" w:lineRule="auto"/>
              <w:rPr>
                <w:rFonts w:cs="Arial"/>
                <w:bCs/>
                <w:sz w:val="20"/>
                <w:szCs w:val="20"/>
                <w:highlight w:val="yellow"/>
              </w:rPr>
            </w:pPr>
            <w:r w:rsidRPr="005321E8">
              <w:rPr>
                <w:rFonts w:cs="Arial"/>
                <w:bCs/>
                <w:sz w:val="20"/>
                <w:szCs w:val="20"/>
                <w:highlight w:val="yellow"/>
              </w:rPr>
              <w:lastRenderedPageBreak/>
              <w:t>2015</w:t>
            </w:r>
          </w:p>
        </w:tc>
        <w:tc>
          <w:tcPr>
            <w:tcW w:w="1581" w:type="pct"/>
          </w:tcPr>
          <w:p w14:paraId="128F52AE" w14:textId="04805CAE" w:rsidR="00DE0017" w:rsidRPr="005321E8" w:rsidRDefault="00E26362" w:rsidP="00DE0017">
            <w:pPr>
              <w:spacing w:after="0" w:line="240" w:lineRule="auto"/>
              <w:rPr>
                <w:rFonts w:cs="Arial"/>
                <w:bCs/>
                <w:sz w:val="20"/>
                <w:szCs w:val="20"/>
                <w:highlight w:val="yellow"/>
                <w:lang w:val="en-US"/>
              </w:rPr>
            </w:pPr>
            <w:r w:rsidRPr="005321E8">
              <w:rPr>
                <w:rFonts w:cs="Arial"/>
                <w:bCs/>
                <w:sz w:val="20"/>
                <w:szCs w:val="20"/>
                <w:highlight w:val="yellow"/>
                <w:lang w:val="es-ES"/>
              </w:rPr>
              <w:t xml:space="preserve">Efe </w:t>
            </w:r>
            <w:proofErr w:type="spellStart"/>
            <w:r w:rsidRPr="005321E8">
              <w:rPr>
                <w:rFonts w:cs="Arial"/>
                <w:bCs/>
                <w:sz w:val="20"/>
                <w:szCs w:val="20"/>
                <w:highlight w:val="yellow"/>
                <w:lang w:val="es-ES"/>
              </w:rPr>
              <w:t>Atabay</w:t>
            </w:r>
            <w:proofErr w:type="spellEnd"/>
            <w:r w:rsidRPr="005321E8">
              <w:rPr>
                <w:rFonts w:cs="Arial"/>
                <w:bCs/>
                <w:sz w:val="20"/>
                <w:szCs w:val="20"/>
                <w:highlight w:val="yellow"/>
                <w:lang w:val="es-ES"/>
              </w:rPr>
              <w:t xml:space="preserve">, MA y col. </w:t>
            </w:r>
            <w:r w:rsidR="00DE0017" w:rsidRPr="005321E8">
              <w:rPr>
                <w:rFonts w:cs="Arial"/>
                <w:bCs/>
                <w:sz w:val="20"/>
                <w:szCs w:val="20"/>
                <w:highlight w:val="yellow"/>
                <w:lang w:val="en-US"/>
              </w:rPr>
              <w:t>Facilitating Working Mothers’ Ability to Breastfeed: Global Trends in Guaranteeing Breastfeeding Breaks at Work, 1995-2014.</w:t>
            </w:r>
          </w:p>
          <w:p w14:paraId="3F533029" w14:textId="6606D24A" w:rsidR="00DE0017" w:rsidRPr="005321E8" w:rsidRDefault="00DE0017" w:rsidP="00DE0017">
            <w:pPr>
              <w:spacing w:after="0" w:line="240" w:lineRule="auto"/>
              <w:rPr>
                <w:rFonts w:cs="Arial"/>
                <w:bCs/>
                <w:sz w:val="20"/>
                <w:szCs w:val="20"/>
                <w:highlight w:val="yellow"/>
                <w:lang w:val="en-US"/>
              </w:rPr>
            </w:pPr>
            <w:r w:rsidRPr="005321E8">
              <w:rPr>
                <w:rFonts w:cs="Arial"/>
                <w:bCs/>
                <w:sz w:val="20"/>
                <w:szCs w:val="20"/>
                <w:highlight w:val="yellow"/>
                <w:lang w:val="en-US"/>
              </w:rPr>
              <w:t>Journal of Human Lactation. 2015, Vol. 31(1) 81–88</w:t>
            </w:r>
          </w:p>
        </w:tc>
        <w:tc>
          <w:tcPr>
            <w:tcW w:w="932" w:type="pct"/>
          </w:tcPr>
          <w:p w14:paraId="756B6657" w14:textId="57330F1F" w:rsidR="00DE0017" w:rsidRPr="005321E8" w:rsidRDefault="00DE0017" w:rsidP="00791FDA">
            <w:pPr>
              <w:spacing w:after="0" w:line="240" w:lineRule="auto"/>
              <w:rPr>
                <w:rFonts w:cs="Arial"/>
                <w:bCs/>
                <w:sz w:val="20"/>
                <w:szCs w:val="20"/>
                <w:highlight w:val="yellow"/>
                <w:lang w:val="es-ES"/>
              </w:rPr>
            </w:pPr>
            <w:r w:rsidRPr="005321E8">
              <w:rPr>
                <w:rFonts w:cs="Arial"/>
                <w:bCs/>
                <w:sz w:val="20"/>
                <w:szCs w:val="20"/>
                <w:highlight w:val="yellow"/>
                <w:lang w:val="es-ES"/>
              </w:rPr>
              <w:t xml:space="preserve">Efe </w:t>
            </w:r>
            <w:proofErr w:type="spellStart"/>
            <w:r w:rsidRPr="005321E8">
              <w:rPr>
                <w:rFonts w:cs="Arial"/>
                <w:bCs/>
                <w:sz w:val="20"/>
                <w:szCs w:val="20"/>
                <w:highlight w:val="yellow"/>
                <w:lang w:val="es-ES"/>
              </w:rPr>
              <w:t>Atabay</w:t>
            </w:r>
            <w:proofErr w:type="spellEnd"/>
            <w:r w:rsidRPr="005321E8">
              <w:rPr>
                <w:rFonts w:cs="Arial"/>
                <w:bCs/>
                <w:sz w:val="20"/>
                <w:szCs w:val="20"/>
                <w:highlight w:val="yellow"/>
                <w:lang w:val="es-ES"/>
              </w:rPr>
              <w:t>, MA y col.</w:t>
            </w:r>
            <w:r w:rsidR="00D7093A" w:rsidRPr="005321E8">
              <w:rPr>
                <w:rFonts w:cs="Arial"/>
                <w:bCs/>
                <w:sz w:val="20"/>
                <w:szCs w:val="20"/>
                <w:highlight w:val="yellow"/>
                <w:lang w:val="es-ES"/>
              </w:rPr>
              <w:t xml:space="preserve"> </w:t>
            </w:r>
            <w:sdt>
              <w:sdtPr>
                <w:rPr>
                  <w:rFonts w:cs="Arial"/>
                  <w:bCs/>
                  <w:sz w:val="20"/>
                  <w:szCs w:val="20"/>
                  <w:highlight w:val="yellow"/>
                  <w:lang w:val="es-ES"/>
                </w:rPr>
                <w:id w:val="922529040"/>
                <w:citation/>
              </w:sdtPr>
              <w:sdtEndPr/>
              <w:sdtContent>
                <w:r w:rsidR="00D7093A" w:rsidRPr="005321E8">
                  <w:rPr>
                    <w:rFonts w:cs="Arial"/>
                    <w:bCs/>
                    <w:sz w:val="20"/>
                    <w:szCs w:val="20"/>
                    <w:highlight w:val="yellow"/>
                    <w:lang w:val="es-ES"/>
                  </w:rPr>
                  <w:fldChar w:fldCharType="begin"/>
                </w:r>
                <w:r w:rsidR="00D7093A" w:rsidRPr="005321E8">
                  <w:rPr>
                    <w:rFonts w:cs="Arial"/>
                    <w:bCs/>
                    <w:sz w:val="20"/>
                    <w:szCs w:val="20"/>
                    <w:highlight w:val="yellow"/>
                    <w:lang w:val="es-ES"/>
                  </w:rPr>
                  <w:instrText xml:space="preserve"> CITATION Efe15 \l 3082 </w:instrText>
                </w:r>
                <w:r w:rsidR="00D7093A" w:rsidRPr="005321E8">
                  <w:rPr>
                    <w:rFonts w:cs="Arial"/>
                    <w:bCs/>
                    <w:sz w:val="20"/>
                    <w:szCs w:val="20"/>
                    <w:highlight w:val="yellow"/>
                    <w:lang w:val="es-ES"/>
                  </w:rPr>
                  <w:fldChar w:fldCharType="separate"/>
                </w:r>
                <w:r w:rsidR="00E07C25" w:rsidRPr="005321E8">
                  <w:rPr>
                    <w:rFonts w:cs="Arial"/>
                    <w:noProof/>
                    <w:sz w:val="20"/>
                    <w:szCs w:val="20"/>
                    <w:highlight w:val="yellow"/>
                    <w:lang w:val="es-ES"/>
                  </w:rPr>
                  <w:t>(40)</w:t>
                </w:r>
                <w:r w:rsidR="00D7093A" w:rsidRPr="005321E8">
                  <w:rPr>
                    <w:rFonts w:cs="Arial"/>
                    <w:bCs/>
                    <w:sz w:val="20"/>
                    <w:szCs w:val="20"/>
                    <w:highlight w:val="yellow"/>
                    <w:lang w:val="es-ES"/>
                  </w:rPr>
                  <w:fldChar w:fldCharType="end"/>
                </w:r>
              </w:sdtContent>
            </w:sdt>
          </w:p>
        </w:tc>
        <w:tc>
          <w:tcPr>
            <w:tcW w:w="2113" w:type="pct"/>
          </w:tcPr>
          <w:p w14:paraId="34420274" w14:textId="215014C3" w:rsidR="00DE0017" w:rsidRPr="005321E8" w:rsidRDefault="00DE0017" w:rsidP="00791FDA">
            <w:pPr>
              <w:spacing w:after="0" w:line="240" w:lineRule="auto"/>
              <w:rPr>
                <w:rFonts w:cs="Arial"/>
                <w:bCs/>
                <w:sz w:val="20"/>
                <w:szCs w:val="20"/>
                <w:highlight w:val="yellow"/>
                <w:lang w:val="es-ES"/>
              </w:rPr>
            </w:pPr>
            <w:r w:rsidRPr="005321E8">
              <w:rPr>
                <w:rFonts w:cs="Arial"/>
                <w:bCs/>
                <w:sz w:val="20"/>
                <w:szCs w:val="20"/>
                <w:highlight w:val="yellow"/>
                <w:lang w:val="es-ES"/>
              </w:rPr>
              <w:t>El progreso en el número de países que garantizan pausas para la lactancia materna en el trabajo es modesto. La adopción de medidas para facilitar la lactancia materna en el trabajo puede ser una oportunidad crítica para que los países aumenten las tasas de lactancia materna entre el creciente número de mujeres en la fuerza laboral.</w:t>
            </w:r>
          </w:p>
        </w:tc>
      </w:tr>
      <w:tr w:rsidR="0003639C" w:rsidRPr="00402F04" w14:paraId="0FD540F6" w14:textId="77777777" w:rsidTr="00DE0017">
        <w:trPr>
          <w:trHeight w:val="317"/>
        </w:trPr>
        <w:tc>
          <w:tcPr>
            <w:tcW w:w="374" w:type="pct"/>
          </w:tcPr>
          <w:p w14:paraId="045959EB" w14:textId="22649C4C" w:rsidR="00B31638" w:rsidRPr="005321E8" w:rsidRDefault="00791FDA" w:rsidP="00791FDA">
            <w:pPr>
              <w:spacing w:after="0" w:line="240" w:lineRule="auto"/>
              <w:rPr>
                <w:rFonts w:cs="Arial"/>
                <w:bCs/>
                <w:sz w:val="20"/>
                <w:szCs w:val="20"/>
                <w:highlight w:val="yellow"/>
              </w:rPr>
            </w:pPr>
            <w:r w:rsidRPr="005321E8">
              <w:rPr>
                <w:rFonts w:cs="Arial"/>
                <w:bCs/>
                <w:sz w:val="20"/>
                <w:szCs w:val="20"/>
                <w:highlight w:val="yellow"/>
              </w:rPr>
              <w:t>2015</w:t>
            </w:r>
          </w:p>
        </w:tc>
        <w:tc>
          <w:tcPr>
            <w:tcW w:w="1581" w:type="pct"/>
          </w:tcPr>
          <w:p w14:paraId="2FABE4B8" w14:textId="66F6054C" w:rsidR="00791FDA" w:rsidRPr="005321E8" w:rsidRDefault="00C71A81" w:rsidP="00791FDA">
            <w:pPr>
              <w:spacing w:after="0" w:line="240" w:lineRule="auto"/>
              <w:rPr>
                <w:rFonts w:cs="Arial"/>
                <w:bCs/>
                <w:sz w:val="20"/>
                <w:szCs w:val="20"/>
                <w:highlight w:val="yellow"/>
              </w:rPr>
            </w:pPr>
            <w:r w:rsidRPr="005321E8">
              <w:rPr>
                <w:rFonts w:cs="Arial"/>
                <w:bCs/>
                <w:sz w:val="20"/>
                <w:szCs w:val="20"/>
                <w:highlight w:val="yellow"/>
              </w:rPr>
              <w:t>J.M.</w:t>
            </w:r>
            <w:r w:rsidR="00510A43" w:rsidRPr="005321E8">
              <w:rPr>
                <w:rFonts w:cs="Arial"/>
                <w:bCs/>
                <w:sz w:val="20"/>
                <w:szCs w:val="20"/>
                <w:highlight w:val="yellow"/>
              </w:rPr>
              <w:t xml:space="preserve"> </w:t>
            </w:r>
            <w:r w:rsidRPr="005321E8">
              <w:rPr>
                <w:rFonts w:cs="Arial"/>
                <w:bCs/>
                <w:sz w:val="20"/>
                <w:szCs w:val="20"/>
                <w:highlight w:val="yellow"/>
              </w:rPr>
              <w:t>Rius,</w:t>
            </w:r>
            <w:r w:rsidR="00510A43" w:rsidRPr="005321E8">
              <w:rPr>
                <w:rFonts w:cs="Arial"/>
                <w:bCs/>
                <w:sz w:val="20"/>
                <w:szCs w:val="20"/>
                <w:highlight w:val="yellow"/>
              </w:rPr>
              <w:t xml:space="preserve"> </w:t>
            </w:r>
            <w:r w:rsidRPr="005321E8">
              <w:rPr>
                <w:rFonts w:cs="Arial"/>
                <w:bCs/>
                <w:sz w:val="20"/>
                <w:szCs w:val="20"/>
                <w:highlight w:val="yellow"/>
              </w:rPr>
              <w:t>C.</w:t>
            </w:r>
            <w:r w:rsidR="00510A43" w:rsidRPr="005321E8">
              <w:rPr>
                <w:rFonts w:cs="Arial"/>
                <w:bCs/>
                <w:sz w:val="20"/>
                <w:szCs w:val="20"/>
                <w:highlight w:val="yellow"/>
              </w:rPr>
              <w:t xml:space="preserve"> </w:t>
            </w:r>
            <w:r w:rsidRPr="005321E8">
              <w:rPr>
                <w:rFonts w:cs="Arial"/>
                <w:bCs/>
                <w:sz w:val="20"/>
                <w:szCs w:val="20"/>
                <w:highlight w:val="yellow"/>
              </w:rPr>
              <w:t>Rivas,</w:t>
            </w:r>
            <w:r w:rsidR="00510A43" w:rsidRPr="005321E8">
              <w:rPr>
                <w:rFonts w:cs="Arial"/>
                <w:bCs/>
                <w:sz w:val="20"/>
                <w:szCs w:val="20"/>
                <w:highlight w:val="yellow"/>
              </w:rPr>
              <w:t xml:space="preserve"> </w:t>
            </w:r>
            <w:r w:rsidRPr="005321E8">
              <w:rPr>
                <w:rFonts w:cs="Arial"/>
                <w:bCs/>
                <w:sz w:val="20"/>
                <w:szCs w:val="20"/>
                <w:highlight w:val="yellow"/>
              </w:rPr>
              <w:t>J.</w:t>
            </w:r>
            <w:r w:rsidR="00510A43" w:rsidRPr="005321E8">
              <w:rPr>
                <w:rFonts w:cs="Arial"/>
                <w:bCs/>
                <w:sz w:val="20"/>
                <w:szCs w:val="20"/>
                <w:highlight w:val="yellow"/>
              </w:rPr>
              <w:t xml:space="preserve"> </w:t>
            </w:r>
            <w:r w:rsidRPr="005321E8">
              <w:rPr>
                <w:rFonts w:cs="Arial"/>
                <w:bCs/>
                <w:sz w:val="20"/>
                <w:szCs w:val="20"/>
                <w:highlight w:val="yellow"/>
              </w:rPr>
              <w:t>Ortuño,</w:t>
            </w:r>
            <w:r w:rsidR="00510A43" w:rsidRPr="005321E8">
              <w:rPr>
                <w:rFonts w:cs="Arial"/>
                <w:bCs/>
                <w:sz w:val="20"/>
                <w:szCs w:val="20"/>
                <w:highlight w:val="yellow"/>
              </w:rPr>
              <w:t xml:space="preserve"> </w:t>
            </w:r>
            <w:r w:rsidRPr="005321E8">
              <w:rPr>
                <w:rFonts w:cs="Arial"/>
                <w:bCs/>
                <w:sz w:val="20"/>
                <w:szCs w:val="20"/>
                <w:highlight w:val="yellow"/>
              </w:rPr>
              <w:t>M.</w:t>
            </w:r>
            <w:r w:rsidR="00510A43" w:rsidRPr="005321E8">
              <w:rPr>
                <w:rFonts w:cs="Arial"/>
                <w:bCs/>
                <w:sz w:val="20"/>
                <w:szCs w:val="20"/>
                <w:highlight w:val="yellow"/>
              </w:rPr>
              <w:t xml:space="preserve"> </w:t>
            </w:r>
            <w:r w:rsidRPr="005321E8">
              <w:rPr>
                <w:rFonts w:cs="Arial"/>
                <w:bCs/>
                <w:sz w:val="20"/>
                <w:szCs w:val="20"/>
                <w:highlight w:val="yellow"/>
              </w:rPr>
              <w:t>Maravall,</w:t>
            </w:r>
            <w:r w:rsidR="00510A43" w:rsidRPr="005321E8">
              <w:rPr>
                <w:rFonts w:cs="Arial"/>
                <w:bCs/>
                <w:sz w:val="20"/>
                <w:szCs w:val="20"/>
                <w:highlight w:val="yellow"/>
              </w:rPr>
              <w:t xml:space="preserve"> </w:t>
            </w:r>
            <w:r w:rsidRPr="005321E8">
              <w:rPr>
                <w:rFonts w:cs="Arial"/>
                <w:bCs/>
                <w:sz w:val="20"/>
                <w:szCs w:val="20"/>
                <w:highlight w:val="yellow"/>
              </w:rPr>
              <w:t>M.</w:t>
            </w:r>
            <w:r w:rsidR="00510A43" w:rsidRPr="005321E8">
              <w:rPr>
                <w:rFonts w:cs="Arial"/>
                <w:bCs/>
                <w:sz w:val="20"/>
                <w:szCs w:val="20"/>
                <w:highlight w:val="yellow"/>
              </w:rPr>
              <w:t xml:space="preserve"> </w:t>
            </w:r>
            <w:r w:rsidRPr="005321E8">
              <w:rPr>
                <w:rFonts w:cs="Arial"/>
                <w:bCs/>
                <w:sz w:val="20"/>
                <w:szCs w:val="20"/>
                <w:highlight w:val="yellow"/>
              </w:rPr>
              <w:t>Aguar,</w:t>
            </w:r>
            <w:r w:rsidR="00510A43" w:rsidRPr="005321E8">
              <w:rPr>
                <w:rFonts w:cs="Arial"/>
                <w:bCs/>
                <w:sz w:val="20"/>
                <w:szCs w:val="20"/>
                <w:highlight w:val="yellow"/>
              </w:rPr>
              <w:t xml:space="preserve"> </w:t>
            </w:r>
            <w:r w:rsidRPr="005321E8">
              <w:rPr>
                <w:rFonts w:cs="Arial"/>
                <w:bCs/>
                <w:sz w:val="20"/>
                <w:szCs w:val="20"/>
                <w:highlight w:val="yellow"/>
              </w:rPr>
              <w:t>M.A.</w:t>
            </w:r>
            <w:r w:rsidR="00510A43" w:rsidRPr="005321E8">
              <w:rPr>
                <w:rFonts w:cs="Arial"/>
                <w:bCs/>
                <w:sz w:val="20"/>
                <w:szCs w:val="20"/>
                <w:highlight w:val="yellow"/>
              </w:rPr>
              <w:t xml:space="preserve"> </w:t>
            </w:r>
            <w:r w:rsidRPr="005321E8">
              <w:rPr>
                <w:rFonts w:cs="Arial"/>
                <w:bCs/>
                <w:sz w:val="20"/>
                <w:szCs w:val="20"/>
                <w:highlight w:val="yellow"/>
              </w:rPr>
              <w:t>Calzado,</w:t>
            </w:r>
            <w:r w:rsidR="00510A43" w:rsidRPr="005321E8">
              <w:rPr>
                <w:rFonts w:cs="Arial"/>
                <w:bCs/>
                <w:sz w:val="20"/>
                <w:szCs w:val="20"/>
                <w:highlight w:val="yellow"/>
              </w:rPr>
              <w:t xml:space="preserve"> </w:t>
            </w:r>
            <w:r w:rsidRPr="005321E8">
              <w:rPr>
                <w:rFonts w:cs="Arial"/>
                <w:bCs/>
                <w:sz w:val="20"/>
                <w:szCs w:val="20"/>
                <w:highlight w:val="yellow"/>
              </w:rPr>
              <w:t>A.</w:t>
            </w:r>
            <w:r w:rsidR="00510A43" w:rsidRPr="005321E8">
              <w:rPr>
                <w:rFonts w:cs="Arial"/>
                <w:bCs/>
                <w:sz w:val="20"/>
                <w:szCs w:val="20"/>
                <w:highlight w:val="yellow"/>
              </w:rPr>
              <w:t xml:space="preserve"> </w:t>
            </w:r>
            <w:r w:rsidRPr="005321E8">
              <w:rPr>
                <w:rFonts w:cs="Arial"/>
                <w:bCs/>
                <w:sz w:val="20"/>
                <w:szCs w:val="20"/>
                <w:highlight w:val="yellow"/>
              </w:rPr>
              <w:t>López.</w:t>
            </w:r>
            <w:r w:rsidR="00510A43" w:rsidRPr="005321E8">
              <w:rPr>
                <w:rFonts w:cs="Arial"/>
                <w:bCs/>
                <w:sz w:val="20"/>
                <w:szCs w:val="20"/>
                <w:highlight w:val="yellow"/>
              </w:rPr>
              <w:t xml:space="preserve"> </w:t>
            </w:r>
            <w:r w:rsidR="00791FDA" w:rsidRPr="005321E8">
              <w:rPr>
                <w:rFonts w:cs="Arial"/>
                <w:bCs/>
                <w:sz w:val="20"/>
                <w:szCs w:val="20"/>
                <w:highlight w:val="yellow"/>
              </w:rPr>
              <w:t>Factores</w:t>
            </w:r>
            <w:r w:rsidR="00510A43" w:rsidRPr="005321E8">
              <w:rPr>
                <w:rFonts w:cs="Arial"/>
                <w:bCs/>
                <w:sz w:val="20"/>
                <w:szCs w:val="20"/>
                <w:highlight w:val="yellow"/>
              </w:rPr>
              <w:t xml:space="preserve"> </w:t>
            </w:r>
            <w:r w:rsidR="00791FDA" w:rsidRPr="005321E8">
              <w:rPr>
                <w:rFonts w:cs="Arial"/>
                <w:bCs/>
                <w:sz w:val="20"/>
                <w:szCs w:val="20"/>
                <w:highlight w:val="yellow"/>
              </w:rPr>
              <w:t>asociados</w:t>
            </w:r>
            <w:r w:rsidR="00510A43" w:rsidRPr="005321E8">
              <w:rPr>
                <w:rFonts w:cs="Arial"/>
                <w:bCs/>
                <w:sz w:val="20"/>
                <w:szCs w:val="20"/>
                <w:highlight w:val="yellow"/>
              </w:rPr>
              <w:t xml:space="preserve"> </w:t>
            </w:r>
            <w:r w:rsidR="00791FDA" w:rsidRPr="005321E8">
              <w:rPr>
                <w:rFonts w:cs="Arial"/>
                <w:bCs/>
                <w:sz w:val="20"/>
                <w:szCs w:val="20"/>
                <w:highlight w:val="yellow"/>
              </w:rPr>
              <w:t>al</w:t>
            </w:r>
            <w:r w:rsidR="00510A43" w:rsidRPr="005321E8">
              <w:rPr>
                <w:rFonts w:cs="Arial"/>
                <w:bCs/>
                <w:sz w:val="20"/>
                <w:szCs w:val="20"/>
                <w:highlight w:val="yellow"/>
              </w:rPr>
              <w:t xml:space="preserve"> </w:t>
            </w:r>
            <w:r w:rsidR="00791FDA" w:rsidRPr="005321E8">
              <w:rPr>
                <w:rFonts w:cs="Arial"/>
                <w:bCs/>
                <w:sz w:val="20"/>
                <w:szCs w:val="20"/>
                <w:highlight w:val="yellow"/>
              </w:rPr>
              <w:t>inicio</w:t>
            </w:r>
            <w:r w:rsidR="00510A43" w:rsidRPr="005321E8">
              <w:rPr>
                <w:rFonts w:cs="Arial"/>
                <w:bCs/>
                <w:sz w:val="20"/>
                <w:szCs w:val="20"/>
                <w:highlight w:val="yellow"/>
              </w:rPr>
              <w:t xml:space="preserve"> </w:t>
            </w:r>
            <w:r w:rsidR="00791FDA" w:rsidRPr="005321E8">
              <w:rPr>
                <w:rFonts w:cs="Arial"/>
                <w:bCs/>
                <w:sz w:val="20"/>
                <w:szCs w:val="20"/>
                <w:highlight w:val="yellow"/>
              </w:rPr>
              <w:t>de</w:t>
            </w:r>
            <w:r w:rsidR="00510A43" w:rsidRPr="005321E8">
              <w:rPr>
                <w:rFonts w:cs="Arial"/>
                <w:bCs/>
                <w:sz w:val="20"/>
                <w:szCs w:val="20"/>
                <w:highlight w:val="yellow"/>
              </w:rPr>
              <w:t xml:space="preserve"> </w:t>
            </w:r>
            <w:r w:rsidR="00791FDA" w:rsidRPr="005321E8">
              <w:rPr>
                <w:rFonts w:cs="Arial"/>
                <w:bCs/>
                <w:sz w:val="20"/>
                <w:szCs w:val="20"/>
                <w:highlight w:val="yellow"/>
              </w:rPr>
              <w:t>la</w:t>
            </w:r>
            <w:r w:rsidR="00510A43" w:rsidRPr="005321E8">
              <w:rPr>
                <w:rFonts w:cs="Arial"/>
                <w:bCs/>
                <w:sz w:val="20"/>
                <w:szCs w:val="20"/>
                <w:highlight w:val="yellow"/>
              </w:rPr>
              <w:t xml:space="preserve"> </w:t>
            </w:r>
            <w:r w:rsidR="00791FDA" w:rsidRPr="005321E8">
              <w:rPr>
                <w:rFonts w:cs="Arial"/>
                <w:bCs/>
                <w:sz w:val="20"/>
                <w:szCs w:val="20"/>
                <w:highlight w:val="yellow"/>
              </w:rPr>
              <w:t>lactancia</w:t>
            </w:r>
            <w:r w:rsidR="00510A43" w:rsidRPr="005321E8">
              <w:rPr>
                <w:rFonts w:cs="Arial"/>
                <w:bCs/>
                <w:sz w:val="20"/>
                <w:szCs w:val="20"/>
                <w:highlight w:val="yellow"/>
              </w:rPr>
              <w:t xml:space="preserve"> </w:t>
            </w:r>
            <w:r w:rsidR="00791FDA" w:rsidRPr="005321E8">
              <w:rPr>
                <w:rFonts w:cs="Arial"/>
                <w:bCs/>
                <w:sz w:val="20"/>
                <w:szCs w:val="20"/>
                <w:highlight w:val="yellow"/>
              </w:rPr>
              <w:t>materna</w:t>
            </w:r>
            <w:r w:rsidR="00510A43" w:rsidRPr="005321E8">
              <w:rPr>
                <w:rFonts w:cs="Arial"/>
                <w:bCs/>
                <w:sz w:val="20"/>
                <w:szCs w:val="20"/>
                <w:highlight w:val="yellow"/>
              </w:rPr>
              <w:t xml:space="preserve"> </w:t>
            </w:r>
            <w:r w:rsidR="00791FDA" w:rsidRPr="005321E8">
              <w:rPr>
                <w:rFonts w:cs="Arial"/>
                <w:bCs/>
                <w:sz w:val="20"/>
                <w:szCs w:val="20"/>
                <w:highlight w:val="yellow"/>
              </w:rPr>
              <w:t>y</w:t>
            </w:r>
            <w:r w:rsidR="00510A43" w:rsidRPr="005321E8">
              <w:rPr>
                <w:rFonts w:cs="Arial"/>
                <w:bCs/>
                <w:sz w:val="20"/>
                <w:szCs w:val="20"/>
                <w:highlight w:val="yellow"/>
              </w:rPr>
              <w:t xml:space="preserve"> </w:t>
            </w:r>
            <w:r w:rsidR="00791FDA" w:rsidRPr="005321E8">
              <w:rPr>
                <w:rFonts w:cs="Arial"/>
                <w:bCs/>
                <w:sz w:val="20"/>
                <w:szCs w:val="20"/>
                <w:highlight w:val="yellow"/>
              </w:rPr>
              <w:t>razones</w:t>
            </w:r>
            <w:r w:rsidR="00510A43" w:rsidRPr="005321E8">
              <w:rPr>
                <w:rFonts w:cs="Arial"/>
                <w:bCs/>
                <w:sz w:val="20"/>
                <w:szCs w:val="20"/>
                <w:highlight w:val="yellow"/>
              </w:rPr>
              <w:t xml:space="preserve"> </w:t>
            </w:r>
            <w:r w:rsidR="00791FDA" w:rsidRPr="005321E8">
              <w:rPr>
                <w:rFonts w:cs="Arial"/>
                <w:bCs/>
                <w:sz w:val="20"/>
                <w:szCs w:val="20"/>
                <w:highlight w:val="yellow"/>
              </w:rPr>
              <w:t>de</w:t>
            </w:r>
            <w:r w:rsidR="00510A43" w:rsidRPr="005321E8">
              <w:rPr>
                <w:rFonts w:cs="Arial"/>
                <w:bCs/>
                <w:sz w:val="20"/>
                <w:szCs w:val="20"/>
                <w:highlight w:val="yellow"/>
              </w:rPr>
              <w:t xml:space="preserve"> </w:t>
            </w:r>
            <w:r w:rsidR="00791FDA" w:rsidRPr="005321E8">
              <w:rPr>
                <w:rFonts w:cs="Arial"/>
                <w:bCs/>
                <w:sz w:val="20"/>
                <w:szCs w:val="20"/>
                <w:highlight w:val="yellow"/>
              </w:rPr>
              <w:t>la</w:t>
            </w:r>
            <w:r w:rsidR="00510A43" w:rsidRPr="005321E8">
              <w:rPr>
                <w:rFonts w:cs="Arial"/>
                <w:bCs/>
                <w:sz w:val="20"/>
                <w:szCs w:val="20"/>
                <w:highlight w:val="yellow"/>
              </w:rPr>
              <w:t xml:space="preserve"> </w:t>
            </w:r>
            <w:r w:rsidR="00791FDA" w:rsidRPr="005321E8">
              <w:rPr>
                <w:rFonts w:cs="Arial"/>
                <w:bCs/>
                <w:sz w:val="20"/>
                <w:szCs w:val="20"/>
                <w:highlight w:val="yellow"/>
              </w:rPr>
              <w:t>madre</w:t>
            </w:r>
            <w:r w:rsidR="00510A43" w:rsidRPr="005321E8">
              <w:rPr>
                <w:rFonts w:cs="Arial"/>
                <w:bCs/>
                <w:sz w:val="20"/>
                <w:szCs w:val="20"/>
                <w:highlight w:val="yellow"/>
              </w:rPr>
              <w:t xml:space="preserve"> </w:t>
            </w:r>
            <w:r w:rsidR="00791FDA" w:rsidRPr="005321E8">
              <w:rPr>
                <w:rFonts w:cs="Arial"/>
                <w:bCs/>
                <w:sz w:val="20"/>
                <w:szCs w:val="20"/>
                <w:highlight w:val="yellow"/>
              </w:rPr>
              <w:t>para</w:t>
            </w:r>
            <w:r w:rsidR="00510A43" w:rsidRPr="005321E8">
              <w:rPr>
                <w:rFonts w:cs="Arial"/>
                <w:bCs/>
                <w:sz w:val="20"/>
                <w:szCs w:val="20"/>
                <w:highlight w:val="yellow"/>
              </w:rPr>
              <w:t xml:space="preserve"> </w:t>
            </w:r>
            <w:r w:rsidR="00791FDA" w:rsidRPr="005321E8">
              <w:rPr>
                <w:rFonts w:cs="Arial"/>
                <w:bCs/>
                <w:sz w:val="20"/>
                <w:szCs w:val="20"/>
                <w:highlight w:val="yellow"/>
              </w:rPr>
              <w:t>la</w:t>
            </w:r>
            <w:r w:rsidR="00510A43" w:rsidRPr="005321E8">
              <w:rPr>
                <w:rFonts w:cs="Arial"/>
                <w:bCs/>
                <w:sz w:val="20"/>
                <w:szCs w:val="20"/>
                <w:highlight w:val="yellow"/>
              </w:rPr>
              <w:t xml:space="preserve"> </w:t>
            </w:r>
            <w:r w:rsidR="00791FDA" w:rsidRPr="005321E8">
              <w:rPr>
                <w:rFonts w:cs="Arial"/>
                <w:bCs/>
                <w:sz w:val="20"/>
                <w:szCs w:val="20"/>
                <w:highlight w:val="yellow"/>
              </w:rPr>
              <w:t>toma</w:t>
            </w:r>
            <w:r w:rsidR="00510A43" w:rsidRPr="005321E8">
              <w:rPr>
                <w:rFonts w:cs="Arial"/>
                <w:bCs/>
                <w:sz w:val="20"/>
                <w:szCs w:val="20"/>
                <w:highlight w:val="yellow"/>
              </w:rPr>
              <w:t xml:space="preserve"> </w:t>
            </w:r>
            <w:r w:rsidR="00791FDA" w:rsidRPr="005321E8">
              <w:rPr>
                <w:rFonts w:cs="Arial"/>
                <w:bCs/>
                <w:sz w:val="20"/>
                <w:szCs w:val="20"/>
                <w:highlight w:val="yellow"/>
              </w:rPr>
              <w:t>de</w:t>
            </w:r>
            <w:r w:rsidR="00510A43" w:rsidRPr="005321E8">
              <w:rPr>
                <w:rFonts w:cs="Arial"/>
                <w:bCs/>
                <w:sz w:val="20"/>
                <w:szCs w:val="20"/>
                <w:highlight w:val="yellow"/>
              </w:rPr>
              <w:t xml:space="preserve"> </w:t>
            </w:r>
            <w:r w:rsidR="00791FDA" w:rsidRPr="005321E8">
              <w:rPr>
                <w:rFonts w:cs="Arial"/>
                <w:bCs/>
                <w:sz w:val="20"/>
                <w:szCs w:val="20"/>
                <w:highlight w:val="yellow"/>
              </w:rPr>
              <w:t>su</w:t>
            </w:r>
            <w:r w:rsidR="00510A43" w:rsidRPr="005321E8">
              <w:rPr>
                <w:rFonts w:cs="Arial"/>
                <w:bCs/>
                <w:sz w:val="20"/>
                <w:szCs w:val="20"/>
                <w:highlight w:val="yellow"/>
              </w:rPr>
              <w:t xml:space="preserve"> </w:t>
            </w:r>
            <w:r w:rsidR="00791FDA" w:rsidRPr="005321E8">
              <w:rPr>
                <w:rFonts w:cs="Arial"/>
                <w:bCs/>
                <w:sz w:val="20"/>
                <w:szCs w:val="20"/>
                <w:highlight w:val="yellow"/>
              </w:rPr>
              <w:t>decisión</w:t>
            </w:r>
            <w:r w:rsidRPr="005321E8">
              <w:rPr>
                <w:rFonts w:cs="Arial"/>
                <w:bCs/>
                <w:sz w:val="20"/>
                <w:szCs w:val="20"/>
                <w:highlight w:val="yellow"/>
              </w:rPr>
              <w:t>.</w:t>
            </w:r>
            <w:r w:rsidR="00510A43" w:rsidRPr="005321E8">
              <w:rPr>
                <w:rFonts w:cs="Arial"/>
                <w:bCs/>
                <w:sz w:val="20"/>
                <w:szCs w:val="20"/>
                <w:highlight w:val="yellow"/>
              </w:rPr>
              <w:t xml:space="preserve"> </w:t>
            </w:r>
            <w:r w:rsidRPr="005321E8">
              <w:rPr>
                <w:rFonts w:cs="Arial"/>
                <w:bCs/>
                <w:sz w:val="20"/>
                <w:szCs w:val="20"/>
                <w:highlight w:val="yellow"/>
              </w:rPr>
              <w:t>Acta</w:t>
            </w:r>
            <w:r w:rsidR="00510A43" w:rsidRPr="005321E8">
              <w:rPr>
                <w:rFonts w:cs="Arial"/>
                <w:bCs/>
                <w:sz w:val="20"/>
                <w:szCs w:val="20"/>
                <w:highlight w:val="yellow"/>
              </w:rPr>
              <w:t xml:space="preserve"> </w:t>
            </w:r>
            <w:proofErr w:type="spellStart"/>
            <w:r w:rsidRPr="005321E8">
              <w:rPr>
                <w:rFonts w:cs="Arial"/>
                <w:bCs/>
                <w:sz w:val="20"/>
                <w:szCs w:val="20"/>
                <w:highlight w:val="yellow"/>
              </w:rPr>
              <w:t>Pediatr</w:t>
            </w:r>
            <w:proofErr w:type="spellEnd"/>
            <w:r w:rsidR="00510A43" w:rsidRPr="005321E8">
              <w:rPr>
                <w:rFonts w:cs="Arial"/>
                <w:bCs/>
                <w:sz w:val="20"/>
                <w:szCs w:val="20"/>
                <w:highlight w:val="yellow"/>
              </w:rPr>
              <w:t xml:space="preserve"> </w:t>
            </w:r>
            <w:r w:rsidRPr="005321E8">
              <w:rPr>
                <w:rFonts w:cs="Arial"/>
                <w:bCs/>
                <w:sz w:val="20"/>
                <w:szCs w:val="20"/>
                <w:highlight w:val="yellow"/>
              </w:rPr>
              <w:t>Esp.</w:t>
            </w:r>
            <w:r w:rsidR="00510A43" w:rsidRPr="005321E8">
              <w:rPr>
                <w:rFonts w:cs="Arial"/>
                <w:bCs/>
                <w:sz w:val="20"/>
                <w:szCs w:val="20"/>
                <w:highlight w:val="yellow"/>
              </w:rPr>
              <w:t xml:space="preserve"> </w:t>
            </w:r>
            <w:r w:rsidRPr="005321E8">
              <w:rPr>
                <w:rFonts w:cs="Arial"/>
                <w:bCs/>
                <w:sz w:val="20"/>
                <w:szCs w:val="20"/>
                <w:highlight w:val="yellow"/>
              </w:rPr>
              <w:t>2015;</w:t>
            </w:r>
            <w:r w:rsidR="00510A43" w:rsidRPr="005321E8">
              <w:rPr>
                <w:rFonts w:cs="Arial"/>
                <w:bCs/>
                <w:sz w:val="20"/>
                <w:szCs w:val="20"/>
                <w:highlight w:val="yellow"/>
              </w:rPr>
              <w:t xml:space="preserve"> </w:t>
            </w:r>
            <w:r w:rsidRPr="005321E8">
              <w:rPr>
                <w:rFonts w:cs="Arial"/>
                <w:bCs/>
                <w:sz w:val="20"/>
                <w:szCs w:val="20"/>
                <w:highlight w:val="yellow"/>
              </w:rPr>
              <w:t>73(3):</w:t>
            </w:r>
            <w:r w:rsidR="00510A43" w:rsidRPr="005321E8">
              <w:rPr>
                <w:rFonts w:cs="Arial"/>
                <w:bCs/>
                <w:sz w:val="20"/>
                <w:szCs w:val="20"/>
                <w:highlight w:val="yellow"/>
              </w:rPr>
              <w:t xml:space="preserve"> </w:t>
            </w:r>
            <w:r w:rsidRPr="005321E8">
              <w:rPr>
                <w:rFonts w:cs="Arial"/>
                <w:bCs/>
                <w:sz w:val="20"/>
                <w:szCs w:val="20"/>
                <w:highlight w:val="yellow"/>
              </w:rPr>
              <w:t>65-72.</w:t>
            </w:r>
          </w:p>
          <w:p w14:paraId="72DB3F3F" w14:textId="1870DFCB" w:rsidR="00B31638" w:rsidRPr="005321E8" w:rsidRDefault="00B31638" w:rsidP="00791FDA">
            <w:pPr>
              <w:spacing w:after="0" w:line="240" w:lineRule="auto"/>
              <w:rPr>
                <w:rFonts w:cs="Arial"/>
                <w:bCs/>
                <w:sz w:val="20"/>
                <w:szCs w:val="20"/>
                <w:highlight w:val="yellow"/>
              </w:rPr>
            </w:pPr>
          </w:p>
        </w:tc>
        <w:tc>
          <w:tcPr>
            <w:tcW w:w="932" w:type="pct"/>
          </w:tcPr>
          <w:p w14:paraId="01470195" w14:textId="2689BEAB" w:rsidR="00B31638" w:rsidRPr="005321E8" w:rsidRDefault="00791FDA" w:rsidP="00791FDA">
            <w:pPr>
              <w:spacing w:after="0" w:line="240" w:lineRule="auto"/>
              <w:rPr>
                <w:rFonts w:cs="Arial"/>
                <w:bCs/>
                <w:sz w:val="20"/>
                <w:szCs w:val="20"/>
                <w:highlight w:val="yellow"/>
              </w:rPr>
            </w:pPr>
            <w:r w:rsidRPr="005321E8">
              <w:rPr>
                <w:rFonts w:cs="Arial"/>
                <w:bCs/>
                <w:sz w:val="20"/>
                <w:szCs w:val="20"/>
                <w:highlight w:val="yellow"/>
              </w:rPr>
              <w:t>J.M.</w:t>
            </w:r>
            <w:r w:rsidR="00510A43" w:rsidRPr="005321E8">
              <w:rPr>
                <w:rFonts w:cs="Arial"/>
                <w:bCs/>
                <w:sz w:val="20"/>
                <w:szCs w:val="20"/>
                <w:highlight w:val="yellow"/>
              </w:rPr>
              <w:t xml:space="preserve"> </w:t>
            </w:r>
            <w:r w:rsidRPr="005321E8">
              <w:rPr>
                <w:rFonts w:cs="Arial"/>
                <w:bCs/>
                <w:sz w:val="20"/>
                <w:szCs w:val="20"/>
                <w:highlight w:val="yellow"/>
              </w:rPr>
              <w:t>Rius,</w:t>
            </w:r>
            <w:r w:rsidR="00510A43" w:rsidRPr="005321E8">
              <w:rPr>
                <w:rFonts w:cs="Arial"/>
                <w:bCs/>
                <w:sz w:val="20"/>
                <w:szCs w:val="20"/>
                <w:highlight w:val="yellow"/>
              </w:rPr>
              <w:t xml:space="preserve"> </w:t>
            </w:r>
            <w:r w:rsidRPr="005321E8">
              <w:rPr>
                <w:rFonts w:cs="Arial"/>
                <w:bCs/>
                <w:sz w:val="20"/>
                <w:szCs w:val="20"/>
                <w:highlight w:val="yellow"/>
              </w:rPr>
              <w:t>C.</w:t>
            </w:r>
            <w:r w:rsidR="00510A43" w:rsidRPr="005321E8">
              <w:rPr>
                <w:rFonts w:cs="Arial"/>
                <w:bCs/>
                <w:sz w:val="20"/>
                <w:szCs w:val="20"/>
                <w:highlight w:val="yellow"/>
              </w:rPr>
              <w:t xml:space="preserve"> </w:t>
            </w:r>
            <w:r w:rsidRPr="005321E8">
              <w:rPr>
                <w:rFonts w:cs="Arial"/>
                <w:bCs/>
                <w:sz w:val="20"/>
                <w:szCs w:val="20"/>
                <w:highlight w:val="yellow"/>
              </w:rPr>
              <w:t>Rivas,</w:t>
            </w:r>
            <w:r w:rsidR="00510A43" w:rsidRPr="005321E8">
              <w:rPr>
                <w:rFonts w:cs="Arial"/>
                <w:bCs/>
                <w:sz w:val="20"/>
                <w:szCs w:val="20"/>
                <w:highlight w:val="yellow"/>
              </w:rPr>
              <w:t xml:space="preserve"> </w:t>
            </w:r>
            <w:r w:rsidRPr="005321E8">
              <w:rPr>
                <w:rFonts w:cs="Arial"/>
                <w:bCs/>
                <w:sz w:val="20"/>
                <w:szCs w:val="20"/>
                <w:highlight w:val="yellow"/>
              </w:rPr>
              <w:t>J.</w:t>
            </w:r>
            <w:r w:rsidR="00510A43" w:rsidRPr="005321E8">
              <w:rPr>
                <w:rFonts w:cs="Arial"/>
                <w:bCs/>
                <w:sz w:val="20"/>
                <w:szCs w:val="20"/>
                <w:highlight w:val="yellow"/>
              </w:rPr>
              <w:t xml:space="preserve"> </w:t>
            </w:r>
            <w:r w:rsidRPr="005321E8">
              <w:rPr>
                <w:rFonts w:cs="Arial"/>
                <w:bCs/>
                <w:sz w:val="20"/>
                <w:szCs w:val="20"/>
                <w:highlight w:val="yellow"/>
              </w:rPr>
              <w:t>Ortuño,</w:t>
            </w:r>
            <w:r w:rsidR="00510A43" w:rsidRPr="005321E8">
              <w:rPr>
                <w:rFonts w:cs="Arial"/>
                <w:bCs/>
                <w:sz w:val="20"/>
                <w:szCs w:val="20"/>
                <w:highlight w:val="yellow"/>
              </w:rPr>
              <w:t xml:space="preserve"> </w:t>
            </w:r>
            <w:r w:rsidRPr="005321E8">
              <w:rPr>
                <w:rFonts w:cs="Arial"/>
                <w:bCs/>
                <w:sz w:val="20"/>
                <w:szCs w:val="20"/>
                <w:highlight w:val="yellow"/>
              </w:rPr>
              <w:t>M.</w:t>
            </w:r>
            <w:r w:rsidR="00510A43" w:rsidRPr="005321E8">
              <w:rPr>
                <w:rFonts w:cs="Arial"/>
                <w:bCs/>
                <w:sz w:val="20"/>
                <w:szCs w:val="20"/>
                <w:highlight w:val="yellow"/>
              </w:rPr>
              <w:t xml:space="preserve"> </w:t>
            </w:r>
            <w:r w:rsidRPr="005321E8">
              <w:rPr>
                <w:rFonts w:cs="Arial"/>
                <w:bCs/>
                <w:sz w:val="20"/>
                <w:szCs w:val="20"/>
                <w:highlight w:val="yellow"/>
              </w:rPr>
              <w:t>Maravall,</w:t>
            </w:r>
            <w:r w:rsidR="00510A43" w:rsidRPr="005321E8">
              <w:rPr>
                <w:rFonts w:cs="Arial"/>
                <w:bCs/>
                <w:sz w:val="20"/>
                <w:szCs w:val="20"/>
                <w:highlight w:val="yellow"/>
              </w:rPr>
              <w:t xml:space="preserve"> </w:t>
            </w:r>
            <w:r w:rsidRPr="005321E8">
              <w:rPr>
                <w:rFonts w:cs="Arial"/>
                <w:bCs/>
                <w:sz w:val="20"/>
                <w:szCs w:val="20"/>
                <w:highlight w:val="yellow"/>
              </w:rPr>
              <w:t>M.</w:t>
            </w:r>
            <w:r w:rsidR="00510A43" w:rsidRPr="005321E8">
              <w:rPr>
                <w:rFonts w:cs="Arial"/>
                <w:bCs/>
                <w:sz w:val="20"/>
                <w:szCs w:val="20"/>
                <w:highlight w:val="yellow"/>
              </w:rPr>
              <w:t xml:space="preserve"> </w:t>
            </w:r>
            <w:r w:rsidRPr="005321E8">
              <w:rPr>
                <w:rFonts w:cs="Arial"/>
                <w:bCs/>
                <w:sz w:val="20"/>
                <w:szCs w:val="20"/>
                <w:highlight w:val="yellow"/>
              </w:rPr>
              <w:t>Aguar,</w:t>
            </w:r>
            <w:r w:rsidR="00510A43" w:rsidRPr="005321E8">
              <w:rPr>
                <w:rFonts w:cs="Arial"/>
                <w:bCs/>
                <w:sz w:val="20"/>
                <w:szCs w:val="20"/>
                <w:highlight w:val="yellow"/>
              </w:rPr>
              <w:t xml:space="preserve"> </w:t>
            </w:r>
            <w:r w:rsidRPr="005321E8">
              <w:rPr>
                <w:rFonts w:cs="Arial"/>
                <w:bCs/>
                <w:sz w:val="20"/>
                <w:szCs w:val="20"/>
                <w:highlight w:val="yellow"/>
              </w:rPr>
              <w:t>M.A.</w:t>
            </w:r>
            <w:r w:rsidR="00510A43" w:rsidRPr="005321E8">
              <w:rPr>
                <w:rFonts w:cs="Arial"/>
                <w:bCs/>
                <w:sz w:val="20"/>
                <w:szCs w:val="20"/>
                <w:highlight w:val="yellow"/>
              </w:rPr>
              <w:t xml:space="preserve"> </w:t>
            </w:r>
            <w:r w:rsidRPr="005321E8">
              <w:rPr>
                <w:rFonts w:cs="Arial"/>
                <w:bCs/>
                <w:sz w:val="20"/>
                <w:szCs w:val="20"/>
                <w:highlight w:val="yellow"/>
              </w:rPr>
              <w:t>Calzado,</w:t>
            </w:r>
            <w:r w:rsidR="00510A43" w:rsidRPr="005321E8">
              <w:rPr>
                <w:rFonts w:cs="Arial"/>
                <w:bCs/>
                <w:sz w:val="20"/>
                <w:szCs w:val="20"/>
                <w:highlight w:val="yellow"/>
              </w:rPr>
              <w:t xml:space="preserve"> </w:t>
            </w:r>
            <w:r w:rsidRPr="005321E8">
              <w:rPr>
                <w:rFonts w:cs="Arial"/>
                <w:bCs/>
                <w:sz w:val="20"/>
                <w:szCs w:val="20"/>
                <w:highlight w:val="yellow"/>
              </w:rPr>
              <w:t>A.</w:t>
            </w:r>
            <w:r w:rsidR="00510A43" w:rsidRPr="005321E8">
              <w:rPr>
                <w:rFonts w:cs="Arial"/>
                <w:bCs/>
                <w:sz w:val="20"/>
                <w:szCs w:val="20"/>
                <w:highlight w:val="yellow"/>
              </w:rPr>
              <w:t xml:space="preserve"> </w:t>
            </w:r>
            <w:r w:rsidRPr="005321E8">
              <w:rPr>
                <w:rFonts w:cs="Arial"/>
                <w:bCs/>
                <w:sz w:val="20"/>
                <w:szCs w:val="20"/>
                <w:highlight w:val="yellow"/>
              </w:rPr>
              <w:t>López.</w:t>
            </w:r>
          </w:p>
          <w:p w14:paraId="60163A89" w14:textId="6B55E97D" w:rsidR="00791FDA" w:rsidRPr="005321E8" w:rsidRDefault="00791FDA" w:rsidP="00F56A47">
            <w:pPr>
              <w:spacing w:after="0" w:line="240" w:lineRule="auto"/>
              <w:rPr>
                <w:rFonts w:cs="Arial"/>
                <w:bCs/>
                <w:sz w:val="20"/>
                <w:szCs w:val="20"/>
                <w:highlight w:val="yellow"/>
              </w:rPr>
            </w:pPr>
            <w:r w:rsidRPr="005321E8">
              <w:rPr>
                <w:rFonts w:cs="Arial"/>
                <w:bCs/>
                <w:sz w:val="20"/>
                <w:szCs w:val="20"/>
                <w:highlight w:val="yellow"/>
              </w:rPr>
              <w:t>Acta</w:t>
            </w:r>
            <w:r w:rsidR="00510A43" w:rsidRPr="005321E8">
              <w:rPr>
                <w:rFonts w:cs="Arial"/>
                <w:bCs/>
                <w:sz w:val="20"/>
                <w:szCs w:val="20"/>
                <w:highlight w:val="yellow"/>
              </w:rPr>
              <w:t xml:space="preserve"> </w:t>
            </w:r>
            <w:proofErr w:type="spellStart"/>
            <w:r w:rsidRPr="005321E8">
              <w:rPr>
                <w:rFonts w:cs="Arial"/>
                <w:bCs/>
                <w:sz w:val="20"/>
                <w:szCs w:val="20"/>
                <w:highlight w:val="yellow"/>
              </w:rPr>
              <w:t>Pediatr</w:t>
            </w:r>
            <w:proofErr w:type="spellEnd"/>
            <w:r w:rsidR="00510A43" w:rsidRPr="005321E8">
              <w:rPr>
                <w:rFonts w:cs="Arial"/>
                <w:bCs/>
                <w:sz w:val="20"/>
                <w:szCs w:val="20"/>
                <w:highlight w:val="yellow"/>
              </w:rPr>
              <w:t xml:space="preserve"> </w:t>
            </w:r>
            <w:r w:rsidRPr="005321E8">
              <w:rPr>
                <w:rFonts w:cs="Arial"/>
                <w:bCs/>
                <w:sz w:val="20"/>
                <w:szCs w:val="20"/>
                <w:highlight w:val="yellow"/>
              </w:rPr>
              <w:t>Esp.</w:t>
            </w:r>
            <w:r w:rsidR="00510A43" w:rsidRPr="005321E8">
              <w:rPr>
                <w:rFonts w:cs="Arial"/>
                <w:bCs/>
                <w:sz w:val="20"/>
                <w:szCs w:val="20"/>
                <w:highlight w:val="yellow"/>
              </w:rPr>
              <w:t xml:space="preserve"> </w:t>
            </w:r>
            <w:r w:rsidRPr="005321E8">
              <w:rPr>
                <w:rFonts w:cs="Arial"/>
                <w:bCs/>
                <w:sz w:val="20"/>
                <w:szCs w:val="20"/>
                <w:highlight w:val="yellow"/>
              </w:rPr>
              <w:t>2015;</w:t>
            </w:r>
            <w:r w:rsidR="00510A43" w:rsidRPr="005321E8">
              <w:rPr>
                <w:rFonts w:cs="Arial"/>
                <w:bCs/>
                <w:sz w:val="20"/>
                <w:szCs w:val="20"/>
                <w:highlight w:val="yellow"/>
              </w:rPr>
              <w:t xml:space="preserve"> </w:t>
            </w:r>
            <w:r w:rsidRPr="005321E8">
              <w:rPr>
                <w:rFonts w:cs="Arial"/>
                <w:bCs/>
                <w:sz w:val="20"/>
                <w:szCs w:val="20"/>
                <w:highlight w:val="yellow"/>
              </w:rPr>
              <w:t>73(3):</w:t>
            </w:r>
            <w:r w:rsidR="00510A43" w:rsidRPr="005321E8">
              <w:rPr>
                <w:rFonts w:cs="Arial"/>
                <w:bCs/>
                <w:sz w:val="20"/>
                <w:szCs w:val="20"/>
                <w:highlight w:val="yellow"/>
              </w:rPr>
              <w:t xml:space="preserve"> </w:t>
            </w:r>
            <w:r w:rsidRPr="005321E8">
              <w:rPr>
                <w:rFonts w:cs="Arial"/>
                <w:bCs/>
                <w:sz w:val="20"/>
                <w:szCs w:val="20"/>
                <w:highlight w:val="yellow"/>
              </w:rPr>
              <w:t>65-72</w:t>
            </w:r>
            <w:r w:rsidR="00C71A81" w:rsidRPr="005321E8">
              <w:rPr>
                <w:rFonts w:cs="Arial"/>
                <w:bCs/>
                <w:sz w:val="20"/>
                <w:szCs w:val="20"/>
                <w:highlight w:val="yellow"/>
              </w:rPr>
              <w:t>.</w:t>
            </w:r>
            <w:r w:rsidR="00510A43" w:rsidRPr="005321E8">
              <w:rPr>
                <w:rFonts w:cs="Arial"/>
                <w:bCs/>
                <w:sz w:val="20"/>
                <w:szCs w:val="20"/>
                <w:highlight w:val="yellow"/>
              </w:rPr>
              <w:t xml:space="preserve"> </w:t>
            </w:r>
            <w:sdt>
              <w:sdtPr>
                <w:rPr>
                  <w:rFonts w:cs="Arial"/>
                  <w:bCs/>
                  <w:sz w:val="20"/>
                  <w:szCs w:val="20"/>
                  <w:highlight w:val="yellow"/>
                </w:rPr>
                <w:id w:val="-1061789916"/>
                <w:citation/>
              </w:sdtPr>
              <w:sdtEndPr/>
              <w:sdtContent>
                <w:r w:rsidR="00F56A47" w:rsidRPr="005321E8">
                  <w:rPr>
                    <w:rFonts w:cs="Arial"/>
                    <w:bCs/>
                    <w:sz w:val="20"/>
                    <w:szCs w:val="20"/>
                    <w:highlight w:val="yellow"/>
                  </w:rPr>
                  <w:fldChar w:fldCharType="begin"/>
                </w:r>
                <w:r w:rsidR="00F56A47" w:rsidRPr="005321E8">
                  <w:rPr>
                    <w:rFonts w:cs="Arial"/>
                    <w:bCs/>
                    <w:sz w:val="20"/>
                    <w:szCs w:val="20"/>
                    <w:highlight w:val="yellow"/>
                    <w:lang w:val="es-ES"/>
                  </w:rPr>
                  <w:instrText xml:space="preserve"> CITATION Riu15 \l 3082 </w:instrText>
                </w:r>
                <w:r w:rsidR="00F56A47" w:rsidRPr="005321E8">
                  <w:rPr>
                    <w:rFonts w:cs="Arial"/>
                    <w:bCs/>
                    <w:sz w:val="20"/>
                    <w:szCs w:val="20"/>
                    <w:highlight w:val="yellow"/>
                  </w:rPr>
                  <w:fldChar w:fldCharType="separate"/>
                </w:r>
                <w:r w:rsidR="00E07C25" w:rsidRPr="005321E8">
                  <w:rPr>
                    <w:rFonts w:cs="Arial"/>
                    <w:noProof/>
                    <w:sz w:val="20"/>
                    <w:szCs w:val="20"/>
                    <w:highlight w:val="yellow"/>
                    <w:lang w:val="es-ES"/>
                  </w:rPr>
                  <w:t>(41)</w:t>
                </w:r>
                <w:r w:rsidR="00F56A47" w:rsidRPr="005321E8">
                  <w:rPr>
                    <w:rFonts w:cs="Arial"/>
                    <w:bCs/>
                    <w:sz w:val="20"/>
                    <w:szCs w:val="20"/>
                    <w:highlight w:val="yellow"/>
                  </w:rPr>
                  <w:fldChar w:fldCharType="end"/>
                </w:r>
              </w:sdtContent>
            </w:sdt>
          </w:p>
        </w:tc>
        <w:tc>
          <w:tcPr>
            <w:tcW w:w="2113" w:type="pct"/>
          </w:tcPr>
          <w:p w14:paraId="4FD09447" w14:textId="46CBEC74" w:rsidR="00B31638" w:rsidRPr="005321E8" w:rsidRDefault="00791FDA" w:rsidP="00791FDA">
            <w:pPr>
              <w:spacing w:after="0" w:line="240" w:lineRule="auto"/>
              <w:rPr>
                <w:rFonts w:cs="Arial"/>
                <w:bCs/>
                <w:sz w:val="20"/>
                <w:szCs w:val="20"/>
                <w:highlight w:val="yellow"/>
              </w:rPr>
            </w:pPr>
            <w:r w:rsidRPr="005321E8">
              <w:rPr>
                <w:rFonts w:cs="Arial"/>
                <w:bCs/>
                <w:sz w:val="20"/>
                <w:szCs w:val="20"/>
                <w:highlight w:val="yellow"/>
              </w:rPr>
              <w:t>Aportamos</w:t>
            </w:r>
            <w:r w:rsidR="00510A43" w:rsidRPr="005321E8">
              <w:rPr>
                <w:rFonts w:cs="Arial"/>
                <w:bCs/>
                <w:sz w:val="20"/>
                <w:szCs w:val="20"/>
                <w:highlight w:val="yellow"/>
              </w:rPr>
              <w:t xml:space="preserve"> </w:t>
            </w:r>
            <w:r w:rsidRPr="005321E8">
              <w:rPr>
                <w:rFonts w:cs="Arial"/>
                <w:bCs/>
                <w:sz w:val="20"/>
                <w:szCs w:val="20"/>
                <w:highlight w:val="yellow"/>
              </w:rPr>
              <w:t>ciertos</w:t>
            </w:r>
            <w:r w:rsidR="00510A43" w:rsidRPr="005321E8">
              <w:rPr>
                <w:rFonts w:cs="Arial"/>
                <w:bCs/>
                <w:sz w:val="20"/>
                <w:szCs w:val="20"/>
                <w:highlight w:val="yellow"/>
              </w:rPr>
              <w:t xml:space="preserve"> </w:t>
            </w:r>
            <w:r w:rsidRPr="005321E8">
              <w:rPr>
                <w:rFonts w:cs="Arial"/>
                <w:bCs/>
                <w:sz w:val="20"/>
                <w:szCs w:val="20"/>
                <w:highlight w:val="yellow"/>
              </w:rPr>
              <w:t>factores</w:t>
            </w:r>
            <w:r w:rsidR="00510A43" w:rsidRPr="005321E8">
              <w:rPr>
                <w:rFonts w:cs="Arial"/>
                <w:bCs/>
                <w:sz w:val="20"/>
                <w:szCs w:val="20"/>
                <w:highlight w:val="yellow"/>
              </w:rPr>
              <w:t xml:space="preserve"> </w:t>
            </w:r>
            <w:r w:rsidRPr="005321E8">
              <w:rPr>
                <w:rFonts w:cs="Arial"/>
                <w:bCs/>
                <w:sz w:val="20"/>
                <w:szCs w:val="20"/>
                <w:highlight w:val="yellow"/>
              </w:rPr>
              <w:t>conocidos</w:t>
            </w:r>
            <w:r w:rsidR="00510A43" w:rsidRPr="005321E8">
              <w:rPr>
                <w:rFonts w:cs="Arial"/>
                <w:bCs/>
                <w:sz w:val="20"/>
                <w:szCs w:val="20"/>
                <w:highlight w:val="yellow"/>
              </w:rPr>
              <w:t xml:space="preserve"> </w:t>
            </w:r>
            <w:r w:rsidRPr="005321E8">
              <w:rPr>
                <w:rFonts w:cs="Arial"/>
                <w:bCs/>
                <w:sz w:val="20"/>
                <w:szCs w:val="20"/>
                <w:highlight w:val="yellow"/>
              </w:rPr>
              <w:t>y</w:t>
            </w:r>
            <w:r w:rsidR="00510A43" w:rsidRPr="005321E8">
              <w:rPr>
                <w:rFonts w:cs="Arial"/>
                <w:bCs/>
                <w:sz w:val="20"/>
                <w:szCs w:val="20"/>
                <w:highlight w:val="yellow"/>
              </w:rPr>
              <w:t xml:space="preserve"> </w:t>
            </w:r>
            <w:r w:rsidRPr="005321E8">
              <w:rPr>
                <w:rFonts w:cs="Arial"/>
                <w:bCs/>
                <w:sz w:val="20"/>
                <w:szCs w:val="20"/>
                <w:highlight w:val="yellow"/>
              </w:rPr>
              <w:t>otros</w:t>
            </w:r>
            <w:r w:rsidR="00510A43" w:rsidRPr="005321E8">
              <w:rPr>
                <w:rFonts w:cs="Arial"/>
                <w:bCs/>
                <w:sz w:val="20"/>
                <w:szCs w:val="20"/>
                <w:highlight w:val="yellow"/>
              </w:rPr>
              <w:t xml:space="preserve"> </w:t>
            </w:r>
            <w:r w:rsidRPr="005321E8">
              <w:rPr>
                <w:rFonts w:cs="Arial"/>
                <w:bCs/>
                <w:sz w:val="20"/>
                <w:szCs w:val="20"/>
                <w:highlight w:val="yellow"/>
              </w:rPr>
              <w:t>novedosos</w:t>
            </w:r>
            <w:r w:rsidR="00510A43" w:rsidRPr="005321E8">
              <w:rPr>
                <w:rFonts w:cs="Arial"/>
                <w:bCs/>
                <w:sz w:val="20"/>
                <w:szCs w:val="20"/>
                <w:highlight w:val="yellow"/>
              </w:rPr>
              <w:t xml:space="preserve"> </w:t>
            </w:r>
            <w:r w:rsidRPr="005321E8">
              <w:rPr>
                <w:rFonts w:cs="Arial"/>
                <w:bCs/>
                <w:sz w:val="20"/>
                <w:szCs w:val="20"/>
                <w:highlight w:val="yellow"/>
              </w:rPr>
              <w:t>asociados</w:t>
            </w:r>
            <w:r w:rsidR="00510A43" w:rsidRPr="005321E8">
              <w:rPr>
                <w:rFonts w:cs="Arial"/>
                <w:bCs/>
                <w:sz w:val="20"/>
                <w:szCs w:val="20"/>
                <w:highlight w:val="yellow"/>
              </w:rPr>
              <w:t xml:space="preserve"> </w:t>
            </w:r>
            <w:r w:rsidRPr="005321E8">
              <w:rPr>
                <w:rFonts w:cs="Arial"/>
                <w:bCs/>
                <w:sz w:val="20"/>
                <w:szCs w:val="20"/>
                <w:highlight w:val="yellow"/>
              </w:rPr>
              <w:t>al</w:t>
            </w:r>
            <w:r w:rsidR="00510A43" w:rsidRPr="005321E8">
              <w:rPr>
                <w:rFonts w:cs="Arial"/>
                <w:bCs/>
                <w:sz w:val="20"/>
                <w:szCs w:val="20"/>
                <w:highlight w:val="yellow"/>
              </w:rPr>
              <w:t xml:space="preserve"> </w:t>
            </w:r>
            <w:r w:rsidRPr="005321E8">
              <w:rPr>
                <w:rFonts w:cs="Arial"/>
                <w:bCs/>
                <w:sz w:val="20"/>
                <w:szCs w:val="20"/>
                <w:highlight w:val="yellow"/>
              </w:rPr>
              <w:t>inicio</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la</w:t>
            </w:r>
            <w:r w:rsidR="00510A43" w:rsidRPr="005321E8">
              <w:rPr>
                <w:rFonts w:cs="Arial"/>
                <w:bCs/>
                <w:sz w:val="20"/>
                <w:szCs w:val="20"/>
                <w:highlight w:val="yellow"/>
              </w:rPr>
              <w:t xml:space="preserve"> </w:t>
            </w:r>
            <w:r w:rsidRPr="005321E8">
              <w:rPr>
                <w:rFonts w:cs="Arial"/>
                <w:bCs/>
                <w:sz w:val="20"/>
                <w:szCs w:val="20"/>
                <w:highlight w:val="yellow"/>
              </w:rPr>
              <w:t>LM</w:t>
            </w:r>
            <w:r w:rsidR="00510A43" w:rsidRPr="005321E8">
              <w:rPr>
                <w:rFonts w:cs="Arial"/>
                <w:bCs/>
                <w:sz w:val="20"/>
                <w:szCs w:val="20"/>
                <w:highlight w:val="yellow"/>
              </w:rPr>
              <w:t xml:space="preserve"> </w:t>
            </w:r>
            <w:r w:rsidRPr="005321E8">
              <w:rPr>
                <w:rFonts w:cs="Arial"/>
                <w:bCs/>
                <w:sz w:val="20"/>
                <w:szCs w:val="20"/>
                <w:highlight w:val="yellow"/>
              </w:rPr>
              <w:t>y</w:t>
            </w:r>
            <w:r w:rsidR="00510A43" w:rsidRPr="005321E8">
              <w:rPr>
                <w:rFonts w:cs="Arial"/>
                <w:bCs/>
                <w:sz w:val="20"/>
                <w:szCs w:val="20"/>
                <w:highlight w:val="yellow"/>
              </w:rPr>
              <w:t xml:space="preserve"> </w:t>
            </w:r>
            <w:r w:rsidRPr="005321E8">
              <w:rPr>
                <w:rFonts w:cs="Arial"/>
                <w:bCs/>
                <w:sz w:val="20"/>
                <w:szCs w:val="20"/>
                <w:highlight w:val="yellow"/>
              </w:rPr>
              <w:t>los</w:t>
            </w:r>
            <w:r w:rsidR="00510A43" w:rsidRPr="005321E8">
              <w:rPr>
                <w:rFonts w:cs="Arial"/>
                <w:bCs/>
                <w:sz w:val="20"/>
                <w:szCs w:val="20"/>
                <w:highlight w:val="yellow"/>
              </w:rPr>
              <w:t xml:space="preserve"> </w:t>
            </w:r>
            <w:r w:rsidRPr="005321E8">
              <w:rPr>
                <w:rFonts w:cs="Arial"/>
                <w:bCs/>
                <w:sz w:val="20"/>
                <w:szCs w:val="20"/>
                <w:highlight w:val="yellow"/>
              </w:rPr>
              <w:t>motivos</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la</w:t>
            </w:r>
            <w:r w:rsidR="00510A43" w:rsidRPr="005321E8">
              <w:rPr>
                <w:rFonts w:cs="Arial"/>
                <w:bCs/>
                <w:sz w:val="20"/>
                <w:szCs w:val="20"/>
                <w:highlight w:val="yellow"/>
              </w:rPr>
              <w:t xml:space="preserve"> </w:t>
            </w:r>
            <w:r w:rsidRPr="005321E8">
              <w:rPr>
                <w:rFonts w:cs="Arial"/>
                <w:bCs/>
                <w:sz w:val="20"/>
                <w:szCs w:val="20"/>
                <w:highlight w:val="yellow"/>
              </w:rPr>
              <w:t>madre</w:t>
            </w:r>
            <w:r w:rsidR="00510A43" w:rsidRPr="005321E8">
              <w:rPr>
                <w:rFonts w:cs="Arial"/>
                <w:bCs/>
                <w:sz w:val="20"/>
                <w:szCs w:val="20"/>
                <w:highlight w:val="yellow"/>
              </w:rPr>
              <w:t xml:space="preserve"> </w:t>
            </w:r>
            <w:r w:rsidRPr="005321E8">
              <w:rPr>
                <w:rFonts w:cs="Arial"/>
                <w:bCs/>
                <w:sz w:val="20"/>
                <w:szCs w:val="20"/>
                <w:highlight w:val="yellow"/>
              </w:rPr>
              <w:t>para</w:t>
            </w:r>
            <w:r w:rsidR="00510A43" w:rsidRPr="005321E8">
              <w:rPr>
                <w:rFonts w:cs="Arial"/>
                <w:bCs/>
                <w:sz w:val="20"/>
                <w:szCs w:val="20"/>
                <w:highlight w:val="yellow"/>
              </w:rPr>
              <w:t xml:space="preserve"> </w:t>
            </w:r>
            <w:r w:rsidRPr="005321E8">
              <w:rPr>
                <w:rFonts w:cs="Arial"/>
                <w:bCs/>
                <w:sz w:val="20"/>
                <w:szCs w:val="20"/>
                <w:highlight w:val="yellow"/>
              </w:rPr>
              <w:t>la</w:t>
            </w:r>
            <w:r w:rsidR="00510A43" w:rsidRPr="005321E8">
              <w:rPr>
                <w:rFonts w:cs="Arial"/>
                <w:bCs/>
                <w:sz w:val="20"/>
                <w:szCs w:val="20"/>
                <w:highlight w:val="yellow"/>
              </w:rPr>
              <w:t xml:space="preserve"> </w:t>
            </w:r>
            <w:r w:rsidRPr="005321E8">
              <w:rPr>
                <w:rFonts w:cs="Arial"/>
                <w:bCs/>
                <w:sz w:val="20"/>
                <w:szCs w:val="20"/>
                <w:highlight w:val="yellow"/>
              </w:rPr>
              <w:t>toma</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su</w:t>
            </w:r>
            <w:r w:rsidR="00510A43" w:rsidRPr="005321E8">
              <w:rPr>
                <w:rFonts w:cs="Arial"/>
                <w:bCs/>
                <w:sz w:val="20"/>
                <w:szCs w:val="20"/>
                <w:highlight w:val="yellow"/>
              </w:rPr>
              <w:t xml:space="preserve"> </w:t>
            </w:r>
            <w:r w:rsidRPr="005321E8">
              <w:rPr>
                <w:rFonts w:cs="Arial"/>
                <w:bCs/>
                <w:sz w:val="20"/>
                <w:szCs w:val="20"/>
                <w:highlight w:val="yellow"/>
              </w:rPr>
              <w:t>decisión.</w:t>
            </w:r>
            <w:r w:rsidR="00510A43" w:rsidRPr="005321E8">
              <w:rPr>
                <w:rFonts w:cs="Arial"/>
                <w:bCs/>
                <w:sz w:val="20"/>
                <w:szCs w:val="20"/>
                <w:highlight w:val="yellow"/>
              </w:rPr>
              <w:t xml:space="preserve"> </w:t>
            </w:r>
            <w:r w:rsidRPr="005321E8">
              <w:rPr>
                <w:rFonts w:cs="Arial"/>
                <w:bCs/>
                <w:sz w:val="20"/>
                <w:szCs w:val="20"/>
                <w:highlight w:val="yellow"/>
              </w:rPr>
              <w:t>Los</w:t>
            </w:r>
            <w:r w:rsidR="00510A43" w:rsidRPr="005321E8">
              <w:rPr>
                <w:rFonts w:cs="Arial"/>
                <w:bCs/>
                <w:sz w:val="20"/>
                <w:szCs w:val="20"/>
                <w:highlight w:val="yellow"/>
              </w:rPr>
              <w:t xml:space="preserve"> </w:t>
            </w:r>
            <w:r w:rsidRPr="005321E8">
              <w:rPr>
                <w:rFonts w:cs="Arial"/>
                <w:bCs/>
                <w:sz w:val="20"/>
                <w:szCs w:val="20"/>
                <w:highlight w:val="yellow"/>
              </w:rPr>
              <w:t>tratamientos</w:t>
            </w:r>
            <w:r w:rsidR="00510A43" w:rsidRPr="005321E8">
              <w:rPr>
                <w:rFonts w:cs="Arial"/>
                <w:bCs/>
                <w:sz w:val="20"/>
                <w:szCs w:val="20"/>
                <w:highlight w:val="yellow"/>
              </w:rPr>
              <w:t xml:space="preserve"> </w:t>
            </w:r>
            <w:r w:rsidRPr="005321E8">
              <w:rPr>
                <w:rFonts w:cs="Arial"/>
                <w:bCs/>
                <w:sz w:val="20"/>
                <w:szCs w:val="20"/>
                <w:highlight w:val="yellow"/>
              </w:rPr>
              <w:t>farmacológicos</w:t>
            </w:r>
            <w:r w:rsidR="00510A43" w:rsidRPr="005321E8">
              <w:rPr>
                <w:rFonts w:cs="Arial"/>
                <w:bCs/>
                <w:sz w:val="20"/>
                <w:szCs w:val="20"/>
                <w:highlight w:val="yellow"/>
              </w:rPr>
              <w:t xml:space="preserve"> </w:t>
            </w:r>
            <w:r w:rsidRPr="005321E8">
              <w:rPr>
                <w:rFonts w:cs="Arial"/>
                <w:bCs/>
                <w:sz w:val="20"/>
                <w:szCs w:val="20"/>
                <w:highlight w:val="yellow"/>
              </w:rPr>
              <w:t>maternos</w:t>
            </w:r>
            <w:r w:rsidR="00510A43" w:rsidRPr="005321E8">
              <w:rPr>
                <w:rFonts w:cs="Arial"/>
                <w:bCs/>
                <w:sz w:val="20"/>
                <w:szCs w:val="20"/>
                <w:highlight w:val="yellow"/>
              </w:rPr>
              <w:t xml:space="preserve"> </w:t>
            </w:r>
            <w:r w:rsidRPr="005321E8">
              <w:rPr>
                <w:rFonts w:cs="Arial"/>
                <w:bCs/>
                <w:sz w:val="20"/>
                <w:szCs w:val="20"/>
                <w:highlight w:val="yellow"/>
              </w:rPr>
              <w:t>son</w:t>
            </w:r>
            <w:r w:rsidR="00510A43" w:rsidRPr="005321E8">
              <w:rPr>
                <w:rFonts w:cs="Arial"/>
                <w:bCs/>
                <w:sz w:val="20"/>
                <w:szCs w:val="20"/>
                <w:highlight w:val="yellow"/>
              </w:rPr>
              <w:t xml:space="preserve"> </w:t>
            </w:r>
            <w:r w:rsidRPr="005321E8">
              <w:rPr>
                <w:rFonts w:cs="Arial"/>
                <w:bCs/>
                <w:sz w:val="20"/>
                <w:szCs w:val="20"/>
                <w:highlight w:val="yellow"/>
              </w:rPr>
              <w:t>un</w:t>
            </w:r>
            <w:r w:rsidR="00510A43" w:rsidRPr="005321E8">
              <w:rPr>
                <w:rFonts w:cs="Arial"/>
                <w:bCs/>
                <w:sz w:val="20"/>
                <w:szCs w:val="20"/>
                <w:highlight w:val="yellow"/>
              </w:rPr>
              <w:t xml:space="preserve"> </w:t>
            </w:r>
            <w:r w:rsidRPr="005321E8">
              <w:rPr>
                <w:rFonts w:cs="Arial"/>
                <w:bCs/>
                <w:sz w:val="20"/>
                <w:szCs w:val="20"/>
                <w:highlight w:val="yellow"/>
              </w:rPr>
              <w:t>factor</w:t>
            </w:r>
            <w:r w:rsidR="00510A43" w:rsidRPr="005321E8">
              <w:rPr>
                <w:rFonts w:cs="Arial"/>
                <w:bCs/>
                <w:sz w:val="20"/>
                <w:szCs w:val="20"/>
                <w:highlight w:val="yellow"/>
              </w:rPr>
              <w:t xml:space="preserve"> </w:t>
            </w:r>
            <w:r w:rsidRPr="005321E8">
              <w:rPr>
                <w:rFonts w:cs="Arial"/>
                <w:bCs/>
                <w:sz w:val="20"/>
                <w:szCs w:val="20"/>
                <w:highlight w:val="yellow"/>
              </w:rPr>
              <w:t>asociado</w:t>
            </w:r>
            <w:r w:rsidR="00510A43" w:rsidRPr="005321E8">
              <w:rPr>
                <w:rFonts w:cs="Arial"/>
                <w:bCs/>
                <w:sz w:val="20"/>
                <w:szCs w:val="20"/>
                <w:highlight w:val="yellow"/>
              </w:rPr>
              <w:t xml:space="preserve"> </w:t>
            </w:r>
            <w:r w:rsidRPr="005321E8">
              <w:rPr>
                <w:rFonts w:cs="Arial"/>
                <w:bCs/>
                <w:sz w:val="20"/>
                <w:szCs w:val="20"/>
                <w:highlight w:val="yellow"/>
              </w:rPr>
              <w:t>para</w:t>
            </w:r>
            <w:r w:rsidR="00510A43" w:rsidRPr="005321E8">
              <w:rPr>
                <w:rFonts w:cs="Arial"/>
                <w:bCs/>
                <w:sz w:val="20"/>
                <w:szCs w:val="20"/>
                <w:highlight w:val="yellow"/>
              </w:rPr>
              <w:t xml:space="preserve"> </w:t>
            </w:r>
            <w:r w:rsidRPr="005321E8">
              <w:rPr>
                <w:rFonts w:cs="Arial"/>
                <w:bCs/>
                <w:sz w:val="20"/>
                <w:szCs w:val="20"/>
                <w:highlight w:val="yellow"/>
              </w:rPr>
              <w:t>no</w:t>
            </w:r>
            <w:r w:rsidR="00510A43" w:rsidRPr="005321E8">
              <w:rPr>
                <w:rFonts w:cs="Arial"/>
                <w:bCs/>
                <w:sz w:val="20"/>
                <w:szCs w:val="20"/>
                <w:highlight w:val="yellow"/>
              </w:rPr>
              <w:t xml:space="preserve"> </w:t>
            </w:r>
            <w:r w:rsidRPr="005321E8">
              <w:rPr>
                <w:rFonts w:cs="Arial"/>
                <w:bCs/>
                <w:sz w:val="20"/>
                <w:szCs w:val="20"/>
                <w:highlight w:val="yellow"/>
              </w:rPr>
              <w:t>iniciar</w:t>
            </w:r>
            <w:r w:rsidR="00510A43" w:rsidRPr="005321E8">
              <w:rPr>
                <w:rFonts w:cs="Arial"/>
                <w:bCs/>
                <w:sz w:val="20"/>
                <w:szCs w:val="20"/>
                <w:highlight w:val="yellow"/>
              </w:rPr>
              <w:t xml:space="preserve"> </w:t>
            </w:r>
            <w:r w:rsidRPr="005321E8">
              <w:rPr>
                <w:rFonts w:cs="Arial"/>
                <w:bCs/>
                <w:sz w:val="20"/>
                <w:szCs w:val="20"/>
                <w:highlight w:val="yellow"/>
              </w:rPr>
              <w:t>la</w:t>
            </w:r>
            <w:r w:rsidR="00510A43" w:rsidRPr="005321E8">
              <w:rPr>
                <w:rFonts w:cs="Arial"/>
                <w:bCs/>
                <w:sz w:val="20"/>
                <w:szCs w:val="20"/>
                <w:highlight w:val="yellow"/>
              </w:rPr>
              <w:t xml:space="preserve"> </w:t>
            </w:r>
            <w:r w:rsidRPr="005321E8">
              <w:rPr>
                <w:rFonts w:cs="Arial"/>
                <w:bCs/>
                <w:sz w:val="20"/>
                <w:szCs w:val="20"/>
                <w:highlight w:val="yellow"/>
              </w:rPr>
              <w:t>LM,</w:t>
            </w:r>
            <w:r w:rsidR="00510A43" w:rsidRPr="005321E8">
              <w:rPr>
                <w:rFonts w:cs="Arial"/>
                <w:bCs/>
                <w:sz w:val="20"/>
                <w:szCs w:val="20"/>
                <w:highlight w:val="yellow"/>
              </w:rPr>
              <w:t xml:space="preserve"> </w:t>
            </w:r>
            <w:r w:rsidRPr="005321E8">
              <w:rPr>
                <w:rFonts w:cs="Arial"/>
                <w:bCs/>
                <w:sz w:val="20"/>
                <w:szCs w:val="20"/>
                <w:highlight w:val="yellow"/>
              </w:rPr>
              <w:t>corregible</w:t>
            </w:r>
            <w:r w:rsidR="00510A43" w:rsidRPr="005321E8">
              <w:rPr>
                <w:rFonts w:cs="Arial"/>
                <w:bCs/>
                <w:sz w:val="20"/>
                <w:szCs w:val="20"/>
                <w:highlight w:val="yellow"/>
              </w:rPr>
              <w:t xml:space="preserve"> </w:t>
            </w:r>
            <w:r w:rsidRPr="005321E8">
              <w:rPr>
                <w:rFonts w:cs="Arial"/>
                <w:bCs/>
                <w:sz w:val="20"/>
                <w:szCs w:val="20"/>
                <w:highlight w:val="yellow"/>
              </w:rPr>
              <w:t>con</w:t>
            </w:r>
            <w:r w:rsidR="00510A43" w:rsidRPr="005321E8">
              <w:rPr>
                <w:rFonts w:cs="Arial"/>
                <w:bCs/>
                <w:sz w:val="20"/>
                <w:szCs w:val="20"/>
                <w:highlight w:val="yellow"/>
              </w:rPr>
              <w:t xml:space="preserve"> </w:t>
            </w:r>
            <w:r w:rsidRPr="005321E8">
              <w:rPr>
                <w:rFonts w:cs="Arial"/>
                <w:bCs/>
                <w:sz w:val="20"/>
                <w:szCs w:val="20"/>
                <w:highlight w:val="yellow"/>
              </w:rPr>
              <w:t>un</w:t>
            </w:r>
            <w:r w:rsidR="00510A43" w:rsidRPr="005321E8">
              <w:rPr>
                <w:rFonts w:cs="Arial"/>
                <w:bCs/>
                <w:sz w:val="20"/>
                <w:szCs w:val="20"/>
                <w:highlight w:val="yellow"/>
              </w:rPr>
              <w:t xml:space="preserve"> </w:t>
            </w:r>
            <w:r w:rsidRPr="005321E8">
              <w:rPr>
                <w:rFonts w:cs="Arial"/>
                <w:bCs/>
                <w:sz w:val="20"/>
                <w:szCs w:val="20"/>
                <w:highlight w:val="yellow"/>
              </w:rPr>
              <w:t>asesoramiento</w:t>
            </w:r>
            <w:r w:rsidR="00510A43" w:rsidRPr="005321E8">
              <w:rPr>
                <w:rFonts w:cs="Arial"/>
                <w:bCs/>
                <w:sz w:val="20"/>
                <w:szCs w:val="20"/>
                <w:highlight w:val="yellow"/>
              </w:rPr>
              <w:t xml:space="preserve"> </w:t>
            </w:r>
            <w:r w:rsidRPr="005321E8">
              <w:rPr>
                <w:rFonts w:cs="Arial"/>
                <w:bCs/>
                <w:sz w:val="20"/>
                <w:szCs w:val="20"/>
                <w:highlight w:val="yellow"/>
              </w:rPr>
              <w:t>adecuado.</w:t>
            </w:r>
            <w:r w:rsidR="00510A43" w:rsidRPr="005321E8">
              <w:rPr>
                <w:rFonts w:cs="Arial"/>
                <w:bCs/>
                <w:sz w:val="20"/>
                <w:szCs w:val="20"/>
                <w:highlight w:val="yellow"/>
              </w:rPr>
              <w:t xml:space="preserve"> </w:t>
            </w:r>
            <w:r w:rsidRPr="005321E8">
              <w:rPr>
                <w:rFonts w:cs="Arial"/>
                <w:bCs/>
                <w:sz w:val="20"/>
                <w:szCs w:val="20"/>
                <w:highlight w:val="yellow"/>
              </w:rPr>
              <w:t>Urge</w:t>
            </w:r>
            <w:r w:rsidR="00510A43" w:rsidRPr="005321E8">
              <w:rPr>
                <w:rFonts w:cs="Arial"/>
                <w:bCs/>
                <w:sz w:val="20"/>
                <w:szCs w:val="20"/>
                <w:highlight w:val="yellow"/>
              </w:rPr>
              <w:t xml:space="preserve"> </w:t>
            </w:r>
            <w:r w:rsidRPr="005321E8">
              <w:rPr>
                <w:rFonts w:cs="Arial"/>
                <w:bCs/>
                <w:sz w:val="20"/>
                <w:szCs w:val="20"/>
                <w:highlight w:val="yellow"/>
              </w:rPr>
              <w:t>adoptar</w:t>
            </w:r>
            <w:r w:rsidR="00510A43" w:rsidRPr="005321E8">
              <w:rPr>
                <w:rFonts w:cs="Arial"/>
                <w:bCs/>
                <w:sz w:val="20"/>
                <w:szCs w:val="20"/>
                <w:highlight w:val="yellow"/>
              </w:rPr>
              <w:t xml:space="preserve"> </w:t>
            </w:r>
            <w:r w:rsidRPr="005321E8">
              <w:rPr>
                <w:rFonts w:cs="Arial"/>
                <w:bCs/>
                <w:sz w:val="20"/>
                <w:szCs w:val="20"/>
                <w:highlight w:val="yellow"/>
              </w:rPr>
              <w:t>medidas</w:t>
            </w:r>
            <w:r w:rsidR="00510A43" w:rsidRPr="005321E8">
              <w:rPr>
                <w:rFonts w:cs="Arial"/>
                <w:bCs/>
                <w:sz w:val="20"/>
                <w:szCs w:val="20"/>
                <w:highlight w:val="yellow"/>
              </w:rPr>
              <w:t xml:space="preserve"> </w:t>
            </w:r>
            <w:r w:rsidRPr="005321E8">
              <w:rPr>
                <w:rFonts w:cs="Arial"/>
                <w:bCs/>
                <w:sz w:val="20"/>
                <w:szCs w:val="20"/>
                <w:highlight w:val="yellow"/>
              </w:rPr>
              <w:t>correctoras</w:t>
            </w:r>
            <w:r w:rsidR="00510A43" w:rsidRPr="005321E8">
              <w:rPr>
                <w:rFonts w:cs="Arial"/>
                <w:bCs/>
                <w:sz w:val="20"/>
                <w:szCs w:val="20"/>
                <w:highlight w:val="yellow"/>
              </w:rPr>
              <w:t xml:space="preserve"> </w:t>
            </w:r>
            <w:r w:rsidRPr="005321E8">
              <w:rPr>
                <w:rFonts w:cs="Arial"/>
                <w:bCs/>
                <w:sz w:val="20"/>
                <w:szCs w:val="20"/>
                <w:highlight w:val="yellow"/>
              </w:rPr>
              <w:t>para</w:t>
            </w:r>
            <w:r w:rsidR="00510A43" w:rsidRPr="005321E8">
              <w:rPr>
                <w:rFonts w:cs="Arial"/>
                <w:bCs/>
                <w:sz w:val="20"/>
                <w:szCs w:val="20"/>
                <w:highlight w:val="yellow"/>
              </w:rPr>
              <w:t xml:space="preserve"> </w:t>
            </w:r>
            <w:r w:rsidRPr="005321E8">
              <w:rPr>
                <w:rFonts w:cs="Arial"/>
                <w:bCs/>
                <w:sz w:val="20"/>
                <w:szCs w:val="20"/>
                <w:highlight w:val="yellow"/>
              </w:rPr>
              <w:t>conseguir</w:t>
            </w:r>
            <w:r w:rsidR="00510A43" w:rsidRPr="005321E8">
              <w:rPr>
                <w:rFonts w:cs="Arial"/>
                <w:bCs/>
                <w:sz w:val="20"/>
                <w:szCs w:val="20"/>
                <w:highlight w:val="yellow"/>
              </w:rPr>
              <w:t xml:space="preserve"> </w:t>
            </w:r>
            <w:r w:rsidRPr="005321E8">
              <w:rPr>
                <w:rFonts w:cs="Arial"/>
                <w:bCs/>
                <w:sz w:val="20"/>
                <w:szCs w:val="20"/>
                <w:highlight w:val="yellow"/>
              </w:rPr>
              <w:t>tasas</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inicio</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la</w:t>
            </w:r>
            <w:r w:rsidR="00510A43" w:rsidRPr="005321E8">
              <w:rPr>
                <w:rFonts w:cs="Arial"/>
                <w:bCs/>
                <w:sz w:val="20"/>
                <w:szCs w:val="20"/>
                <w:highlight w:val="yellow"/>
              </w:rPr>
              <w:t xml:space="preserve"> </w:t>
            </w:r>
            <w:r w:rsidRPr="005321E8">
              <w:rPr>
                <w:rFonts w:cs="Arial"/>
                <w:bCs/>
                <w:sz w:val="20"/>
                <w:szCs w:val="20"/>
                <w:highlight w:val="yellow"/>
              </w:rPr>
              <w:t>LM</w:t>
            </w:r>
            <w:r w:rsidR="00510A43" w:rsidRPr="005321E8">
              <w:rPr>
                <w:rFonts w:cs="Arial"/>
                <w:bCs/>
                <w:sz w:val="20"/>
                <w:szCs w:val="20"/>
                <w:highlight w:val="yellow"/>
              </w:rPr>
              <w:t xml:space="preserve"> </w:t>
            </w:r>
            <w:r w:rsidRPr="005321E8">
              <w:rPr>
                <w:rFonts w:cs="Arial"/>
                <w:bCs/>
                <w:sz w:val="20"/>
                <w:szCs w:val="20"/>
                <w:highlight w:val="yellow"/>
              </w:rPr>
              <w:t>cercanas</w:t>
            </w:r>
            <w:r w:rsidR="00510A43" w:rsidRPr="005321E8">
              <w:rPr>
                <w:rFonts w:cs="Arial"/>
                <w:bCs/>
                <w:sz w:val="20"/>
                <w:szCs w:val="20"/>
                <w:highlight w:val="yellow"/>
              </w:rPr>
              <w:t xml:space="preserve"> </w:t>
            </w:r>
            <w:r w:rsidRPr="005321E8">
              <w:rPr>
                <w:rFonts w:cs="Arial"/>
                <w:bCs/>
                <w:sz w:val="20"/>
                <w:szCs w:val="20"/>
                <w:highlight w:val="yellow"/>
              </w:rPr>
              <w:t>al</w:t>
            </w:r>
            <w:r w:rsidR="00510A43" w:rsidRPr="005321E8">
              <w:rPr>
                <w:rFonts w:cs="Arial"/>
                <w:bCs/>
                <w:sz w:val="20"/>
                <w:szCs w:val="20"/>
                <w:highlight w:val="yellow"/>
              </w:rPr>
              <w:t xml:space="preserve"> </w:t>
            </w:r>
            <w:r w:rsidRPr="005321E8">
              <w:rPr>
                <w:rFonts w:cs="Arial"/>
                <w:bCs/>
                <w:sz w:val="20"/>
                <w:szCs w:val="20"/>
                <w:highlight w:val="yellow"/>
              </w:rPr>
              <w:t>100%.</w:t>
            </w:r>
            <w:r w:rsidR="00510A43" w:rsidRPr="005321E8">
              <w:rPr>
                <w:rFonts w:cs="Arial"/>
                <w:bCs/>
                <w:sz w:val="20"/>
                <w:szCs w:val="20"/>
                <w:highlight w:val="yellow"/>
              </w:rPr>
              <w:t xml:space="preserve"> </w:t>
            </w:r>
            <w:r w:rsidRPr="005321E8">
              <w:rPr>
                <w:rFonts w:cs="Arial"/>
                <w:bCs/>
                <w:sz w:val="20"/>
                <w:szCs w:val="20"/>
                <w:highlight w:val="yellow"/>
              </w:rPr>
              <w:t>Es</w:t>
            </w:r>
            <w:r w:rsidR="00510A43" w:rsidRPr="005321E8">
              <w:rPr>
                <w:rFonts w:cs="Arial"/>
                <w:bCs/>
                <w:sz w:val="20"/>
                <w:szCs w:val="20"/>
                <w:highlight w:val="yellow"/>
              </w:rPr>
              <w:t xml:space="preserve"> </w:t>
            </w:r>
            <w:r w:rsidRPr="005321E8">
              <w:rPr>
                <w:rFonts w:cs="Arial"/>
                <w:bCs/>
                <w:sz w:val="20"/>
                <w:szCs w:val="20"/>
                <w:highlight w:val="yellow"/>
              </w:rPr>
              <w:t>necesaria</w:t>
            </w:r>
            <w:r w:rsidR="00510A43" w:rsidRPr="005321E8">
              <w:rPr>
                <w:rFonts w:cs="Arial"/>
                <w:bCs/>
                <w:sz w:val="20"/>
                <w:szCs w:val="20"/>
                <w:highlight w:val="yellow"/>
              </w:rPr>
              <w:t xml:space="preserve"> </w:t>
            </w:r>
            <w:r w:rsidRPr="005321E8">
              <w:rPr>
                <w:rFonts w:cs="Arial"/>
                <w:bCs/>
                <w:sz w:val="20"/>
                <w:szCs w:val="20"/>
                <w:highlight w:val="yellow"/>
              </w:rPr>
              <w:t>la</w:t>
            </w:r>
            <w:r w:rsidR="00510A43" w:rsidRPr="005321E8">
              <w:rPr>
                <w:rFonts w:cs="Arial"/>
                <w:bCs/>
                <w:sz w:val="20"/>
                <w:szCs w:val="20"/>
                <w:highlight w:val="yellow"/>
              </w:rPr>
              <w:t xml:space="preserve"> </w:t>
            </w:r>
            <w:r w:rsidRPr="005321E8">
              <w:rPr>
                <w:rFonts w:cs="Arial"/>
                <w:bCs/>
                <w:sz w:val="20"/>
                <w:szCs w:val="20"/>
                <w:highlight w:val="yellow"/>
              </w:rPr>
              <w:t>unificación</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criterios</w:t>
            </w:r>
            <w:r w:rsidR="00510A43" w:rsidRPr="005321E8">
              <w:rPr>
                <w:rFonts w:cs="Arial"/>
                <w:bCs/>
                <w:sz w:val="20"/>
                <w:szCs w:val="20"/>
                <w:highlight w:val="yellow"/>
              </w:rPr>
              <w:t xml:space="preserve"> </w:t>
            </w:r>
            <w:r w:rsidRPr="005321E8">
              <w:rPr>
                <w:rFonts w:cs="Arial"/>
                <w:bCs/>
                <w:sz w:val="20"/>
                <w:szCs w:val="20"/>
                <w:highlight w:val="yellow"/>
              </w:rPr>
              <w:t>respecto</w:t>
            </w:r>
            <w:r w:rsidR="00510A43" w:rsidRPr="005321E8">
              <w:rPr>
                <w:rFonts w:cs="Arial"/>
                <w:bCs/>
                <w:sz w:val="20"/>
                <w:szCs w:val="20"/>
                <w:highlight w:val="yellow"/>
              </w:rPr>
              <w:t xml:space="preserve"> </w:t>
            </w:r>
            <w:r w:rsidRPr="005321E8">
              <w:rPr>
                <w:rFonts w:cs="Arial"/>
                <w:bCs/>
                <w:sz w:val="20"/>
                <w:szCs w:val="20"/>
                <w:highlight w:val="yellow"/>
              </w:rPr>
              <w:t>a</w:t>
            </w:r>
            <w:r w:rsidR="00510A43" w:rsidRPr="005321E8">
              <w:rPr>
                <w:rFonts w:cs="Arial"/>
                <w:bCs/>
                <w:sz w:val="20"/>
                <w:szCs w:val="20"/>
                <w:highlight w:val="yellow"/>
              </w:rPr>
              <w:t xml:space="preserve"> </w:t>
            </w:r>
            <w:r w:rsidRPr="005321E8">
              <w:rPr>
                <w:rFonts w:cs="Arial"/>
                <w:bCs/>
                <w:sz w:val="20"/>
                <w:szCs w:val="20"/>
                <w:highlight w:val="yellow"/>
              </w:rPr>
              <w:t>lo</w:t>
            </w:r>
            <w:r w:rsidR="00510A43" w:rsidRPr="005321E8">
              <w:rPr>
                <w:rFonts w:cs="Arial"/>
                <w:bCs/>
                <w:sz w:val="20"/>
                <w:szCs w:val="20"/>
                <w:highlight w:val="yellow"/>
              </w:rPr>
              <w:t xml:space="preserve"> </w:t>
            </w:r>
            <w:r w:rsidRPr="005321E8">
              <w:rPr>
                <w:rFonts w:cs="Arial"/>
                <w:bCs/>
                <w:sz w:val="20"/>
                <w:szCs w:val="20"/>
                <w:highlight w:val="yellow"/>
              </w:rPr>
              <w:t>que</w:t>
            </w:r>
            <w:r w:rsidR="00510A43" w:rsidRPr="005321E8">
              <w:rPr>
                <w:rFonts w:cs="Arial"/>
                <w:bCs/>
                <w:sz w:val="20"/>
                <w:szCs w:val="20"/>
                <w:highlight w:val="yellow"/>
              </w:rPr>
              <w:t xml:space="preserve"> </w:t>
            </w:r>
            <w:r w:rsidRPr="005321E8">
              <w:rPr>
                <w:rFonts w:cs="Arial"/>
                <w:bCs/>
                <w:sz w:val="20"/>
                <w:szCs w:val="20"/>
                <w:highlight w:val="yellow"/>
              </w:rPr>
              <w:t>se</w:t>
            </w:r>
            <w:r w:rsidR="00510A43" w:rsidRPr="005321E8">
              <w:rPr>
                <w:rFonts w:cs="Arial"/>
                <w:bCs/>
                <w:sz w:val="20"/>
                <w:szCs w:val="20"/>
                <w:highlight w:val="yellow"/>
              </w:rPr>
              <w:t xml:space="preserve"> </w:t>
            </w:r>
            <w:r w:rsidRPr="005321E8">
              <w:rPr>
                <w:rFonts w:cs="Arial"/>
                <w:bCs/>
                <w:sz w:val="20"/>
                <w:szCs w:val="20"/>
                <w:highlight w:val="yellow"/>
              </w:rPr>
              <w:t>considera</w:t>
            </w:r>
            <w:r w:rsidR="00510A43" w:rsidRPr="005321E8">
              <w:rPr>
                <w:rFonts w:cs="Arial"/>
                <w:bCs/>
                <w:sz w:val="20"/>
                <w:szCs w:val="20"/>
                <w:highlight w:val="yellow"/>
              </w:rPr>
              <w:t xml:space="preserve"> </w:t>
            </w:r>
            <w:r w:rsidRPr="005321E8">
              <w:rPr>
                <w:rFonts w:cs="Arial"/>
                <w:bCs/>
                <w:sz w:val="20"/>
                <w:szCs w:val="20"/>
                <w:highlight w:val="yellow"/>
              </w:rPr>
              <w:t>«inicio</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la</w:t>
            </w:r>
            <w:r w:rsidR="00510A43" w:rsidRPr="005321E8">
              <w:rPr>
                <w:rFonts w:cs="Arial"/>
                <w:bCs/>
                <w:sz w:val="20"/>
                <w:szCs w:val="20"/>
                <w:highlight w:val="yellow"/>
              </w:rPr>
              <w:t xml:space="preserve"> </w:t>
            </w:r>
            <w:r w:rsidRPr="005321E8">
              <w:rPr>
                <w:rFonts w:cs="Arial"/>
                <w:bCs/>
                <w:sz w:val="20"/>
                <w:szCs w:val="20"/>
                <w:highlight w:val="yellow"/>
              </w:rPr>
              <w:t>LM»</w:t>
            </w:r>
            <w:r w:rsidR="00510A43" w:rsidRPr="005321E8">
              <w:rPr>
                <w:rFonts w:cs="Arial"/>
                <w:bCs/>
                <w:sz w:val="20"/>
                <w:szCs w:val="20"/>
                <w:highlight w:val="yellow"/>
              </w:rPr>
              <w:t xml:space="preserve"> </w:t>
            </w:r>
            <w:r w:rsidRPr="005321E8">
              <w:rPr>
                <w:rFonts w:cs="Arial"/>
                <w:bCs/>
                <w:sz w:val="20"/>
                <w:szCs w:val="20"/>
                <w:highlight w:val="yellow"/>
              </w:rPr>
              <w:t>para</w:t>
            </w:r>
            <w:r w:rsidR="00510A43" w:rsidRPr="005321E8">
              <w:rPr>
                <w:rFonts w:cs="Arial"/>
                <w:bCs/>
                <w:sz w:val="20"/>
                <w:szCs w:val="20"/>
                <w:highlight w:val="yellow"/>
              </w:rPr>
              <w:t xml:space="preserve"> </w:t>
            </w:r>
            <w:r w:rsidRPr="005321E8">
              <w:rPr>
                <w:rFonts w:cs="Arial"/>
                <w:bCs/>
                <w:sz w:val="20"/>
                <w:szCs w:val="20"/>
                <w:highlight w:val="yellow"/>
              </w:rPr>
              <w:t>comparar</w:t>
            </w:r>
            <w:r w:rsidR="00510A43" w:rsidRPr="005321E8">
              <w:rPr>
                <w:rFonts w:cs="Arial"/>
                <w:bCs/>
                <w:sz w:val="20"/>
                <w:szCs w:val="20"/>
                <w:highlight w:val="yellow"/>
              </w:rPr>
              <w:t xml:space="preserve"> </w:t>
            </w:r>
            <w:r w:rsidRPr="005321E8">
              <w:rPr>
                <w:rFonts w:cs="Arial"/>
                <w:bCs/>
                <w:sz w:val="20"/>
                <w:szCs w:val="20"/>
                <w:highlight w:val="yellow"/>
              </w:rPr>
              <w:t>resultados</w:t>
            </w:r>
            <w:r w:rsidR="00510A43" w:rsidRPr="005321E8">
              <w:rPr>
                <w:rFonts w:cs="Arial"/>
                <w:bCs/>
                <w:sz w:val="20"/>
                <w:szCs w:val="20"/>
                <w:highlight w:val="yellow"/>
              </w:rPr>
              <w:t xml:space="preserve"> </w:t>
            </w:r>
            <w:r w:rsidRPr="005321E8">
              <w:rPr>
                <w:rFonts w:cs="Arial"/>
                <w:bCs/>
                <w:sz w:val="20"/>
                <w:szCs w:val="20"/>
                <w:highlight w:val="yellow"/>
              </w:rPr>
              <w:t>de</w:t>
            </w:r>
            <w:r w:rsidR="00510A43" w:rsidRPr="005321E8">
              <w:rPr>
                <w:rFonts w:cs="Arial"/>
                <w:bCs/>
                <w:sz w:val="20"/>
                <w:szCs w:val="20"/>
                <w:highlight w:val="yellow"/>
              </w:rPr>
              <w:t xml:space="preserve"> </w:t>
            </w:r>
            <w:r w:rsidRPr="005321E8">
              <w:rPr>
                <w:rFonts w:cs="Arial"/>
                <w:bCs/>
                <w:sz w:val="20"/>
                <w:szCs w:val="20"/>
                <w:highlight w:val="yellow"/>
              </w:rPr>
              <w:t>futuras</w:t>
            </w:r>
            <w:r w:rsidR="00510A43" w:rsidRPr="005321E8">
              <w:rPr>
                <w:rFonts w:cs="Arial"/>
                <w:bCs/>
                <w:sz w:val="20"/>
                <w:szCs w:val="20"/>
                <w:highlight w:val="yellow"/>
              </w:rPr>
              <w:t xml:space="preserve"> </w:t>
            </w:r>
            <w:r w:rsidRPr="005321E8">
              <w:rPr>
                <w:rFonts w:cs="Arial"/>
                <w:bCs/>
                <w:sz w:val="20"/>
                <w:szCs w:val="20"/>
                <w:highlight w:val="yellow"/>
              </w:rPr>
              <w:t>investigaciones.</w:t>
            </w:r>
          </w:p>
        </w:tc>
      </w:tr>
      <w:tr w:rsidR="0003639C" w:rsidRPr="00402F04" w14:paraId="4CC88AC7" w14:textId="77777777" w:rsidTr="00DE0017">
        <w:trPr>
          <w:trHeight w:val="317"/>
        </w:trPr>
        <w:tc>
          <w:tcPr>
            <w:tcW w:w="374" w:type="pct"/>
          </w:tcPr>
          <w:p w14:paraId="2A58A056" w14:textId="19562C89" w:rsidR="005A12A1" w:rsidRPr="00402F04" w:rsidRDefault="005A12A1" w:rsidP="00E870E2">
            <w:pPr>
              <w:spacing w:after="0" w:line="240" w:lineRule="auto"/>
              <w:rPr>
                <w:rFonts w:cs="Arial"/>
                <w:bCs/>
                <w:sz w:val="20"/>
                <w:szCs w:val="20"/>
              </w:rPr>
            </w:pPr>
            <w:r>
              <w:rPr>
                <w:rFonts w:cs="Arial"/>
                <w:bCs/>
                <w:sz w:val="20"/>
                <w:szCs w:val="20"/>
              </w:rPr>
              <w:t>2016</w:t>
            </w:r>
          </w:p>
        </w:tc>
        <w:tc>
          <w:tcPr>
            <w:tcW w:w="1581" w:type="pct"/>
          </w:tcPr>
          <w:p w14:paraId="250BBBBD" w14:textId="49EA9790" w:rsidR="005A12A1" w:rsidRPr="007813C6" w:rsidRDefault="005A12A1" w:rsidP="005A12A1">
            <w:pPr>
              <w:spacing w:after="0" w:line="240" w:lineRule="auto"/>
              <w:rPr>
                <w:rFonts w:cs="Arial"/>
                <w:bCs/>
                <w:sz w:val="20"/>
                <w:szCs w:val="20"/>
                <w:highlight w:val="yellow"/>
              </w:rPr>
            </w:pPr>
            <w:r w:rsidRPr="007813C6">
              <w:rPr>
                <w:rFonts w:cs="Arial"/>
                <w:bCs/>
                <w:sz w:val="20"/>
                <w:szCs w:val="20"/>
                <w:highlight w:val="yellow"/>
              </w:rPr>
              <w:t>Valle</w:t>
            </w:r>
            <w:r w:rsidR="00510A43" w:rsidRPr="007813C6">
              <w:rPr>
                <w:rFonts w:cs="Arial"/>
                <w:bCs/>
                <w:sz w:val="20"/>
                <w:szCs w:val="20"/>
                <w:highlight w:val="yellow"/>
              </w:rPr>
              <w:t xml:space="preserve"> </w:t>
            </w:r>
            <w:r w:rsidRPr="007813C6">
              <w:rPr>
                <w:rFonts w:cs="Arial"/>
                <w:bCs/>
                <w:sz w:val="20"/>
                <w:szCs w:val="20"/>
                <w:highlight w:val="yellow"/>
              </w:rPr>
              <w:t>RMP,</w:t>
            </w:r>
            <w:r w:rsidR="00510A43" w:rsidRPr="007813C6">
              <w:rPr>
                <w:rFonts w:cs="Arial"/>
                <w:bCs/>
                <w:sz w:val="20"/>
                <w:szCs w:val="20"/>
                <w:highlight w:val="yellow"/>
              </w:rPr>
              <w:t xml:space="preserve"> </w:t>
            </w:r>
            <w:r w:rsidRPr="007813C6">
              <w:rPr>
                <w:rFonts w:cs="Arial"/>
                <w:bCs/>
                <w:sz w:val="20"/>
                <w:szCs w:val="20"/>
                <w:highlight w:val="yellow"/>
              </w:rPr>
              <w:t>García</w:t>
            </w:r>
            <w:r w:rsidR="00510A43" w:rsidRPr="007813C6">
              <w:rPr>
                <w:rFonts w:cs="Arial"/>
                <w:bCs/>
                <w:sz w:val="20"/>
                <w:szCs w:val="20"/>
                <w:highlight w:val="yellow"/>
              </w:rPr>
              <w:t xml:space="preserve"> </w:t>
            </w:r>
            <w:r w:rsidRPr="007813C6">
              <w:rPr>
                <w:rFonts w:cs="Arial"/>
                <w:bCs/>
                <w:sz w:val="20"/>
                <w:szCs w:val="20"/>
                <w:highlight w:val="yellow"/>
              </w:rPr>
              <w:t>TO,</w:t>
            </w:r>
            <w:r w:rsidR="00510A43" w:rsidRPr="007813C6">
              <w:rPr>
                <w:rFonts w:cs="Arial"/>
                <w:bCs/>
                <w:sz w:val="20"/>
                <w:szCs w:val="20"/>
                <w:highlight w:val="yellow"/>
              </w:rPr>
              <w:t xml:space="preserve"> </w:t>
            </w:r>
            <w:r w:rsidRPr="007813C6">
              <w:rPr>
                <w:rFonts w:cs="Arial"/>
                <w:bCs/>
                <w:sz w:val="20"/>
                <w:szCs w:val="20"/>
                <w:highlight w:val="yellow"/>
              </w:rPr>
              <w:t>Álvarez</w:t>
            </w:r>
            <w:r w:rsidR="00510A43" w:rsidRPr="007813C6">
              <w:rPr>
                <w:rFonts w:cs="Arial"/>
                <w:bCs/>
                <w:sz w:val="20"/>
                <w:szCs w:val="20"/>
                <w:highlight w:val="yellow"/>
              </w:rPr>
              <w:t xml:space="preserve"> </w:t>
            </w:r>
            <w:r w:rsidRPr="007813C6">
              <w:rPr>
                <w:rFonts w:cs="Arial"/>
                <w:bCs/>
                <w:sz w:val="20"/>
                <w:szCs w:val="20"/>
                <w:highlight w:val="yellow"/>
              </w:rPr>
              <w:t>VAS.</w:t>
            </w:r>
            <w:r w:rsidR="00510A43" w:rsidRPr="007813C6">
              <w:rPr>
                <w:rFonts w:cs="Arial"/>
                <w:bCs/>
                <w:sz w:val="20"/>
                <w:szCs w:val="20"/>
                <w:highlight w:val="yellow"/>
              </w:rPr>
              <w:t xml:space="preserve"> </w:t>
            </w:r>
            <w:r w:rsidRPr="007813C6">
              <w:rPr>
                <w:rFonts w:cs="Arial"/>
                <w:bCs/>
                <w:sz w:val="20"/>
                <w:szCs w:val="20"/>
                <w:highlight w:val="yellow"/>
              </w:rPr>
              <w:t>Factores</w:t>
            </w:r>
            <w:r w:rsidR="00510A43" w:rsidRPr="007813C6">
              <w:rPr>
                <w:rFonts w:cs="Arial"/>
                <w:bCs/>
                <w:sz w:val="20"/>
                <w:szCs w:val="20"/>
                <w:highlight w:val="yellow"/>
              </w:rPr>
              <w:t xml:space="preserve"> </w:t>
            </w:r>
            <w:r w:rsidRPr="007813C6">
              <w:rPr>
                <w:rFonts w:cs="Arial"/>
                <w:bCs/>
                <w:sz w:val="20"/>
                <w:szCs w:val="20"/>
                <w:highlight w:val="yellow"/>
              </w:rPr>
              <w:t>que</w:t>
            </w:r>
            <w:r w:rsidR="00510A43" w:rsidRPr="007813C6">
              <w:rPr>
                <w:rFonts w:cs="Arial"/>
                <w:bCs/>
                <w:sz w:val="20"/>
                <w:szCs w:val="20"/>
                <w:highlight w:val="yellow"/>
              </w:rPr>
              <w:t xml:space="preserve"> </w:t>
            </w:r>
            <w:r w:rsidRPr="007813C6">
              <w:rPr>
                <w:rFonts w:cs="Arial"/>
                <w:bCs/>
                <w:sz w:val="20"/>
                <w:szCs w:val="20"/>
                <w:highlight w:val="yellow"/>
              </w:rPr>
              <w:t>influyen</w:t>
            </w:r>
            <w:r w:rsidR="00510A43" w:rsidRPr="007813C6">
              <w:rPr>
                <w:rFonts w:cs="Arial"/>
                <w:bCs/>
                <w:sz w:val="20"/>
                <w:szCs w:val="20"/>
                <w:highlight w:val="yellow"/>
              </w:rPr>
              <w:t xml:space="preserve"> </w:t>
            </w:r>
            <w:r w:rsidRPr="007813C6">
              <w:rPr>
                <w:rFonts w:cs="Arial"/>
                <w:bCs/>
                <w:sz w:val="20"/>
                <w:szCs w:val="20"/>
                <w:highlight w:val="yellow"/>
              </w:rPr>
              <w:t>en</w:t>
            </w:r>
            <w:r w:rsidR="00510A43" w:rsidRPr="007813C6">
              <w:rPr>
                <w:rFonts w:cs="Arial"/>
                <w:bCs/>
                <w:sz w:val="20"/>
                <w:szCs w:val="20"/>
                <w:highlight w:val="yellow"/>
              </w:rPr>
              <w:t xml:space="preserve"> </w:t>
            </w:r>
            <w:r w:rsidRPr="007813C6">
              <w:rPr>
                <w:rFonts w:cs="Arial"/>
                <w:bCs/>
                <w:sz w:val="20"/>
                <w:szCs w:val="20"/>
                <w:highlight w:val="yellow"/>
              </w:rPr>
              <w:t>la</w:t>
            </w:r>
            <w:r w:rsidR="00510A43" w:rsidRPr="007813C6">
              <w:rPr>
                <w:rFonts w:cs="Arial"/>
                <w:bCs/>
                <w:sz w:val="20"/>
                <w:szCs w:val="20"/>
                <w:highlight w:val="yellow"/>
              </w:rPr>
              <w:t xml:space="preserve"> </w:t>
            </w:r>
            <w:r w:rsidRPr="007813C6">
              <w:rPr>
                <w:rFonts w:cs="Arial"/>
                <w:bCs/>
                <w:sz w:val="20"/>
                <w:szCs w:val="20"/>
                <w:highlight w:val="yellow"/>
              </w:rPr>
              <w:t>madre,</w:t>
            </w:r>
            <w:r w:rsidR="00510A43" w:rsidRPr="007813C6">
              <w:rPr>
                <w:rFonts w:cs="Arial"/>
                <w:bCs/>
                <w:sz w:val="20"/>
                <w:szCs w:val="20"/>
                <w:highlight w:val="yellow"/>
              </w:rPr>
              <w:t xml:space="preserve"> </w:t>
            </w:r>
            <w:r w:rsidRPr="007813C6">
              <w:rPr>
                <w:rFonts w:cs="Arial"/>
                <w:bCs/>
                <w:sz w:val="20"/>
                <w:szCs w:val="20"/>
                <w:highlight w:val="yellow"/>
              </w:rPr>
              <w:t>en</w:t>
            </w:r>
            <w:r w:rsidR="00510A43" w:rsidRPr="007813C6">
              <w:rPr>
                <w:rFonts w:cs="Arial"/>
                <w:bCs/>
                <w:sz w:val="20"/>
                <w:szCs w:val="20"/>
                <w:highlight w:val="yellow"/>
              </w:rPr>
              <w:t xml:space="preserve"> </w:t>
            </w:r>
            <w:r w:rsidRPr="007813C6">
              <w:rPr>
                <w:rFonts w:cs="Arial"/>
                <w:bCs/>
                <w:sz w:val="20"/>
                <w:szCs w:val="20"/>
                <w:highlight w:val="yellow"/>
              </w:rPr>
              <w:t>el</w:t>
            </w:r>
            <w:r w:rsidR="00510A43" w:rsidRPr="007813C6">
              <w:rPr>
                <w:rFonts w:cs="Arial"/>
                <w:bCs/>
                <w:sz w:val="20"/>
                <w:szCs w:val="20"/>
                <w:highlight w:val="yellow"/>
              </w:rPr>
              <w:t xml:space="preserve"> </w:t>
            </w:r>
            <w:r w:rsidRPr="007813C6">
              <w:rPr>
                <w:rFonts w:cs="Arial"/>
                <w:bCs/>
                <w:sz w:val="20"/>
                <w:szCs w:val="20"/>
                <w:highlight w:val="yellow"/>
              </w:rPr>
              <w:t>abandono</w:t>
            </w:r>
            <w:r w:rsidR="00510A43" w:rsidRPr="007813C6">
              <w:rPr>
                <w:rFonts w:cs="Arial"/>
                <w:bCs/>
                <w:sz w:val="20"/>
                <w:szCs w:val="20"/>
                <w:highlight w:val="yellow"/>
              </w:rPr>
              <w:t xml:space="preserve"> </w:t>
            </w:r>
            <w:r w:rsidRPr="007813C6">
              <w:rPr>
                <w:rFonts w:cs="Arial"/>
                <w:bCs/>
                <w:sz w:val="20"/>
                <w:szCs w:val="20"/>
                <w:highlight w:val="yellow"/>
              </w:rPr>
              <w:t>de</w:t>
            </w:r>
            <w:r w:rsidR="00510A43" w:rsidRPr="007813C6">
              <w:rPr>
                <w:rFonts w:cs="Arial"/>
                <w:bCs/>
                <w:sz w:val="20"/>
                <w:szCs w:val="20"/>
                <w:highlight w:val="yellow"/>
              </w:rPr>
              <w:t xml:space="preserve"> </w:t>
            </w:r>
            <w:r w:rsidRPr="007813C6">
              <w:rPr>
                <w:rFonts w:cs="Arial"/>
                <w:bCs/>
                <w:sz w:val="20"/>
                <w:szCs w:val="20"/>
                <w:highlight w:val="yellow"/>
              </w:rPr>
              <w:t>la</w:t>
            </w:r>
            <w:r w:rsidR="00510A43" w:rsidRPr="007813C6">
              <w:rPr>
                <w:rFonts w:cs="Arial"/>
                <w:bCs/>
                <w:sz w:val="20"/>
                <w:szCs w:val="20"/>
                <w:highlight w:val="yellow"/>
              </w:rPr>
              <w:t xml:space="preserve"> </w:t>
            </w:r>
            <w:r w:rsidRPr="007813C6">
              <w:rPr>
                <w:rFonts w:cs="Arial"/>
                <w:bCs/>
                <w:sz w:val="20"/>
                <w:szCs w:val="20"/>
                <w:highlight w:val="yellow"/>
              </w:rPr>
              <w:t>lactancia.</w:t>
            </w:r>
            <w:r w:rsidR="00510A43" w:rsidRPr="007813C6">
              <w:rPr>
                <w:rFonts w:cs="Arial"/>
                <w:bCs/>
                <w:sz w:val="20"/>
                <w:szCs w:val="20"/>
                <w:highlight w:val="yellow"/>
              </w:rPr>
              <w:t xml:space="preserve"> </w:t>
            </w:r>
            <w:proofErr w:type="spellStart"/>
            <w:r w:rsidRPr="007813C6">
              <w:rPr>
                <w:rFonts w:cs="Arial"/>
                <w:bCs/>
                <w:sz w:val="20"/>
                <w:szCs w:val="20"/>
                <w:highlight w:val="yellow"/>
              </w:rPr>
              <w:t>Rev</w:t>
            </w:r>
            <w:proofErr w:type="spellEnd"/>
            <w:r w:rsidR="00510A43" w:rsidRPr="007813C6">
              <w:rPr>
                <w:rFonts w:cs="Arial"/>
                <w:bCs/>
                <w:sz w:val="20"/>
                <w:szCs w:val="20"/>
                <w:highlight w:val="yellow"/>
              </w:rPr>
              <w:t xml:space="preserve"> </w:t>
            </w:r>
            <w:r w:rsidRPr="007813C6">
              <w:rPr>
                <w:rFonts w:cs="Arial"/>
                <w:bCs/>
                <w:sz w:val="20"/>
                <w:szCs w:val="20"/>
                <w:highlight w:val="yellow"/>
              </w:rPr>
              <w:t>CONAMED.</w:t>
            </w:r>
            <w:r w:rsidR="00510A43" w:rsidRPr="007813C6">
              <w:rPr>
                <w:rFonts w:cs="Arial"/>
                <w:bCs/>
                <w:sz w:val="20"/>
                <w:szCs w:val="20"/>
                <w:highlight w:val="yellow"/>
              </w:rPr>
              <w:t xml:space="preserve"> </w:t>
            </w:r>
            <w:r w:rsidRPr="007813C6">
              <w:rPr>
                <w:rFonts w:cs="Arial"/>
                <w:bCs/>
                <w:sz w:val="20"/>
                <w:szCs w:val="20"/>
                <w:highlight w:val="yellow"/>
              </w:rPr>
              <w:t>2020;</w:t>
            </w:r>
            <w:r w:rsidR="00510A43" w:rsidRPr="007813C6">
              <w:rPr>
                <w:rFonts w:cs="Arial"/>
                <w:bCs/>
                <w:sz w:val="20"/>
                <w:szCs w:val="20"/>
                <w:highlight w:val="yellow"/>
              </w:rPr>
              <w:t xml:space="preserve"> </w:t>
            </w:r>
            <w:r w:rsidRPr="007813C6">
              <w:rPr>
                <w:rFonts w:cs="Arial"/>
                <w:bCs/>
                <w:sz w:val="20"/>
                <w:szCs w:val="20"/>
                <w:highlight w:val="yellow"/>
              </w:rPr>
              <w:t>25(4):</w:t>
            </w:r>
            <w:r w:rsidR="00510A43" w:rsidRPr="007813C6">
              <w:rPr>
                <w:rFonts w:cs="Arial"/>
                <w:bCs/>
                <w:sz w:val="20"/>
                <w:szCs w:val="20"/>
                <w:highlight w:val="yellow"/>
              </w:rPr>
              <w:t xml:space="preserve"> </w:t>
            </w:r>
            <w:r w:rsidRPr="007813C6">
              <w:rPr>
                <w:rFonts w:cs="Arial"/>
                <w:bCs/>
                <w:sz w:val="20"/>
                <w:szCs w:val="20"/>
                <w:highlight w:val="yellow"/>
              </w:rPr>
              <w:t>167-173.</w:t>
            </w:r>
            <w:r w:rsidR="00510A43" w:rsidRPr="007813C6">
              <w:rPr>
                <w:rFonts w:cs="Arial"/>
                <w:bCs/>
                <w:sz w:val="20"/>
                <w:szCs w:val="20"/>
                <w:highlight w:val="yellow"/>
              </w:rPr>
              <w:t xml:space="preserve"> </w:t>
            </w:r>
            <w:hyperlink w:history="1">
              <w:r w:rsidR="00DE0017" w:rsidRPr="007813C6">
                <w:rPr>
                  <w:rStyle w:val="Hipervnculo"/>
                  <w:rFonts w:cs="Arial"/>
                  <w:bCs/>
                  <w:sz w:val="20"/>
                  <w:szCs w:val="20"/>
                  <w:highlight w:val="yellow"/>
                </w:rPr>
                <w:t>https://dx. doi.org/</w:t>
              </w:r>
            </w:hyperlink>
            <w:r w:rsidR="00510A43" w:rsidRPr="007813C6">
              <w:rPr>
                <w:rFonts w:cs="Arial"/>
                <w:bCs/>
                <w:sz w:val="20"/>
                <w:szCs w:val="20"/>
                <w:highlight w:val="yellow"/>
              </w:rPr>
              <w:t xml:space="preserve"> </w:t>
            </w:r>
            <w:r w:rsidRPr="007813C6">
              <w:rPr>
                <w:rFonts w:cs="Arial"/>
                <w:bCs/>
                <w:sz w:val="20"/>
                <w:szCs w:val="20"/>
                <w:highlight w:val="yellow"/>
              </w:rPr>
              <w:t>10.35366/97336</w:t>
            </w:r>
          </w:p>
        </w:tc>
        <w:tc>
          <w:tcPr>
            <w:tcW w:w="932" w:type="pct"/>
          </w:tcPr>
          <w:p w14:paraId="4E2E19DA" w14:textId="7C94CE31" w:rsidR="005A12A1" w:rsidRPr="007813C6" w:rsidRDefault="005A12A1" w:rsidP="00F56A47">
            <w:pPr>
              <w:spacing w:after="0" w:line="240" w:lineRule="auto"/>
              <w:rPr>
                <w:rFonts w:cs="Arial"/>
                <w:bCs/>
                <w:sz w:val="20"/>
                <w:szCs w:val="20"/>
                <w:highlight w:val="yellow"/>
              </w:rPr>
            </w:pPr>
            <w:r w:rsidRPr="007813C6">
              <w:rPr>
                <w:rFonts w:cs="Arial"/>
                <w:bCs/>
                <w:sz w:val="20"/>
                <w:szCs w:val="20"/>
                <w:highlight w:val="yellow"/>
              </w:rPr>
              <w:t>Mirna</w:t>
            </w:r>
            <w:r w:rsidR="00510A43" w:rsidRPr="007813C6">
              <w:rPr>
                <w:rFonts w:cs="Arial"/>
                <w:bCs/>
                <w:sz w:val="20"/>
                <w:szCs w:val="20"/>
                <w:highlight w:val="yellow"/>
              </w:rPr>
              <w:t xml:space="preserve"> </w:t>
            </w:r>
            <w:r w:rsidRPr="007813C6">
              <w:rPr>
                <w:rFonts w:cs="Arial"/>
                <w:bCs/>
                <w:sz w:val="20"/>
                <w:szCs w:val="20"/>
                <w:highlight w:val="yellow"/>
              </w:rPr>
              <w:t>Patricia Valle</w:t>
            </w:r>
            <w:r w:rsidR="00510A43" w:rsidRPr="007813C6">
              <w:rPr>
                <w:rFonts w:cs="Arial"/>
                <w:bCs/>
                <w:sz w:val="20"/>
                <w:szCs w:val="20"/>
                <w:highlight w:val="yellow"/>
              </w:rPr>
              <w:t xml:space="preserve"> </w:t>
            </w:r>
            <w:r w:rsidRPr="007813C6">
              <w:rPr>
                <w:rFonts w:cs="Arial"/>
                <w:bCs/>
                <w:sz w:val="20"/>
                <w:szCs w:val="20"/>
                <w:highlight w:val="yellow"/>
              </w:rPr>
              <w:t>Rosas,</w:t>
            </w:r>
            <w:r w:rsidR="00510A43" w:rsidRPr="007813C6">
              <w:rPr>
                <w:rFonts w:cs="Arial"/>
                <w:bCs/>
                <w:sz w:val="20"/>
                <w:szCs w:val="20"/>
                <w:highlight w:val="yellow"/>
              </w:rPr>
              <w:t xml:space="preserve"> </w:t>
            </w:r>
            <w:r w:rsidRPr="007813C6">
              <w:rPr>
                <w:rFonts w:cs="Arial"/>
                <w:bCs/>
                <w:sz w:val="20"/>
                <w:szCs w:val="20"/>
                <w:highlight w:val="yellow"/>
              </w:rPr>
              <w:t>Osvaldo García</w:t>
            </w:r>
            <w:r w:rsidR="00510A43" w:rsidRPr="007813C6">
              <w:rPr>
                <w:rFonts w:cs="Arial"/>
                <w:bCs/>
                <w:sz w:val="20"/>
                <w:szCs w:val="20"/>
                <w:highlight w:val="yellow"/>
              </w:rPr>
              <w:t xml:space="preserve"> </w:t>
            </w:r>
            <w:r w:rsidRPr="007813C6">
              <w:rPr>
                <w:rFonts w:cs="Arial"/>
                <w:bCs/>
                <w:sz w:val="20"/>
                <w:szCs w:val="20"/>
                <w:highlight w:val="yellow"/>
              </w:rPr>
              <w:t>Torres,</w:t>
            </w:r>
            <w:r w:rsidR="00510A43" w:rsidRPr="007813C6">
              <w:rPr>
                <w:rFonts w:cs="Arial"/>
                <w:bCs/>
                <w:sz w:val="20"/>
                <w:szCs w:val="20"/>
                <w:highlight w:val="yellow"/>
              </w:rPr>
              <w:t xml:space="preserve"> </w:t>
            </w:r>
            <w:r w:rsidRPr="007813C6">
              <w:rPr>
                <w:rFonts w:cs="Arial"/>
                <w:bCs/>
                <w:sz w:val="20"/>
                <w:szCs w:val="20"/>
                <w:highlight w:val="yellow"/>
              </w:rPr>
              <w:t>Andrea</w:t>
            </w:r>
            <w:r w:rsidR="00510A43" w:rsidRPr="007813C6">
              <w:rPr>
                <w:rFonts w:cs="Arial"/>
                <w:bCs/>
                <w:sz w:val="20"/>
                <w:szCs w:val="20"/>
                <w:highlight w:val="yellow"/>
              </w:rPr>
              <w:t xml:space="preserve"> </w:t>
            </w:r>
            <w:r w:rsidRPr="007813C6">
              <w:rPr>
                <w:rFonts w:cs="Arial"/>
                <w:bCs/>
                <w:sz w:val="20"/>
                <w:szCs w:val="20"/>
                <w:highlight w:val="yellow"/>
              </w:rPr>
              <w:t>Socorro Álvarez</w:t>
            </w:r>
            <w:r w:rsidR="00510A43" w:rsidRPr="007813C6">
              <w:rPr>
                <w:rFonts w:cs="Arial"/>
                <w:bCs/>
                <w:sz w:val="20"/>
                <w:szCs w:val="20"/>
                <w:highlight w:val="yellow"/>
              </w:rPr>
              <w:t xml:space="preserve"> </w:t>
            </w:r>
            <w:r w:rsidRPr="007813C6">
              <w:rPr>
                <w:rFonts w:cs="Arial"/>
                <w:bCs/>
                <w:sz w:val="20"/>
                <w:szCs w:val="20"/>
                <w:highlight w:val="yellow"/>
              </w:rPr>
              <w:t>Villaseñor</w:t>
            </w:r>
            <w:r w:rsidR="00510A43" w:rsidRPr="007813C6">
              <w:rPr>
                <w:rFonts w:cs="Arial"/>
                <w:bCs/>
                <w:sz w:val="20"/>
                <w:szCs w:val="20"/>
                <w:highlight w:val="yellow"/>
              </w:rPr>
              <w:t xml:space="preserve"> </w:t>
            </w:r>
            <w:sdt>
              <w:sdtPr>
                <w:rPr>
                  <w:rFonts w:cs="Arial"/>
                  <w:bCs/>
                  <w:sz w:val="20"/>
                  <w:szCs w:val="20"/>
                  <w:highlight w:val="yellow"/>
                </w:rPr>
                <w:id w:val="-1052305195"/>
                <w:citation/>
              </w:sdtPr>
              <w:sdtEndPr/>
              <w:sdtContent>
                <w:r w:rsidR="00F56A47" w:rsidRPr="007813C6">
                  <w:rPr>
                    <w:rFonts w:cs="Arial"/>
                    <w:bCs/>
                    <w:sz w:val="20"/>
                    <w:szCs w:val="20"/>
                    <w:highlight w:val="yellow"/>
                  </w:rPr>
                  <w:fldChar w:fldCharType="begin"/>
                </w:r>
                <w:r w:rsidR="00F56A47" w:rsidRPr="007813C6">
                  <w:rPr>
                    <w:rFonts w:cs="Arial"/>
                    <w:bCs/>
                    <w:sz w:val="20"/>
                    <w:szCs w:val="20"/>
                    <w:highlight w:val="yellow"/>
                    <w:lang w:val="es-ES"/>
                  </w:rPr>
                  <w:instrText xml:space="preserve"> CITATION Val20 \l 3082 </w:instrText>
                </w:r>
                <w:r w:rsidR="00F56A47" w:rsidRPr="007813C6">
                  <w:rPr>
                    <w:rFonts w:cs="Arial"/>
                    <w:bCs/>
                    <w:sz w:val="20"/>
                    <w:szCs w:val="20"/>
                    <w:highlight w:val="yellow"/>
                  </w:rPr>
                  <w:fldChar w:fldCharType="separate"/>
                </w:r>
                <w:r w:rsidR="00E07C25" w:rsidRPr="007813C6">
                  <w:rPr>
                    <w:rFonts w:cs="Arial"/>
                    <w:noProof/>
                    <w:sz w:val="20"/>
                    <w:szCs w:val="20"/>
                    <w:highlight w:val="yellow"/>
                    <w:lang w:val="es-ES"/>
                  </w:rPr>
                  <w:t>(42)</w:t>
                </w:r>
                <w:r w:rsidR="00F56A47" w:rsidRPr="007813C6">
                  <w:rPr>
                    <w:rFonts w:cs="Arial"/>
                    <w:bCs/>
                    <w:sz w:val="20"/>
                    <w:szCs w:val="20"/>
                    <w:highlight w:val="yellow"/>
                  </w:rPr>
                  <w:fldChar w:fldCharType="end"/>
                </w:r>
              </w:sdtContent>
            </w:sdt>
          </w:p>
        </w:tc>
        <w:tc>
          <w:tcPr>
            <w:tcW w:w="2113" w:type="pct"/>
          </w:tcPr>
          <w:p w14:paraId="59A29204" w14:textId="2CC49906" w:rsidR="005A12A1" w:rsidRPr="007813C6" w:rsidRDefault="005A12A1" w:rsidP="005A12A1">
            <w:pPr>
              <w:spacing w:after="0" w:line="240" w:lineRule="auto"/>
              <w:rPr>
                <w:rFonts w:cs="Arial"/>
                <w:bCs/>
                <w:sz w:val="20"/>
                <w:szCs w:val="20"/>
                <w:highlight w:val="yellow"/>
              </w:rPr>
            </w:pPr>
            <w:r w:rsidRPr="007813C6">
              <w:rPr>
                <w:rFonts w:cs="Arial"/>
                <w:bCs/>
                <w:sz w:val="20"/>
                <w:szCs w:val="20"/>
                <w:highlight w:val="yellow"/>
              </w:rPr>
              <w:t>Los</w:t>
            </w:r>
            <w:r w:rsidR="00510A43" w:rsidRPr="007813C6">
              <w:rPr>
                <w:rFonts w:cs="Arial"/>
                <w:bCs/>
                <w:sz w:val="20"/>
                <w:szCs w:val="20"/>
                <w:highlight w:val="yellow"/>
              </w:rPr>
              <w:t xml:space="preserve"> </w:t>
            </w:r>
            <w:r w:rsidRPr="007813C6">
              <w:rPr>
                <w:rFonts w:cs="Arial"/>
                <w:bCs/>
                <w:sz w:val="20"/>
                <w:szCs w:val="20"/>
                <w:highlight w:val="yellow"/>
              </w:rPr>
              <w:t>factores</w:t>
            </w:r>
            <w:r w:rsidR="00510A43" w:rsidRPr="007813C6">
              <w:rPr>
                <w:rFonts w:cs="Arial"/>
                <w:bCs/>
                <w:sz w:val="20"/>
                <w:szCs w:val="20"/>
                <w:highlight w:val="yellow"/>
              </w:rPr>
              <w:t xml:space="preserve"> </w:t>
            </w:r>
            <w:r w:rsidRPr="007813C6">
              <w:rPr>
                <w:rFonts w:cs="Arial"/>
                <w:bCs/>
                <w:sz w:val="20"/>
                <w:szCs w:val="20"/>
                <w:highlight w:val="yellow"/>
              </w:rPr>
              <w:t>maternos</w:t>
            </w:r>
            <w:r w:rsidR="00510A43" w:rsidRPr="007813C6">
              <w:rPr>
                <w:rFonts w:cs="Arial"/>
                <w:bCs/>
                <w:sz w:val="20"/>
                <w:szCs w:val="20"/>
                <w:highlight w:val="yellow"/>
              </w:rPr>
              <w:t xml:space="preserve"> </w:t>
            </w:r>
            <w:r w:rsidRPr="007813C6">
              <w:rPr>
                <w:rFonts w:cs="Arial"/>
                <w:bCs/>
                <w:sz w:val="20"/>
                <w:szCs w:val="20"/>
                <w:highlight w:val="yellow"/>
              </w:rPr>
              <w:t>asociados</w:t>
            </w:r>
            <w:r w:rsidR="00510A43" w:rsidRPr="007813C6">
              <w:rPr>
                <w:rFonts w:cs="Arial"/>
                <w:bCs/>
                <w:sz w:val="20"/>
                <w:szCs w:val="20"/>
                <w:highlight w:val="yellow"/>
              </w:rPr>
              <w:t xml:space="preserve"> </w:t>
            </w:r>
            <w:r w:rsidRPr="007813C6">
              <w:rPr>
                <w:rFonts w:cs="Arial"/>
                <w:bCs/>
                <w:sz w:val="20"/>
                <w:szCs w:val="20"/>
                <w:highlight w:val="yellow"/>
              </w:rPr>
              <w:t>al</w:t>
            </w:r>
            <w:r w:rsidR="00510A43" w:rsidRPr="007813C6">
              <w:rPr>
                <w:rFonts w:cs="Arial"/>
                <w:bCs/>
                <w:sz w:val="20"/>
                <w:szCs w:val="20"/>
                <w:highlight w:val="yellow"/>
              </w:rPr>
              <w:t xml:space="preserve"> </w:t>
            </w:r>
            <w:r w:rsidRPr="007813C6">
              <w:rPr>
                <w:rFonts w:cs="Arial"/>
                <w:bCs/>
                <w:sz w:val="20"/>
                <w:szCs w:val="20"/>
                <w:highlight w:val="yellow"/>
              </w:rPr>
              <w:t>abandono</w:t>
            </w:r>
            <w:r w:rsidR="00510A43" w:rsidRPr="007813C6">
              <w:rPr>
                <w:rFonts w:cs="Arial"/>
                <w:bCs/>
                <w:sz w:val="20"/>
                <w:szCs w:val="20"/>
                <w:highlight w:val="yellow"/>
              </w:rPr>
              <w:t xml:space="preserve"> </w:t>
            </w:r>
            <w:r w:rsidRPr="007813C6">
              <w:rPr>
                <w:rFonts w:cs="Arial"/>
                <w:bCs/>
                <w:sz w:val="20"/>
                <w:szCs w:val="20"/>
                <w:highlight w:val="yellow"/>
              </w:rPr>
              <w:t>de</w:t>
            </w:r>
            <w:r w:rsidR="00510A43" w:rsidRPr="007813C6">
              <w:rPr>
                <w:rFonts w:cs="Arial"/>
                <w:bCs/>
                <w:sz w:val="20"/>
                <w:szCs w:val="20"/>
                <w:highlight w:val="yellow"/>
              </w:rPr>
              <w:t xml:space="preserve"> </w:t>
            </w:r>
            <w:r w:rsidRPr="007813C6">
              <w:rPr>
                <w:rFonts w:cs="Arial"/>
                <w:bCs/>
                <w:sz w:val="20"/>
                <w:szCs w:val="20"/>
                <w:highlight w:val="yellow"/>
              </w:rPr>
              <w:t>la</w:t>
            </w:r>
            <w:r w:rsidR="00510A43" w:rsidRPr="007813C6">
              <w:rPr>
                <w:rFonts w:cs="Arial"/>
                <w:bCs/>
                <w:sz w:val="20"/>
                <w:szCs w:val="20"/>
                <w:highlight w:val="yellow"/>
              </w:rPr>
              <w:t xml:space="preserve"> </w:t>
            </w:r>
            <w:r w:rsidRPr="007813C6">
              <w:rPr>
                <w:rFonts w:cs="Arial"/>
                <w:bCs/>
                <w:sz w:val="20"/>
                <w:szCs w:val="20"/>
                <w:highlight w:val="yellow"/>
              </w:rPr>
              <w:t>LME</w:t>
            </w:r>
            <w:r w:rsidR="00510A43" w:rsidRPr="007813C6">
              <w:rPr>
                <w:rFonts w:cs="Arial"/>
                <w:bCs/>
                <w:sz w:val="20"/>
                <w:szCs w:val="20"/>
                <w:highlight w:val="yellow"/>
              </w:rPr>
              <w:t xml:space="preserve"> </w:t>
            </w:r>
            <w:r w:rsidRPr="007813C6">
              <w:rPr>
                <w:rFonts w:cs="Arial"/>
                <w:bCs/>
                <w:sz w:val="20"/>
                <w:szCs w:val="20"/>
                <w:highlight w:val="yellow"/>
              </w:rPr>
              <w:t>que</w:t>
            </w:r>
            <w:r w:rsidR="00510A43" w:rsidRPr="007813C6">
              <w:rPr>
                <w:rFonts w:cs="Arial"/>
                <w:bCs/>
                <w:sz w:val="20"/>
                <w:szCs w:val="20"/>
                <w:highlight w:val="yellow"/>
              </w:rPr>
              <w:t xml:space="preserve"> </w:t>
            </w:r>
            <w:r w:rsidRPr="007813C6">
              <w:rPr>
                <w:rFonts w:cs="Arial"/>
                <w:bCs/>
                <w:sz w:val="20"/>
                <w:szCs w:val="20"/>
                <w:highlight w:val="yellow"/>
              </w:rPr>
              <w:t>influyeron</w:t>
            </w:r>
            <w:r w:rsidR="00510A43" w:rsidRPr="007813C6">
              <w:rPr>
                <w:rFonts w:cs="Arial"/>
                <w:bCs/>
                <w:sz w:val="20"/>
                <w:szCs w:val="20"/>
                <w:highlight w:val="yellow"/>
              </w:rPr>
              <w:t xml:space="preserve"> </w:t>
            </w:r>
            <w:r w:rsidRPr="007813C6">
              <w:rPr>
                <w:rFonts w:cs="Arial"/>
                <w:bCs/>
                <w:sz w:val="20"/>
                <w:szCs w:val="20"/>
                <w:highlight w:val="yellow"/>
              </w:rPr>
              <w:t>en</w:t>
            </w:r>
            <w:r w:rsidR="00510A43" w:rsidRPr="007813C6">
              <w:rPr>
                <w:rFonts w:cs="Arial"/>
                <w:bCs/>
                <w:sz w:val="20"/>
                <w:szCs w:val="20"/>
                <w:highlight w:val="yellow"/>
              </w:rPr>
              <w:t xml:space="preserve"> </w:t>
            </w:r>
            <w:r w:rsidRPr="007813C6">
              <w:rPr>
                <w:rFonts w:cs="Arial"/>
                <w:bCs/>
                <w:sz w:val="20"/>
                <w:szCs w:val="20"/>
                <w:highlight w:val="yellow"/>
              </w:rPr>
              <w:t>este</w:t>
            </w:r>
            <w:r w:rsidR="00510A43" w:rsidRPr="007813C6">
              <w:rPr>
                <w:rFonts w:cs="Arial"/>
                <w:bCs/>
                <w:sz w:val="20"/>
                <w:szCs w:val="20"/>
                <w:highlight w:val="yellow"/>
              </w:rPr>
              <w:t xml:space="preserve"> </w:t>
            </w:r>
            <w:r w:rsidRPr="007813C6">
              <w:rPr>
                <w:rFonts w:cs="Arial"/>
                <w:bCs/>
                <w:sz w:val="20"/>
                <w:szCs w:val="20"/>
                <w:highlight w:val="yellow"/>
              </w:rPr>
              <w:t>estudio</w:t>
            </w:r>
            <w:r w:rsidR="00510A43" w:rsidRPr="007813C6">
              <w:rPr>
                <w:rFonts w:cs="Arial"/>
                <w:bCs/>
                <w:sz w:val="20"/>
                <w:szCs w:val="20"/>
                <w:highlight w:val="yellow"/>
              </w:rPr>
              <w:t xml:space="preserve"> </w:t>
            </w:r>
            <w:r w:rsidRPr="007813C6">
              <w:rPr>
                <w:rFonts w:cs="Arial"/>
                <w:bCs/>
                <w:sz w:val="20"/>
                <w:szCs w:val="20"/>
                <w:highlight w:val="yellow"/>
              </w:rPr>
              <w:t>fueron</w:t>
            </w:r>
            <w:r w:rsidR="00510A43" w:rsidRPr="007813C6">
              <w:rPr>
                <w:rFonts w:cs="Arial"/>
                <w:bCs/>
                <w:sz w:val="20"/>
                <w:szCs w:val="20"/>
                <w:highlight w:val="yellow"/>
              </w:rPr>
              <w:t xml:space="preserve"> </w:t>
            </w:r>
            <w:r w:rsidRPr="007813C6">
              <w:rPr>
                <w:rFonts w:cs="Arial"/>
                <w:bCs/>
                <w:sz w:val="20"/>
                <w:szCs w:val="20"/>
                <w:highlight w:val="yellow"/>
              </w:rPr>
              <w:t>inicio</w:t>
            </w:r>
            <w:r w:rsidR="00510A43" w:rsidRPr="007813C6">
              <w:rPr>
                <w:rFonts w:cs="Arial"/>
                <w:bCs/>
                <w:sz w:val="20"/>
                <w:szCs w:val="20"/>
                <w:highlight w:val="yellow"/>
              </w:rPr>
              <w:t xml:space="preserve"> </w:t>
            </w:r>
            <w:r w:rsidRPr="007813C6">
              <w:rPr>
                <w:rFonts w:cs="Arial"/>
                <w:bCs/>
                <w:sz w:val="20"/>
                <w:szCs w:val="20"/>
                <w:highlight w:val="yellow"/>
              </w:rPr>
              <w:t>de</w:t>
            </w:r>
            <w:r w:rsidR="00510A43" w:rsidRPr="007813C6">
              <w:rPr>
                <w:rFonts w:cs="Arial"/>
                <w:bCs/>
                <w:sz w:val="20"/>
                <w:szCs w:val="20"/>
                <w:highlight w:val="yellow"/>
              </w:rPr>
              <w:t xml:space="preserve"> </w:t>
            </w:r>
            <w:r w:rsidRPr="007813C6">
              <w:rPr>
                <w:rFonts w:cs="Arial"/>
                <w:bCs/>
                <w:sz w:val="20"/>
                <w:szCs w:val="20"/>
                <w:highlight w:val="yellow"/>
              </w:rPr>
              <w:t>actividades</w:t>
            </w:r>
            <w:r w:rsidR="00510A43" w:rsidRPr="007813C6">
              <w:rPr>
                <w:rFonts w:cs="Arial"/>
                <w:bCs/>
                <w:sz w:val="20"/>
                <w:szCs w:val="20"/>
                <w:highlight w:val="yellow"/>
              </w:rPr>
              <w:t xml:space="preserve"> </w:t>
            </w:r>
            <w:r w:rsidRPr="007813C6">
              <w:rPr>
                <w:rFonts w:cs="Arial"/>
                <w:bCs/>
                <w:sz w:val="20"/>
                <w:szCs w:val="20"/>
                <w:highlight w:val="yellow"/>
              </w:rPr>
              <w:t>de</w:t>
            </w:r>
            <w:r w:rsidR="00510A43" w:rsidRPr="007813C6">
              <w:rPr>
                <w:rFonts w:cs="Arial"/>
                <w:bCs/>
                <w:sz w:val="20"/>
                <w:szCs w:val="20"/>
                <w:highlight w:val="yellow"/>
              </w:rPr>
              <w:t xml:space="preserve"> </w:t>
            </w:r>
            <w:r w:rsidRPr="007813C6">
              <w:rPr>
                <w:rFonts w:cs="Arial"/>
                <w:bCs/>
                <w:sz w:val="20"/>
                <w:szCs w:val="20"/>
                <w:highlight w:val="yellow"/>
              </w:rPr>
              <w:t>la</w:t>
            </w:r>
            <w:r w:rsidR="00510A43" w:rsidRPr="007813C6">
              <w:rPr>
                <w:rFonts w:cs="Arial"/>
                <w:bCs/>
                <w:sz w:val="20"/>
                <w:szCs w:val="20"/>
                <w:highlight w:val="yellow"/>
              </w:rPr>
              <w:t xml:space="preserve"> </w:t>
            </w:r>
            <w:r w:rsidRPr="007813C6">
              <w:rPr>
                <w:rFonts w:cs="Arial"/>
                <w:bCs/>
                <w:sz w:val="20"/>
                <w:szCs w:val="20"/>
                <w:highlight w:val="yellow"/>
              </w:rPr>
              <w:t>madre,</w:t>
            </w:r>
            <w:r w:rsidR="00510A43" w:rsidRPr="007813C6">
              <w:rPr>
                <w:rFonts w:cs="Arial"/>
                <w:bCs/>
                <w:sz w:val="20"/>
                <w:szCs w:val="20"/>
                <w:highlight w:val="yellow"/>
              </w:rPr>
              <w:t xml:space="preserve"> </w:t>
            </w:r>
            <w:r w:rsidRPr="007813C6">
              <w:rPr>
                <w:rFonts w:cs="Arial"/>
                <w:bCs/>
                <w:sz w:val="20"/>
                <w:szCs w:val="20"/>
                <w:highlight w:val="yellow"/>
              </w:rPr>
              <w:t>enfermedad</w:t>
            </w:r>
            <w:r w:rsidR="00510A43" w:rsidRPr="007813C6">
              <w:rPr>
                <w:rFonts w:cs="Arial"/>
                <w:bCs/>
                <w:sz w:val="20"/>
                <w:szCs w:val="20"/>
                <w:highlight w:val="yellow"/>
              </w:rPr>
              <w:t xml:space="preserve"> </w:t>
            </w:r>
            <w:r w:rsidRPr="007813C6">
              <w:rPr>
                <w:rFonts w:cs="Arial"/>
                <w:bCs/>
                <w:sz w:val="20"/>
                <w:szCs w:val="20"/>
                <w:highlight w:val="yellow"/>
              </w:rPr>
              <w:t>del</w:t>
            </w:r>
            <w:r w:rsidR="00510A43" w:rsidRPr="007813C6">
              <w:rPr>
                <w:rFonts w:cs="Arial"/>
                <w:bCs/>
                <w:sz w:val="20"/>
                <w:szCs w:val="20"/>
                <w:highlight w:val="yellow"/>
              </w:rPr>
              <w:t xml:space="preserve"> </w:t>
            </w:r>
            <w:r w:rsidRPr="007813C6">
              <w:rPr>
                <w:rFonts w:cs="Arial"/>
                <w:bCs/>
                <w:sz w:val="20"/>
                <w:szCs w:val="20"/>
                <w:highlight w:val="yellow"/>
              </w:rPr>
              <w:t>lactante,</w:t>
            </w:r>
            <w:r w:rsidR="00510A43" w:rsidRPr="007813C6">
              <w:rPr>
                <w:rFonts w:cs="Arial"/>
                <w:bCs/>
                <w:sz w:val="20"/>
                <w:szCs w:val="20"/>
                <w:highlight w:val="yellow"/>
              </w:rPr>
              <w:t xml:space="preserve"> </w:t>
            </w:r>
            <w:r w:rsidRPr="007813C6">
              <w:rPr>
                <w:rFonts w:cs="Arial"/>
                <w:bCs/>
                <w:sz w:val="20"/>
                <w:szCs w:val="20"/>
                <w:highlight w:val="yellow"/>
              </w:rPr>
              <w:t>que</w:t>
            </w:r>
            <w:r w:rsidR="00510A43" w:rsidRPr="007813C6">
              <w:rPr>
                <w:rFonts w:cs="Arial"/>
                <w:bCs/>
                <w:sz w:val="20"/>
                <w:szCs w:val="20"/>
                <w:highlight w:val="yellow"/>
              </w:rPr>
              <w:t xml:space="preserve"> </w:t>
            </w:r>
            <w:r w:rsidRPr="007813C6">
              <w:rPr>
                <w:rFonts w:cs="Arial"/>
                <w:bCs/>
                <w:sz w:val="20"/>
                <w:szCs w:val="20"/>
                <w:highlight w:val="yellow"/>
              </w:rPr>
              <w:t>el</w:t>
            </w:r>
            <w:r w:rsidR="00510A43" w:rsidRPr="007813C6">
              <w:rPr>
                <w:rFonts w:cs="Arial"/>
                <w:bCs/>
                <w:sz w:val="20"/>
                <w:szCs w:val="20"/>
                <w:highlight w:val="yellow"/>
              </w:rPr>
              <w:t xml:space="preserve"> </w:t>
            </w:r>
            <w:r w:rsidRPr="007813C6">
              <w:rPr>
                <w:rFonts w:cs="Arial"/>
                <w:bCs/>
                <w:sz w:val="20"/>
                <w:szCs w:val="20"/>
                <w:highlight w:val="yellow"/>
              </w:rPr>
              <w:t>niño</w:t>
            </w:r>
            <w:r w:rsidR="00510A43" w:rsidRPr="007813C6">
              <w:rPr>
                <w:rFonts w:cs="Arial"/>
                <w:bCs/>
                <w:sz w:val="20"/>
                <w:szCs w:val="20"/>
                <w:highlight w:val="yellow"/>
              </w:rPr>
              <w:t xml:space="preserve"> </w:t>
            </w:r>
            <w:r w:rsidRPr="007813C6">
              <w:rPr>
                <w:rFonts w:cs="Arial"/>
                <w:bCs/>
                <w:sz w:val="20"/>
                <w:szCs w:val="20"/>
                <w:highlight w:val="yellow"/>
              </w:rPr>
              <w:t>no</w:t>
            </w:r>
            <w:r w:rsidR="00510A43" w:rsidRPr="007813C6">
              <w:rPr>
                <w:rFonts w:cs="Arial"/>
                <w:bCs/>
                <w:sz w:val="20"/>
                <w:szCs w:val="20"/>
                <w:highlight w:val="yellow"/>
              </w:rPr>
              <w:t xml:space="preserve"> </w:t>
            </w:r>
            <w:r w:rsidRPr="007813C6">
              <w:rPr>
                <w:rFonts w:cs="Arial"/>
                <w:bCs/>
                <w:sz w:val="20"/>
                <w:szCs w:val="20"/>
                <w:highlight w:val="yellow"/>
              </w:rPr>
              <w:t>queda</w:t>
            </w:r>
            <w:r w:rsidR="00510A43" w:rsidRPr="007813C6">
              <w:rPr>
                <w:rFonts w:cs="Arial"/>
                <w:bCs/>
                <w:sz w:val="20"/>
                <w:szCs w:val="20"/>
                <w:highlight w:val="yellow"/>
              </w:rPr>
              <w:t xml:space="preserve"> </w:t>
            </w:r>
            <w:r w:rsidRPr="007813C6">
              <w:rPr>
                <w:rFonts w:cs="Arial"/>
                <w:bCs/>
                <w:sz w:val="20"/>
                <w:szCs w:val="20"/>
                <w:highlight w:val="yellow"/>
              </w:rPr>
              <w:t>satisfecho,</w:t>
            </w:r>
            <w:r w:rsidR="00510A43" w:rsidRPr="007813C6">
              <w:rPr>
                <w:rFonts w:cs="Arial"/>
                <w:bCs/>
                <w:sz w:val="20"/>
                <w:szCs w:val="20"/>
                <w:highlight w:val="yellow"/>
              </w:rPr>
              <w:t xml:space="preserve"> </w:t>
            </w:r>
            <w:r w:rsidRPr="007813C6">
              <w:rPr>
                <w:rFonts w:cs="Arial"/>
                <w:bCs/>
                <w:sz w:val="20"/>
                <w:szCs w:val="20"/>
                <w:highlight w:val="yellow"/>
              </w:rPr>
              <w:t>queda</w:t>
            </w:r>
            <w:r w:rsidR="00510A43" w:rsidRPr="007813C6">
              <w:rPr>
                <w:rFonts w:cs="Arial"/>
                <w:bCs/>
                <w:sz w:val="20"/>
                <w:szCs w:val="20"/>
                <w:highlight w:val="yellow"/>
              </w:rPr>
              <w:t xml:space="preserve"> </w:t>
            </w:r>
            <w:r w:rsidRPr="007813C6">
              <w:rPr>
                <w:rFonts w:cs="Arial"/>
                <w:bCs/>
                <w:sz w:val="20"/>
                <w:szCs w:val="20"/>
                <w:highlight w:val="yellow"/>
              </w:rPr>
              <w:t>con</w:t>
            </w:r>
            <w:r w:rsidR="00510A43" w:rsidRPr="007813C6">
              <w:rPr>
                <w:rFonts w:cs="Arial"/>
                <w:bCs/>
                <w:sz w:val="20"/>
                <w:szCs w:val="20"/>
                <w:highlight w:val="yellow"/>
              </w:rPr>
              <w:t xml:space="preserve"> </w:t>
            </w:r>
            <w:r w:rsidRPr="007813C6">
              <w:rPr>
                <w:rFonts w:cs="Arial"/>
                <w:bCs/>
                <w:sz w:val="20"/>
                <w:szCs w:val="20"/>
                <w:highlight w:val="yellow"/>
              </w:rPr>
              <w:t>hambre</w:t>
            </w:r>
          </w:p>
        </w:tc>
      </w:tr>
      <w:tr w:rsidR="0003639C" w:rsidRPr="00402F04" w14:paraId="080685E7" w14:textId="77777777" w:rsidTr="00DE0017">
        <w:trPr>
          <w:trHeight w:val="317"/>
        </w:trPr>
        <w:tc>
          <w:tcPr>
            <w:tcW w:w="374" w:type="pct"/>
          </w:tcPr>
          <w:p w14:paraId="3D960CBF" w14:textId="35040515" w:rsidR="003D1E4E" w:rsidRPr="00402F04" w:rsidRDefault="004E644B" w:rsidP="00E870E2">
            <w:pPr>
              <w:spacing w:after="0" w:line="240" w:lineRule="auto"/>
              <w:rPr>
                <w:rFonts w:cs="Arial"/>
                <w:bCs/>
                <w:sz w:val="20"/>
                <w:szCs w:val="20"/>
              </w:rPr>
            </w:pPr>
            <w:r>
              <w:rPr>
                <w:rFonts w:cs="Arial"/>
                <w:bCs/>
                <w:sz w:val="20"/>
                <w:szCs w:val="20"/>
              </w:rPr>
              <w:t>2016</w:t>
            </w:r>
          </w:p>
        </w:tc>
        <w:tc>
          <w:tcPr>
            <w:tcW w:w="1581" w:type="pct"/>
          </w:tcPr>
          <w:p w14:paraId="4073C976" w14:textId="5D87E7A3" w:rsidR="003D1E4E" w:rsidRPr="00B31638" w:rsidRDefault="004E644B" w:rsidP="00BD3594">
            <w:pPr>
              <w:spacing w:after="0" w:line="240" w:lineRule="auto"/>
              <w:rPr>
                <w:rFonts w:cs="Arial"/>
                <w:bCs/>
                <w:sz w:val="20"/>
                <w:szCs w:val="20"/>
              </w:rPr>
            </w:pPr>
            <w:proofErr w:type="spellStart"/>
            <w:r w:rsidRPr="003D1E4E">
              <w:rPr>
                <w:rFonts w:cs="Arial"/>
                <w:bCs/>
                <w:sz w:val="20"/>
                <w:szCs w:val="20"/>
              </w:rPr>
              <w:t>Munares-GarcíaI</w:t>
            </w:r>
            <w:proofErr w:type="spellEnd"/>
            <w:r w:rsidR="00BD3594">
              <w:rPr>
                <w:rFonts w:cs="Arial"/>
                <w:bCs/>
                <w:sz w:val="20"/>
                <w:szCs w:val="20"/>
              </w:rPr>
              <w:t>,</w:t>
            </w:r>
            <w:r w:rsidR="00BD3594" w:rsidRPr="003D1E4E">
              <w:rPr>
                <w:rFonts w:cs="Arial"/>
                <w:bCs/>
                <w:sz w:val="20"/>
                <w:szCs w:val="20"/>
              </w:rPr>
              <w:t xml:space="preserve"> Oscar</w:t>
            </w:r>
            <w:r w:rsidR="00BD3594">
              <w:rPr>
                <w:rFonts w:cs="Arial"/>
                <w:bCs/>
                <w:sz w:val="20"/>
                <w:szCs w:val="20"/>
              </w:rPr>
              <w:t>;</w:t>
            </w:r>
            <w:r w:rsidR="00510A43">
              <w:rPr>
                <w:rFonts w:cs="Arial"/>
                <w:bCs/>
                <w:sz w:val="20"/>
                <w:szCs w:val="20"/>
              </w:rPr>
              <w:t xml:space="preserve"> </w:t>
            </w:r>
            <w:r w:rsidRPr="003D1E4E">
              <w:rPr>
                <w:rFonts w:cs="Arial"/>
                <w:bCs/>
                <w:sz w:val="20"/>
                <w:szCs w:val="20"/>
              </w:rPr>
              <w:t>Gómez-Guizado</w:t>
            </w:r>
            <w:r w:rsidR="00BD3594">
              <w:rPr>
                <w:rFonts w:cs="Arial"/>
                <w:bCs/>
                <w:sz w:val="20"/>
                <w:szCs w:val="20"/>
              </w:rPr>
              <w:t>,</w:t>
            </w:r>
            <w:r w:rsidR="00BD3594" w:rsidRPr="003D1E4E">
              <w:rPr>
                <w:rFonts w:cs="Arial"/>
                <w:bCs/>
                <w:sz w:val="20"/>
                <w:szCs w:val="20"/>
              </w:rPr>
              <w:t xml:space="preserve"> Guillermo</w:t>
            </w:r>
            <w:r w:rsidR="00BD3594">
              <w:rPr>
                <w:rFonts w:cs="Arial"/>
                <w:bCs/>
                <w:sz w:val="20"/>
                <w:szCs w:val="20"/>
              </w:rPr>
              <w:t>;</w:t>
            </w:r>
            <w:r w:rsidR="00510A43">
              <w:rPr>
                <w:rFonts w:cs="Arial"/>
                <w:bCs/>
                <w:sz w:val="20"/>
                <w:szCs w:val="20"/>
              </w:rPr>
              <w:t xml:space="preserve"> </w:t>
            </w:r>
            <w:r w:rsidR="003D1E4E" w:rsidRPr="003D1E4E">
              <w:rPr>
                <w:rFonts w:cs="Arial"/>
                <w:bCs/>
                <w:sz w:val="20"/>
                <w:szCs w:val="20"/>
              </w:rPr>
              <w:t>Adherencia</w:t>
            </w:r>
            <w:r w:rsidR="00510A43">
              <w:rPr>
                <w:rFonts w:cs="Arial"/>
                <w:bCs/>
                <w:sz w:val="20"/>
                <w:szCs w:val="20"/>
              </w:rPr>
              <w:t xml:space="preserve"> </w:t>
            </w:r>
            <w:r w:rsidR="003D1E4E" w:rsidRPr="003D1E4E">
              <w:rPr>
                <w:rFonts w:cs="Arial"/>
                <w:bCs/>
                <w:sz w:val="20"/>
                <w:szCs w:val="20"/>
              </w:rPr>
              <w:t>a</w:t>
            </w:r>
            <w:r w:rsidR="00510A43">
              <w:rPr>
                <w:rFonts w:cs="Arial"/>
                <w:bCs/>
                <w:sz w:val="20"/>
                <w:szCs w:val="20"/>
              </w:rPr>
              <w:t xml:space="preserve"> </w:t>
            </w:r>
            <w:proofErr w:type="spellStart"/>
            <w:r w:rsidR="003D1E4E" w:rsidRPr="003D1E4E">
              <w:rPr>
                <w:rFonts w:cs="Arial"/>
                <w:bCs/>
                <w:sz w:val="20"/>
                <w:szCs w:val="20"/>
              </w:rPr>
              <w:t>multimicronutrientes</w:t>
            </w:r>
            <w:proofErr w:type="spellEnd"/>
            <w:r w:rsidR="00510A43">
              <w:rPr>
                <w:rFonts w:cs="Arial"/>
                <w:bCs/>
                <w:sz w:val="20"/>
                <w:szCs w:val="20"/>
              </w:rPr>
              <w:t xml:space="preserve"> </w:t>
            </w:r>
            <w:r w:rsidR="003D1E4E" w:rsidRPr="003D1E4E">
              <w:rPr>
                <w:rFonts w:cs="Arial"/>
                <w:bCs/>
                <w:sz w:val="20"/>
                <w:szCs w:val="20"/>
              </w:rPr>
              <w:t>y</w:t>
            </w:r>
            <w:r w:rsidR="00510A43">
              <w:rPr>
                <w:rFonts w:cs="Arial"/>
                <w:bCs/>
                <w:sz w:val="20"/>
                <w:szCs w:val="20"/>
              </w:rPr>
              <w:t xml:space="preserve"> </w:t>
            </w:r>
            <w:r w:rsidR="003D1E4E" w:rsidRPr="003D1E4E">
              <w:rPr>
                <w:rFonts w:cs="Arial"/>
                <w:bCs/>
                <w:sz w:val="20"/>
                <w:szCs w:val="20"/>
              </w:rPr>
              <w:t>factores</w:t>
            </w:r>
            <w:r w:rsidR="00510A43">
              <w:rPr>
                <w:rFonts w:cs="Arial"/>
                <w:bCs/>
                <w:sz w:val="20"/>
                <w:szCs w:val="20"/>
              </w:rPr>
              <w:t xml:space="preserve"> </w:t>
            </w:r>
            <w:r w:rsidR="003D1E4E" w:rsidRPr="003D1E4E">
              <w:rPr>
                <w:rFonts w:cs="Arial"/>
                <w:bCs/>
                <w:sz w:val="20"/>
                <w:szCs w:val="20"/>
              </w:rPr>
              <w:t>asociados</w:t>
            </w:r>
            <w:r w:rsidR="00510A43">
              <w:rPr>
                <w:rFonts w:cs="Arial"/>
                <w:bCs/>
                <w:sz w:val="20"/>
                <w:szCs w:val="20"/>
              </w:rPr>
              <w:t xml:space="preserve"> </w:t>
            </w:r>
            <w:r w:rsidR="003D1E4E" w:rsidRPr="003D1E4E">
              <w:rPr>
                <w:rFonts w:cs="Arial"/>
                <w:bCs/>
                <w:sz w:val="20"/>
                <w:szCs w:val="20"/>
              </w:rPr>
              <w:t>en</w:t>
            </w:r>
            <w:r w:rsidR="00510A43">
              <w:rPr>
                <w:rFonts w:cs="Arial"/>
                <w:bCs/>
                <w:sz w:val="20"/>
                <w:szCs w:val="20"/>
              </w:rPr>
              <w:t xml:space="preserve"> </w:t>
            </w:r>
            <w:r w:rsidR="003D1E4E" w:rsidRPr="003D1E4E">
              <w:rPr>
                <w:rFonts w:cs="Arial"/>
                <w:bCs/>
                <w:sz w:val="20"/>
                <w:szCs w:val="20"/>
              </w:rPr>
              <w:t>niños</w:t>
            </w:r>
            <w:r w:rsidR="00510A43">
              <w:rPr>
                <w:rFonts w:cs="Arial"/>
                <w:bCs/>
                <w:sz w:val="20"/>
                <w:szCs w:val="20"/>
              </w:rPr>
              <w:t xml:space="preserve"> </w:t>
            </w:r>
            <w:r w:rsidR="003D1E4E" w:rsidRPr="003D1E4E">
              <w:rPr>
                <w:rFonts w:cs="Arial"/>
                <w:bCs/>
                <w:sz w:val="20"/>
                <w:szCs w:val="20"/>
              </w:rPr>
              <w:t>de</w:t>
            </w:r>
            <w:r w:rsidR="00510A43">
              <w:rPr>
                <w:rFonts w:cs="Arial"/>
                <w:bCs/>
                <w:sz w:val="20"/>
                <w:szCs w:val="20"/>
              </w:rPr>
              <w:t xml:space="preserve"> </w:t>
            </w:r>
            <w:r w:rsidR="003D1E4E" w:rsidRPr="003D1E4E">
              <w:rPr>
                <w:rFonts w:cs="Arial"/>
                <w:bCs/>
                <w:sz w:val="20"/>
                <w:szCs w:val="20"/>
              </w:rPr>
              <w:t>6</w:t>
            </w:r>
            <w:r w:rsidR="00510A43">
              <w:rPr>
                <w:rFonts w:cs="Arial"/>
                <w:bCs/>
                <w:sz w:val="20"/>
                <w:szCs w:val="20"/>
              </w:rPr>
              <w:t xml:space="preserve"> </w:t>
            </w:r>
            <w:r w:rsidR="003D1E4E" w:rsidRPr="003D1E4E">
              <w:rPr>
                <w:rFonts w:cs="Arial"/>
                <w:bCs/>
                <w:sz w:val="20"/>
                <w:szCs w:val="20"/>
              </w:rPr>
              <w:t>a</w:t>
            </w:r>
            <w:r w:rsidR="00510A43">
              <w:rPr>
                <w:rFonts w:cs="Arial"/>
                <w:bCs/>
                <w:sz w:val="20"/>
                <w:szCs w:val="20"/>
              </w:rPr>
              <w:t xml:space="preserve"> </w:t>
            </w:r>
            <w:r w:rsidR="003D1E4E" w:rsidRPr="003D1E4E">
              <w:rPr>
                <w:rFonts w:cs="Arial"/>
                <w:bCs/>
                <w:sz w:val="20"/>
                <w:szCs w:val="20"/>
              </w:rPr>
              <w:t>35</w:t>
            </w:r>
            <w:r w:rsidR="00510A43">
              <w:rPr>
                <w:rFonts w:cs="Arial"/>
                <w:bCs/>
                <w:sz w:val="20"/>
                <w:szCs w:val="20"/>
              </w:rPr>
              <w:t xml:space="preserve"> </w:t>
            </w:r>
            <w:r w:rsidR="003D1E4E" w:rsidRPr="003D1E4E">
              <w:rPr>
                <w:rFonts w:cs="Arial"/>
                <w:bCs/>
                <w:sz w:val="20"/>
                <w:szCs w:val="20"/>
              </w:rPr>
              <w:t>meses</w:t>
            </w:r>
            <w:r w:rsidR="00510A43">
              <w:rPr>
                <w:rFonts w:cs="Arial"/>
                <w:bCs/>
                <w:sz w:val="20"/>
                <w:szCs w:val="20"/>
              </w:rPr>
              <w:t xml:space="preserve"> </w:t>
            </w:r>
            <w:r w:rsidR="003D1E4E" w:rsidRPr="003D1E4E">
              <w:rPr>
                <w:rFonts w:cs="Arial"/>
                <w:bCs/>
                <w:sz w:val="20"/>
                <w:szCs w:val="20"/>
              </w:rPr>
              <w:t>de</w:t>
            </w:r>
            <w:r w:rsidR="00510A43">
              <w:rPr>
                <w:rFonts w:cs="Arial"/>
                <w:bCs/>
                <w:sz w:val="20"/>
                <w:szCs w:val="20"/>
              </w:rPr>
              <w:t xml:space="preserve"> </w:t>
            </w:r>
            <w:r w:rsidR="003D1E4E" w:rsidRPr="003D1E4E">
              <w:rPr>
                <w:rFonts w:cs="Arial"/>
                <w:bCs/>
                <w:sz w:val="20"/>
                <w:szCs w:val="20"/>
              </w:rPr>
              <w:t>sitios</w:t>
            </w:r>
            <w:r w:rsidR="00510A43">
              <w:rPr>
                <w:rFonts w:cs="Arial"/>
                <w:bCs/>
                <w:sz w:val="20"/>
                <w:szCs w:val="20"/>
              </w:rPr>
              <w:t xml:space="preserve"> </w:t>
            </w:r>
            <w:r w:rsidR="003D1E4E" w:rsidRPr="003D1E4E">
              <w:rPr>
                <w:rFonts w:cs="Arial"/>
                <w:bCs/>
                <w:sz w:val="20"/>
                <w:szCs w:val="20"/>
              </w:rPr>
              <w:t>centinela,</w:t>
            </w:r>
            <w:r w:rsidR="00510A43">
              <w:rPr>
                <w:rFonts w:cs="Arial"/>
                <w:bCs/>
                <w:sz w:val="20"/>
                <w:szCs w:val="20"/>
              </w:rPr>
              <w:t xml:space="preserve"> </w:t>
            </w:r>
            <w:r w:rsidR="003D1E4E" w:rsidRPr="003D1E4E">
              <w:rPr>
                <w:rFonts w:cs="Arial"/>
                <w:bCs/>
                <w:sz w:val="20"/>
                <w:szCs w:val="20"/>
              </w:rPr>
              <w:t>Ministerio</w:t>
            </w:r>
            <w:r w:rsidR="00510A43">
              <w:rPr>
                <w:rFonts w:cs="Arial"/>
                <w:bCs/>
                <w:sz w:val="20"/>
                <w:szCs w:val="20"/>
              </w:rPr>
              <w:t xml:space="preserve"> </w:t>
            </w:r>
            <w:r w:rsidR="003D1E4E" w:rsidRPr="003D1E4E">
              <w:rPr>
                <w:rFonts w:cs="Arial"/>
                <w:bCs/>
                <w:sz w:val="20"/>
                <w:szCs w:val="20"/>
              </w:rPr>
              <w:t>de</w:t>
            </w:r>
            <w:r w:rsidR="00510A43">
              <w:rPr>
                <w:rFonts w:cs="Arial"/>
                <w:bCs/>
                <w:sz w:val="20"/>
                <w:szCs w:val="20"/>
              </w:rPr>
              <w:t xml:space="preserve"> </w:t>
            </w:r>
            <w:r w:rsidR="003D1E4E" w:rsidRPr="003D1E4E">
              <w:rPr>
                <w:rFonts w:cs="Arial"/>
                <w:bCs/>
                <w:sz w:val="20"/>
                <w:szCs w:val="20"/>
              </w:rPr>
              <w:t>Salud,</w:t>
            </w:r>
            <w:r w:rsidR="00510A43">
              <w:rPr>
                <w:rFonts w:cs="Arial"/>
                <w:bCs/>
                <w:sz w:val="20"/>
                <w:szCs w:val="20"/>
              </w:rPr>
              <w:t xml:space="preserve"> </w:t>
            </w:r>
            <w:r w:rsidR="003D1E4E" w:rsidRPr="003D1E4E">
              <w:rPr>
                <w:rFonts w:cs="Arial"/>
                <w:bCs/>
                <w:sz w:val="20"/>
                <w:szCs w:val="20"/>
              </w:rPr>
              <w:t>Perú</w:t>
            </w:r>
            <w:r w:rsidR="00510A43">
              <w:rPr>
                <w:rFonts w:cs="Arial"/>
                <w:bCs/>
                <w:sz w:val="20"/>
                <w:szCs w:val="20"/>
              </w:rPr>
              <w:t xml:space="preserve"> </w:t>
            </w:r>
            <w:r w:rsidRPr="004E644B">
              <w:rPr>
                <w:rFonts w:cs="Arial"/>
                <w:bCs/>
                <w:sz w:val="20"/>
                <w:szCs w:val="20"/>
              </w:rPr>
              <w:t>REV</w:t>
            </w:r>
            <w:r w:rsidR="00510A43">
              <w:rPr>
                <w:rFonts w:cs="Arial"/>
                <w:bCs/>
                <w:sz w:val="20"/>
                <w:szCs w:val="20"/>
              </w:rPr>
              <w:t xml:space="preserve"> </w:t>
            </w:r>
            <w:r w:rsidRPr="004E644B">
              <w:rPr>
                <w:rFonts w:cs="Arial"/>
                <w:bCs/>
                <w:sz w:val="20"/>
                <w:szCs w:val="20"/>
              </w:rPr>
              <w:t>BRAS</w:t>
            </w:r>
            <w:r w:rsidR="00510A43">
              <w:rPr>
                <w:rFonts w:cs="Arial"/>
                <w:bCs/>
                <w:sz w:val="20"/>
                <w:szCs w:val="20"/>
              </w:rPr>
              <w:t xml:space="preserve"> </w:t>
            </w:r>
            <w:r w:rsidRPr="004E644B">
              <w:rPr>
                <w:rFonts w:cs="Arial"/>
                <w:bCs/>
                <w:sz w:val="20"/>
                <w:szCs w:val="20"/>
              </w:rPr>
              <w:t>EPIDEMIOL</w:t>
            </w:r>
            <w:r w:rsidR="00510A43">
              <w:rPr>
                <w:rFonts w:cs="Arial"/>
                <w:bCs/>
                <w:sz w:val="20"/>
                <w:szCs w:val="20"/>
              </w:rPr>
              <w:t xml:space="preserve"> </w:t>
            </w:r>
            <w:r w:rsidRPr="004E644B">
              <w:rPr>
                <w:rFonts w:cs="Arial"/>
                <w:bCs/>
                <w:sz w:val="20"/>
                <w:szCs w:val="20"/>
              </w:rPr>
              <w:t>JUL-SET</w:t>
            </w:r>
            <w:r w:rsidR="00510A43">
              <w:rPr>
                <w:rFonts w:cs="Arial"/>
                <w:bCs/>
                <w:sz w:val="20"/>
                <w:szCs w:val="20"/>
              </w:rPr>
              <w:t xml:space="preserve"> </w:t>
            </w:r>
            <w:r w:rsidRPr="004E644B">
              <w:rPr>
                <w:rFonts w:cs="Arial"/>
                <w:bCs/>
                <w:sz w:val="20"/>
                <w:szCs w:val="20"/>
              </w:rPr>
              <w:t>2016;</w:t>
            </w:r>
            <w:r w:rsidR="00510A43">
              <w:rPr>
                <w:rFonts w:cs="Arial"/>
                <w:bCs/>
                <w:sz w:val="20"/>
                <w:szCs w:val="20"/>
              </w:rPr>
              <w:t xml:space="preserve"> </w:t>
            </w:r>
            <w:r w:rsidRPr="004E644B">
              <w:rPr>
                <w:rFonts w:cs="Arial"/>
                <w:bCs/>
                <w:sz w:val="20"/>
                <w:szCs w:val="20"/>
              </w:rPr>
              <w:t>19(3):</w:t>
            </w:r>
            <w:r w:rsidR="00510A43">
              <w:rPr>
                <w:rFonts w:cs="Arial"/>
                <w:bCs/>
                <w:sz w:val="20"/>
                <w:szCs w:val="20"/>
              </w:rPr>
              <w:t xml:space="preserve"> </w:t>
            </w:r>
            <w:r w:rsidRPr="004E644B">
              <w:rPr>
                <w:rFonts w:cs="Arial"/>
                <w:bCs/>
                <w:sz w:val="20"/>
                <w:szCs w:val="20"/>
              </w:rPr>
              <w:t>539-553</w:t>
            </w:r>
          </w:p>
        </w:tc>
        <w:tc>
          <w:tcPr>
            <w:tcW w:w="932" w:type="pct"/>
          </w:tcPr>
          <w:p w14:paraId="3504980C" w14:textId="118CB266" w:rsidR="003D1E4E" w:rsidRPr="00B31638" w:rsidRDefault="004E644B" w:rsidP="00BD3594">
            <w:pPr>
              <w:spacing w:after="0" w:line="240" w:lineRule="auto"/>
              <w:rPr>
                <w:rFonts w:cs="Arial"/>
                <w:bCs/>
                <w:sz w:val="20"/>
                <w:szCs w:val="20"/>
              </w:rPr>
            </w:pPr>
            <w:r w:rsidRPr="003D1E4E">
              <w:rPr>
                <w:rFonts w:cs="Arial"/>
                <w:bCs/>
                <w:sz w:val="20"/>
                <w:szCs w:val="20"/>
              </w:rPr>
              <w:t>Oscar</w:t>
            </w:r>
            <w:r w:rsidR="00510A43">
              <w:rPr>
                <w:rFonts w:cs="Arial"/>
                <w:bCs/>
                <w:sz w:val="20"/>
                <w:szCs w:val="20"/>
              </w:rPr>
              <w:t xml:space="preserve"> </w:t>
            </w:r>
            <w:proofErr w:type="spellStart"/>
            <w:r w:rsidRPr="003D1E4E">
              <w:rPr>
                <w:rFonts w:cs="Arial"/>
                <w:bCs/>
                <w:sz w:val="20"/>
                <w:szCs w:val="20"/>
              </w:rPr>
              <w:t>Munares-GarcíaI</w:t>
            </w:r>
            <w:proofErr w:type="spellEnd"/>
            <w:r w:rsidRPr="003D1E4E">
              <w:rPr>
                <w:rFonts w:cs="Arial"/>
                <w:bCs/>
                <w:sz w:val="20"/>
                <w:szCs w:val="20"/>
              </w:rPr>
              <w:t>,</w:t>
            </w:r>
            <w:r w:rsidR="00510A43">
              <w:rPr>
                <w:rFonts w:cs="Arial"/>
                <w:bCs/>
                <w:sz w:val="20"/>
                <w:szCs w:val="20"/>
              </w:rPr>
              <w:t xml:space="preserve"> </w:t>
            </w:r>
            <w:r w:rsidRPr="003D1E4E">
              <w:rPr>
                <w:rFonts w:cs="Arial"/>
                <w:bCs/>
                <w:sz w:val="20"/>
                <w:szCs w:val="20"/>
              </w:rPr>
              <w:t>Guillermo</w:t>
            </w:r>
            <w:r w:rsidR="00510A43">
              <w:rPr>
                <w:rFonts w:cs="Arial"/>
                <w:bCs/>
                <w:sz w:val="20"/>
                <w:szCs w:val="20"/>
              </w:rPr>
              <w:t xml:space="preserve"> </w:t>
            </w:r>
            <w:r w:rsidRPr="003D1E4E">
              <w:rPr>
                <w:rFonts w:cs="Arial"/>
                <w:bCs/>
                <w:sz w:val="20"/>
                <w:szCs w:val="20"/>
              </w:rPr>
              <w:t>Gómez-Guizado</w:t>
            </w:r>
            <w:r>
              <w:rPr>
                <w:rFonts w:cs="Arial"/>
                <w:bCs/>
                <w:sz w:val="20"/>
                <w:szCs w:val="20"/>
              </w:rPr>
              <w:t>.</w:t>
            </w:r>
            <w:r w:rsidR="00510A43">
              <w:rPr>
                <w:rFonts w:cs="Arial"/>
                <w:bCs/>
                <w:sz w:val="20"/>
                <w:szCs w:val="20"/>
              </w:rPr>
              <w:t xml:space="preserve"> </w:t>
            </w:r>
            <w:sdt>
              <w:sdtPr>
                <w:rPr>
                  <w:rFonts w:cs="Arial"/>
                  <w:bCs/>
                  <w:sz w:val="20"/>
                  <w:szCs w:val="20"/>
                </w:rPr>
                <w:id w:val="2115856875"/>
                <w:citation/>
              </w:sdtPr>
              <w:sdtEndPr/>
              <w:sdtContent>
                <w:r w:rsidR="00BD3594">
                  <w:rPr>
                    <w:rFonts w:cs="Arial"/>
                    <w:bCs/>
                    <w:sz w:val="20"/>
                    <w:szCs w:val="20"/>
                  </w:rPr>
                  <w:fldChar w:fldCharType="begin"/>
                </w:r>
                <w:r w:rsidR="00BD3594">
                  <w:rPr>
                    <w:rFonts w:cs="Arial"/>
                    <w:bCs/>
                    <w:sz w:val="20"/>
                    <w:szCs w:val="20"/>
                    <w:lang w:val="es-ES"/>
                  </w:rPr>
                  <w:instrText xml:space="preserve"> CITATION Mun16 \l 3082 </w:instrText>
                </w:r>
                <w:r w:rsidR="00BD3594">
                  <w:rPr>
                    <w:rFonts w:cs="Arial"/>
                    <w:bCs/>
                    <w:sz w:val="20"/>
                    <w:szCs w:val="20"/>
                  </w:rPr>
                  <w:fldChar w:fldCharType="separate"/>
                </w:r>
                <w:r w:rsidR="00E07C25" w:rsidRPr="00E07C25">
                  <w:rPr>
                    <w:rFonts w:cs="Arial"/>
                    <w:noProof/>
                    <w:sz w:val="20"/>
                    <w:szCs w:val="20"/>
                    <w:lang w:val="es-ES"/>
                  </w:rPr>
                  <w:t>(43)</w:t>
                </w:r>
                <w:r w:rsidR="00BD3594">
                  <w:rPr>
                    <w:rFonts w:cs="Arial"/>
                    <w:bCs/>
                    <w:sz w:val="20"/>
                    <w:szCs w:val="20"/>
                  </w:rPr>
                  <w:fldChar w:fldCharType="end"/>
                </w:r>
              </w:sdtContent>
            </w:sdt>
          </w:p>
        </w:tc>
        <w:tc>
          <w:tcPr>
            <w:tcW w:w="2113" w:type="pct"/>
          </w:tcPr>
          <w:p w14:paraId="0C49D895" w14:textId="1D922C40" w:rsidR="003D1E4E" w:rsidRPr="00791FDA" w:rsidRDefault="004E644B" w:rsidP="00E870E2">
            <w:pPr>
              <w:spacing w:after="0" w:line="240" w:lineRule="auto"/>
              <w:rPr>
                <w:rFonts w:cs="Arial"/>
                <w:bCs/>
                <w:sz w:val="20"/>
                <w:szCs w:val="20"/>
              </w:rPr>
            </w:pPr>
            <w:r w:rsidRPr="004E644B">
              <w:rPr>
                <w:rFonts w:cs="Arial"/>
                <w:bCs/>
                <w:sz w:val="20"/>
                <w:szCs w:val="20"/>
              </w:rPr>
              <w:t>Hubo</w:t>
            </w:r>
            <w:r w:rsidR="00510A43">
              <w:rPr>
                <w:rFonts w:cs="Arial"/>
                <w:bCs/>
                <w:sz w:val="20"/>
                <w:szCs w:val="20"/>
              </w:rPr>
              <w:t xml:space="preserve"> </w:t>
            </w:r>
            <w:r w:rsidRPr="004E644B">
              <w:rPr>
                <w:rFonts w:cs="Arial"/>
                <w:bCs/>
                <w:sz w:val="20"/>
                <w:szCs w:val="20"/>
              </w:rPr>
              <w:t>una</w:t>
            </w:r>
            <w:r w:rsidR="00510A43">
              <w:rPr>
                <w:rFonts w:cs="Arial"/>
                <w:bCs/>
                <w:sz w:val="20"/>
                <w:szCs w:val="20"/>
              </w:rPr>
              <w:t xml:space="preserve"> </w:t>
            </w:r>
            <w:r w:rsidRPr="004E644B">
              <w:rPr>
                <w:rFonts w:cs="Arial"/>
                <w:bCs/>
                <w:sz w:val="20"/>
                <w:szCs w:val="20"/>
              </w:rPr>
              <w:t>baja</w:t>
            </w:r>
            <w:r w:rsidR="00510A43">
              <w:rPr>
                <w:rFonts w:cs="Arial"/>
                <w:bCs/>
                <w:sz w:val="20"/>
                <w:szCs w:val="20"/>
              </w:rPr>
              <w:t xml:space="preserve"> </w:t>
            </w:r>
            <w:r w:rsidRPr="004E644B">
              <w:rPr>
                <w:rFonts w:cs="Arial"/>
                <w:bCs/>
                <w:sz w:val="20"/>
                <w:szCs w:val="20"/>
              </w:rPr>
              <w:t>prevalencia</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adherencia</w:t>
            </w:r>
            <w:r w:rsidR="00510A43">
              <w:rPr>
                <w:rFonts w:cs="Arial"/>
                <w:bCs/>
                <w:sz w:val="20"/>
                <w:szCs w:val="20"/>
              </w:rPr>
              <w:t xml:space="preserve"> </w:t>
            </w:r>
            <w:r w:rsidRPr="004E644B">
              <w:rPr>
                <w:rFonts w:cs="Arial"/>
                <w:bCs/>
                <w:sz w:val="20"/>
                <w:szCs w:val="20"/>
              </w:rPr>
              <w:t>a</w:t>
            </w:r>
            <w:r w:rsidR="00510A43">
              <w:rPr>
                <w:rFonts w:cs="Arial"/>
                <w:bCs/>
                <w:sz w:val="20"/>
                <w:szCs w:val="20"/>
              </w:rPr>
              <w:t xml:space="preserve"> </w:t>
            </w:r>
            <w:r w:rsidRPr="004E644B">
              <w:rPr>
                <w:rFonts w:cs="Arial"/>
                <w:bCs/>
                <w:sz w:val="20"/>
                <w:szCs w:val="20"/>
              </w:rPr>
              <w:t>un</w:t>
            </w:r>
            <w:r w:rsidR="00510A43">
              <w:rPr>
                <w:rFonts w:cs="Arial"/>
                <w:bCs/>
                <w:sz w:val="20"/>
                <w:szCs w:val="20"/>
              </w:rPr>
              <w:t xml:space="preserve"> </w:t>
            </w:r>
            <w:r w:rsidRPr="004E644B">
              <w:rPr>
                <w:rFonts w:cs="Arial"/>
                <w:bCs/>
                <w:sz w:val="20"/>
                <w:szCs w:val="20"/>
              </w:rPr>
              <w:t>punto</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corte</w:t>
            </w:r>
            <w:r w:rsidR="00510A43">
              <w:rPr>
                <w:rFonts w:cs="Arial"/>
                <w:bCs/>
                <w:sz w:val="20"/>
                <w:szCs w:val="20"/>
              </w:rPr>
              <w:t xml:space="preserve"> </w:t>
            </w:r>
            <w:r w:rsidRPr="004E644B">
              <w:rPr>
                <w:rFonts w:cs="Arial"/>
                <w:bCs/>
                <w:sz w:val="20"/>
                <w:szCs w:val="20"/>
              </w:rPr>
              <w:t>exigente</w:t>
            </w:r>
            <w:r w:rsidR="00510A43">
              <w:rPr>
                <w:rFonts w:cs="Arial"/>
                <w:bCs/>
                <w:sz w:val="20"/>
                <w:szCs w:val="20"/>
              </w:rPr>
              <w:t xml:space="preserve"> </w:t>
            </w:r>
            <w:r w:rsidRPr="004E644B">
              <w:rPr>
                <w:rFonts w:cs="Arial"/>
                <w:bCs/>
                <w:sz w:val="20"/>
                <w:szCs w:val="20"/>
              </w:rPr>
              <w:t>(≥</w:t>
            </w:r>
            <w:r w:rsidR="00510A43">
              <w:rPr>
                <w:rFonts w:cs="Arial"/>
                <w:bCs/>
                <w:sz w:val="20"/>
                <w:szCs w:val="20"/>
              </w:rPr>
              <w:t xml:space="preserve"> </w:t>
            </w:r>
            <w:r w:rsidRPr="004E644B">
              <w:rPr>
                <w:rFonts w:cs="Arial"/>
                <w:bCs/>
                <w:sz w:val="20"/>
                <w:szCs w:val="20"/>
              </w:rPr>
              <w:t>90%</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sobres</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polvos</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micronutrientes</w:t>
            </w:r>
            <w:r w:rsidR="00510A43">
              <w:rPr>
                <w:rFonts w:cs="Arial"/>
                <w:bCs/>
                <w:sz w:val="20"/>
                <w:szCs w:val="20"/>
              </w:rPr>
              <w:t xml:space="preserve"> </w:t>
            </w:r>
            <w:r w:rsidRPr="004E644B">
              <w:rPr>
                <w:rFonts w:cs="Arial"/>
                <w:bCs/>
                <w:sz w:val="20"/>
                <w:szCs w:val="20"/>
              </w:rPr>
              <w:t>múltiples),</w:t>
            </w:r>
            <w:r w:rsidR="00510A43">
              <w:rPr>
                <w:rFonts w:cs="Arial"/>
                <w:bCs/>
                <w:sz w:val="20"/>
                <w:szCs w:val="20"/>
              </w:rPr>
              <w:t xml:space="preserve"> </w:t>
            </w:r>
            <w:r w:rsidRPr="004E644B">
              <w:rPr>
                <w:rFonts w:cs="Arial"/>
                <w:bCs/>
                <w:sz w:val="20"/>
                <w:szCs w:val="20"/>
              </w:rPr>
              <w:t>y</w:t>
            </w:r>
            <w:r w:rsidR="00510A43">
              <w:rPr>
                <w:rFonts w:cs="Arial"/>
                <w:bCs/>
                <w:sz w:val="20"/>
                <w:szCs w:val="20"/>
              </w:rPr>
              <w:t xml:space="preserve"> </w:t>
            </w:r>
            <w:r w:rsidRPr="004E644B">
              <w:rPr>
                <w:rFonts w:cs="Arial"/>
                <w:bCs/>
                <w:sz w:val="20"/>
                <w:szCs w:val="20"/>
              </w:rPr>
              <w:t>los</w:t>
            </w:r>
            <w:r w:rsidR="00510A43">
              <w:rPr>
                <w:rFonts w:cs="Arial"/>
                <w:bCs/>
                <w:sz w:val="20"/>
                <w:szCs w:val="20"/>
              </w:rPr>
              <w:t xml:space="preserve"> </w:t>
            </w:r>
            <w:r w:rsidRPr="004E644B">
              <w:rPr>
                <w:rFonts w:cs="Arial"/>
                <w:bCs/>
                <w:sz w:val="20"/>
                <w:szCs w:val="20"/>
              </w:rPr>
              <w:t>factores</w:t>
            </w:r>
            <w:r w:rsidR="00510A43">
              <w:rPr>
                <w:rFonts w:cs="Arial"/>
                <w:bCs/>
                <w:sz w:val="20"/>
                <w:szCs w:val="20"/>
              </w:rPr>
              <w:t xml:space="preserve"> </w:t>
            </w:r>
            <w:r w:rsidRPr="004E644B">
              <w:rPr>
                <w:rFonts w:cs="Arial"/>
                <w:bCs/>
                <w:sz w:val="20"/>
                <w:szCs w:val="20"/>
              </w:rPr>
              <w:t>asociados</w:t>
            </w:r>
            <w:r w:rsidR="00510A43">
              <w:rPr>
                <w:rFonts w:cs="Arial"/>
                <w:bCs/>
                <w:sz w:val="20"/>
                <w:szCs w:val="20"/>
              </w:rPr>
              <w:t xml:space="preserve"> </w:t>
            </w:r>
            <w:r w:rsidRPr="004E644B">
              <w:rPr>
                <w:rFonts w:cs="Arial"/>
                <w:bCs/>
                <w:sz w:val="20"/>
                <w:szCs w:val="20"/>
              </w:rPr>
              <w:t>están</w:t>
            </w:r>
            <w:r w:rsidR="00510A43">
              <w:rPr>
                <w:rFonts w:cs="Arial"/>
                <w:bCs/>
                <w:sz w:val="20"/>
                <w:szCs w:val="20"/>
              </w:rPr>
              <w:t xml:space="preserve"> </w:t>
            </w:r>
            <w:r w:rsidRPr="004E644B">
              <w:rPr>
                <w:rFonts w:cs="Arial"/>
                <w:bCs/>
                <w:sz w:val="20"/>
                <w:szCs w:val="20"/>
              </w:rPr>
              <w:t>asociados</w:t>
            </w:r>
            <w:r w:rsidR="00510A43">
              <w:rPr>
                <w:rFonts w:cs="Arial"/>
                <w:bCs/>
                <w:sz w:val="20"/>
                <w:szCs w:val="20"/>
              </w:rPr>
              <w:t xml:space="preserve"> </w:t>
            </w:r>
            <w:r w:rsidRPr="004E644B">
              <w:rPr>
                <w:rFonts w:cs="Arial"/>
                <w:bCs/>
                <w:sz w:val="20"/>
                <w:szCs w:val="20"/>
              </w:rPr>
              <w:t>con</w:t>
            </w:r>
            <w:r w:rsidR="00510A43">
              <w:rPr>
                <w:rFonts w:cs="Arial"/>
                <w:bCs/>
                <w:sz w:val="20"/>
                <w:szCs w:val="20"/>
              </w:rPr>
              <w:t xml:space="preserve"> </w:t>
            </w:r>
            <w:r w:rsidRPr="004E644B">
              <w:rPr>
                <w:rFonts w:cs="Arial"/>
                <w:bCs/>
                <w:sz w:val="20"/>
                <w:szCs w:val="20"/>
              </w:rPr>
              <w:t>la</w:t>
            </w:r>
            <w:r w:rsidR="00510A43">
              <w:rPr>
                <w:rFonts w:cs="Arial"/>
                <w:bCs/>
                <w:sz w:val="20"/>
                <w:szCs w:val="20"/>
              </w:rPr>
              <w:t xml:space="preserve"> </w:t>
            </w:r>
            <w:r w:rsidRPr="004E644B">
              <w:rPr>
                <w:rFonts w:cs="Arial"/>
                <w:bCs/>
                <w:sz w:val="20"/>
                <w:szCs w:val="20"/>
              </w:rPr>
              <w:t>ausencia</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infecciones,</w:t>
            </w:r>
            <w:r w:rsidR="00510A43">
              <w:rPr>
                <w:rFonts w:cs="Arial"/>
                <w:bCs/>
                <w:sz w:val="20"/>
                <w:szCs w:val="20"/>
              </w:rPr>
              <w:t xml:space="preserve"> </w:t>
            </w:r>
            <w:r w:rsidRPr="004E644B">
              <w:rPr>
                <w:rFonts w:cs="Arial"/>
                <w:bCs/>
                <w:sz w:val="20"/>
                <w:szCs w:val="20"/>
              </w:rPr>
              <w:t>efectos</w:t>
            </w:r>
            <w:r w:rsidR="00510A43">
              <w:rPr>
                <w:rFonts w:cs="Arial"/>
                <w:bCs/>
                <w:sz w:val="20"/>
                <w:szCs w:val="20"/>
              </w:rPr>
              <w:t xml:space="preserve"> </w:t>
            </w:r>
            <w:r w:rsidRPr="004E644B">
              <w:rPr>
                <w:rFonts w:cs="Arial"/>
                <w:bCs/>
                <w:sz w:val="20"/>
                <w:szCs w:val="20"/>
              </w:rPr>
              <w:t>secundarios</w:t>
            </w:r>
            <w:r w:rsidR="00510A43">
              <w:rPr>
                <w:rFonts w:cs="Arial"/>
                <w:bCs/>
                <w:sz w:val="20"/>
                <w:szCs w:val="20"/>
              </w:rPr>
              <w:t xml:space="preserve"> </w:t>
            </w:r>
            <w:r w:rsidRPr="004E644B">
              <w:rPr>
                <w:rFonts w:cs="Arial"/>
                <w:bCs/>
                <w:sz w:val="20"/>
                <w:szCs w:val="20"/>
              </w:rPr>
              <w:t>y</w:t>
            </w:r>
            <w:r w:rsidR="00510A43">
              <w:rPr>
                <w:rFonts w:cs="Arial"/>
                <w:bCs/>
                <w:sz w:val="20"/>
                <w:szCs w:val="20"/>
              </w:rPr>
              <w:t xml:space="preserve"> </w:t>
            </w:r>
            <w:r w:rsidRPr="004E644B">
              <w:rPr>
                <w:rFonts w:cs="Arial"/>
                <w:bCs/>
                <w:sz w:val="20"/>
                <w:szCs w:val="20"/>
              </w:rPr>
              <w:t>creencias</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la</w:t>
            </w:r>
            <w:r w:rsidR="00510A43">
              <w:rPr>
                <w:rFonts w:cs="Arial"/>
                <w:bCs/>
                <w:sz w:val="20"/>
                <w:szCs w:val="20"/>
              </w:rPr>
              <w:t xml:space="preserve"> </w:t>
            </w:r>
            <w:r w:rsidRPr="004E644B">
              <w:rPr>
                <w:rFonts w:cs="Arial"/>
                <w:bCs/>
                <w:sz w:val="20"/>
                <w:szCs w:val="20"/>
              </w:rPr>
              <w:t>madre.</w:t>
            </w:r>
          </w:p>
        </w:tc>
      </w:tr>
      <w:tr w:rsidR="004B4290" w:rsidRPr="004B4290" w14:paraId="39CCF366" w14:textId="77777777" w:rsidTr="00DE0017">
        <w:trPr>
          <w:trHeight w:val="317"/>
        </w:trPr>
        <w:tc>
          <w:tcPr>
            <w:tcW w:w="374" w:type="pct"/>
          </w:tcPr>
          <w:p w14:paraId="5F1BAA57" w14:textId="017A6F66" w:rsidR="004B4290" w:rsidRPr="00402F04" w:rsidRDefault="004B4290" w:rsidP="00E870E2">
            <w:pPr>
              <w:spacing w:after="0" w:line="240" w:lineRule="auto"/>
              <w:rPr>
                <w:rFonts w:cs="Arial"/>
                <w:bCs/>
                <w:sz w:val="20"/>
                <w:szCs w:val="20"/>
              </w:rPr>
            </w:pPr>
            <w:r>
              <w:rPr>
                <w:rFonts w:cs="Arial"/>
                <w:bCs/>
                <w:sz w:val="20"/>
                <w:szCs w:val="20"/>
              </w:rPr>
              <w:t>2017</w:t>
            </w:r>
          </w:p>
        </w:tc>
        <w:tc>
          <w:tcPr>
            <w:tcW w:w="1581" w:type="pct"/>
          </w:tcPr>
          <w:p w14:paraId="2D3E8EF7" w14:textId="5931C1CB" w:rsidR="004B4290" w:rsidRDefault="00BD3594" w:rsidP="00E870E2">
            <w:pPr>
              <w:spacing w:after="0" w:line="240" w:lineRule="auto"/>
              <w:rPr>
                <w:rFonts w:cs="Arial"/>
                <w:bCs/>
                <w:sz w:val="20"/>
                <w:szCs w:val="20"/>
              </w:rPr>
            </w:pPr>
            <w:proofErr w:type="spellStart"/>
            <w:r w:rsidRPr="00BD3594">
              <w:rPr>
                <w:rFonts w:cs="Arial"/>
                <w:bCs/>
                <w:sz w:val="20"/>
                <w:szCs w:val="20"/>
                <w:lang w:val="es-ES"/>
              </w:rPr>
              <w:t>Brockway</w:t>
            </w:r>
            <w:proofErr w:type="spellEnd"/>
            <w:r w:rsidRPr="00BD3594">
              <w:rPr>
                <w:rFonts w:cs="Arial"/>
                <w:bCs/>
                <w:sz w:val="20"/>
                <w:szCs w:val="20"/>
                <w:lang w:val="es-ES"/>
              </w:rPr>
              <w:t xml:space="preserve">, Meredith; </w:t>
            </w:r>
            <w:proofErr w:type="spellStart"/>
            <w:r w:rsidRPr="00BD3594">
              <w:rPr>
                <w:rFonts w:cs="Arial"/>
                <w:bCs/>
                <w:sz w:val="20"/>
                <w:szCs w:val="20"/>
                <w:lang w:val="es-ES"/>
              </w:rPr>
              <w:t>Benzies</w:t>
            </w:r>
            <w:proofErr w:type="spellEnd"/>
            <w:r w:rsidRPr="00BD3594">
              <w:rPr>
                <w:rFonts w:cs="Arial"/>
                <w:bCs/>
                <w:sz w:val="20"/>
                <w:szCs w:val="20"/>
                <w:lang w:val="es-ES"/>
              </w:rPr>
              <w:t xml:space="preserve">, Karen; Hayden, Alix; </w:t>
            </w:r>
            <w:r w:rsidR="004B4290" w:rsidRPr="004B4290">
              <w:rPr>
                <w:rFonts w:cs="Arial"/>
                <w:bCs/>
                <w:sz w:val="20"/>
                <w:szCs w:val="20"/>
              </w:rPr>
              <w:t>Intervenciones para mejorar la autoeficacia de la lactancia materna y las tasas de lactancia materna resultantes: una revisión sistemática y un metaanálisis</w:t>
            </w:r>
            <w:r w:rsidR="004C315F">
              <w:rPr>
                <w:rFonts w:cs="Arial"/>
                <w:bCs/>
                <w:sz w:val="20"/>
                <w:szCs w:val="20"/>
              </w:rPr>
              <w:t>.</w:t>
            </w:r>
          </w:p>
          <w:p w14:paraId="37061104" w14:textId="77777777" w:rsidR="004C315F" w:rsidRDefault="004C315F" w:rsidP="004C315F">
            <w:pPr>
              <w:spacing w:after="0" w:line="240" w:lineRule="auto"/>
              <w:rPr>
                <w:rFonts w:cs="Arial"/>
                <w:bCs/>
                <w:sz w:val="20"/>
                <w:szCs w:val="20"/>
                <w:lang w:val="en-US"/>
              </w:rPr>
            </w:pPr>
            <w:r w:rsidRPr="004C315F">
              <w:rPr>
                <w:rFonts w:cs="Arial"/>
                <w:bCs/>
                <w:sz w:val="20"/>
                <w:szCs w:val="20"/>
                <w:lang w:val="en-US"/>
              </w:rPr>
              <w:lastRenderedPageBreak/>
              <w:t>Journal of Human Lactation. 2017, Vol. 33(3) 486–499</w:t>
            </w:r>
            <w:r>
              <w:rPr>
                <w:rFonts w:cs="Arial"/>
                <w:bCs/>
                <w:sz w:val="20"/>
                <w:szCs w:val="20"/>
                <w:lang w:val="en-US"/>
              </w:rPr>
              <w:t xml:space="preserve">. </w:t>
            </w:r>
          </w:p>
          <w:p w14:paraId="4362AA17" w14:textId="03139792" w:rsidR="004C315F" w:rsidRPr="004C315F" w:rsidRDefault="00684642" w:rsidP="004C315F">
            <w:pPr>
              <w:spacing w:after="0" w:line="240" w:lineRule="auto"/>
              <w:rPr>
                <w:rFonts w:cs="Arial"/>
                <w:bCs/>
                <w:sz w:val="20"/>
                <w:szCs w:val="20"/>
                <w:lang w:val="en-US"/>
              </w:rPr>
            </w:pPr>
            <w:hyperlink r:id="rId14" w:history="1">
              <w:r w:rsidR="004C315F" w:rsidRPr="007667F3">
                <w:rPr>
                  <w:rStyle w:val="Hipervnculo"/>
                  <w:rFonts w:cs="Arial"/>
                  <w:bCs/>
                  <w:sz w:val="20"/>
                  <w:szCs w:val="20"/>
                  <w:lang w:val="en-US"/>
                </w:rPr>
                <w:t>https://doi.org/10.1177/</w:t>
              </w:r>
            </w:hyperlink>
            <w:r w:rsidR="004C315F">
              <w:rPr>
                <w:rFonts w:cs="Arial"/>
                <w:bCs/>
                <w:sz w:val="20"/>
                <w:szCs w:val="20"/>
                <w:lang w:val="en-US"/>
              </w:rPr>
              <w:t xml:space="preserve"> </w:t>
            </w:r>
            <w:r w:rsidR="004C315F" w:rsidRPr="004C315F">
              <w:rPr>
                <w:rFonts w:cs="Arial"/>
                <w:bCs/>
                <w:sz w:val="20"/>
                <w:szCs w:val="20"/>
                <w:lang w:val="en-US"/>
              </w:rPr>
              <w:t>0890334417707957</w:t>
            </w:r>
          </w:p>
        </w:tc>
        <w:tc>
          <w:tcPr>
            <w:tcW w:w="932" w:type="pct"/>
          </w:tcPr>
          <w:p w14:paraId="3B241011" w14:textId="7B4DE3CE" w:rsidR="004B4290" w:rsidRPr="004B4290" w:rsidRDefault="004B4290" w:rsidP="00BD3594">
            <w:pPr>
              <w:spacing w:after="0" w:line="240" w:lineRule="auto"/>
              <w:rPr>
                <w:rFonts w:cs="Arial"/>
                <w:bCs/>
                <w:sz w:val="20"/>
                <w:szCs w:val="20"/>
                <w:lang w:val="en-US"/>
              </w:rPr>
            </w:pPr>
            <w:r w:rsidRPr="004B4290">
              <w:rPr>
                <w:rFonts w:cs="Arial"/>
                <w:bCs/>
                <w:sz w:val="20"/>
                <w:szCs w:val="20"/>
                <w:lang w:val="en-US"/>
              </w:rPr>
              <w:lastRenderedPageBreak/>
              <w:t>Brockway</w:t>
            </w:r>
            <w:r w:rsidR="00BD3594">
              <w:rPr>
                <w:rFonts w:cs="Arial"/>
                <w:bCs/>
                <w:sz w:val="20"/>
                <w:szCs w:val="20"/>
                <w:lang w:val="en-US"/>
              </w:rPr>
              <w:t>,</w:t>
            </w:r>
            <w:r w:rsidR="00BD3594" w:rsidRPr="004B4290">
              <w:rPr>
                <w:rFonts w:cs="Arial"/>
                <w:bCs/>
                <w:sz w:val="20"/>
                <w:szCs w:val="20"/>
                <w:lang w:val="en-US"/>
              </w:rPr>
              <w:t xml:space="preserve"> Meredith</w:t>
            </w:r>
            <w:r w:rsidR="00BD3594">
              <w:rPr>
                <w:rFonts w:cs="Arial"/>
                <w:bCs/>
                <w:sz w:val="20"/>
                <w:szCs w:val="20"/>
                <w:lang w:val="en-US"/>
              </w:rPr>
              <w:t>;</w:t>
            </w:r>
            <w:r w:rsidRPr="004B4290">
              <w:rPr>
                <w:rFonts w:cs="Arial"/>
                <w:bCs/>
                <w:sz w:val="20"/>
                <w:szCs w:val="20"/>
                <w:lang w:val="en-US"/>
              </w:rPr>
              <w:t xml:space="preserve"> </w:t>
            </w:r>
            <w:proofErr w:type="spellStart"/>
            <w:r w:rsidRPr="004B4290">
              <w:rPr>
                <w:rFonts w:cs="Arial"/>
                <w:bCs/>
                <w:sz w:val="20"/>
                <w:szCs w:val="20"/>
                <w:lang w:val="en-US"/>
              </w:rPr>
              <w:t>Benzies</w:t>
            </w:r>
            <w:proofErr w:type="spellEnd"/>
            <w:r w:rsidR="00BD3594">
              <w:rPr>
                <w:rFonts w:cs="Arial"/>
                <w:bCs/>
                <w:sz w:val="20"/>
                <w:szCs w:val="20"/>
                <w:lang w:val="en-US"/>
              </w:rPr>
              <w:t>,</w:t>
            </w:r>
            <w:r w:rsidR="00BD3594" w:rsidRPr="004B4290">
              <w:rPr>
                <w:rFonts w:cs="Arial"/>
                <w:bCs/>
                <w:sz w:val="20"/>
                <w:szCs w:val="20"/>
                <w:lang w:val="en-US"/>
              </w:rPr>
              <w:t xml:space="preserve"> Karen</w:t>
            </w:r>
            <w:r w:rsidR="00BD3594">
              <w:rPr>
                <w:rFonts w:cs="Arial"/>
                <w:bCs/>
                <w:sz w:val="20"/>
                <w:szCs w:val="20"/>
                <w:lang w:val="en-US"/>
              </w:rPr>
              <w:t>;</w:t>
            </w:r>
            <w:r w:rsidRPr="004B4290">
              <w:rPr>
                <w:rFonts w:cs="Arial"/>
                <w:bCs/>
                <w:sz w:val="20"/>
                <w:szCs w:val="20"/>
                <w:lang w:val="en-US"/>
              </w:rPr>
              <w:t xml:space="preserve"> Hayden</w:t>
            </w:r>
            <w:r w:rsidR="00BD3594">
              <w:rPr>
                <w:rFonts w:cs="Arial"/>
                <w:bCs/>
                <w:sz w:val="20"/>
                <w:szCs w:val="20"/>
                <w:lang w:val="en-US"/>
              </w:rPr>
              <w:t>,</w:t>
            </w:r>
            <w:r w:rsidR="00BD3594" w:rsidRPr="004B4290">
              <w:rPr>
                <w:rFonts w:cs="Arial"/>
                <w:bCs/>
                <w:sz w:val="20"/>
                <w:szCs w:val="20"/>
                <w:lang w:val="en-US"/>
              </w:rPr>
              <w:t xml:space="preserve"> Alix</w:t>
            </w:r>
            <w:r w:rsidR="00BD3594">
              <w:rPr>
                <w:rFonts w:cs="Arial"/>
                <w:bCs/>
                <w:sz w:val="20"/>
                <w:szCs w:val="20"/>
                <w:lang w:val="en-US"/>
              </w:rPr>
              <w:t xml:space="preserve">; </w:t>
            </w:r>
            <w:sdt>
              <w:sdtPr>
                <w:rPr>
                  <w:rFonts w:cs="Arial"/>
                  <w:bCs/>
                  <w:sz w:val="20"/>
                  <w:szCs w:val="20"/>
                  <w:lang w:val="en-US"/>
                </w:rPr>
                <w:id w:val="-876543892"/>
                <w:citation/>
              </w:sdtPr>
              <w:sdtEndPr/>
              <w:sdtContent>
                <w:r w:rsidR="00BD3594">
                  <w:rPr>
                    <w:rFonts w:cs="Arial"/>
                    <w:bCs/>
                    <w:sz w:val="20"/>
                    <w:szCs w:val="20"/>
                    <w:lang w:val="en-US"/>
                  </w:rPr>
                  <w:fldChar w:fldCharType="begin"/>
                </w:r>
                <w:r w:rsidR="00BD3594" w:rsidRPr="00BD3594">
                  <w:rPr>
                    <w:rFonts w:cs="Arial"/>
                    <w:bCs/>
                    <w:sz w:val="20"/>
                    <w:szCs w:val="20"/>
                    <w:lang w:val="en-US"/>
                  </w:rPr>
                  <w:instrText xml:space="preserve"> CITATION Bro17 \l 3082 </w:instrText>
                </w:r>
                <w:r w:rsidR="00BD3594">
                  <w:rPr>
                    <w:rFonts w:cs="Arial"/>
                    <w:bCs/>
                    <w:sz w:val="20"/>
                    <w:szCs w:val="20"/>
                    <w:lang w:val="en-US"/>
                  </w:rPr>
                  <w:fldChar w:fldCharType="separate"/>
                </w:r>
                <w:r w:rsidR="00E07C25" w:rsidRPr="00E07C25">
                  <w:rPr>
                    <w:rFonts w:cs="Arial"/>
                    <w:noProof/>
                    <w:sz w:val="20"/>
                    <w:szCs w:val="20"/>
                    <w:lang w:val="en-US"/>
                  </w:rPr>
                  <w:t>(44)</w:t>
                </w:r>
                <w:r w:rsidR="00BD3594">
                  <w:rPr>
                    <w:rFonts w:cs="Arial"/>
                    <w:bCs/>
                    <w:sz w:val="20"/>
                    <w:szCs w:val="20"/>
                    <w:lang w:val="en-US"/>
                  </w:rPr>
                  <w:fldChar w:fldCharType="end"/>
                </w:r>
              </w:sdtContent>
            </w:sdt>
          </w:p>
        </w:tc>
        <w:tc>
          <w:tcPr>
            <w:tcW w:w="2113" w:type="pct"/>
          </w:tcPr>
          <w:p w14:paraId="7189429A" w14:textId="0FB21F28" w:rsidR="004B4290" w:rsidRPr="004B4290" w:rsidRDefault="004B4290" w:rsidP="00E870E2">
            <w:pPr>
              <w:spacing w:after="0" w:line="240" w:lineRule="auto"/>
              <w:rPr>
                <w:rFonts w:cs="Arial"/>
                <w:bCs/>
                <w:sz w:val="20"/>
                <w:szCs w:val="20"/>
                <w:lang w:val="es-ES"/>
              </w:rPr>
            </w:pPr>
            <w:r w:rsidRPr="004B4290">
              <w:rPr>
                <w:rFonts w:cs="Arial"/>
                <w:bCs/>
                <w:sz w:val="20"/>
                <w:szCs w:val="20"/>
                <w:lang w:val="es-ES"/>
              </w:rPr>
              <w:t>La autoeficacia de la lactancia materna es un factor modificable que los médicos pueden apuntar para mejorar las tasas de lactancia materna en las madres de bebés nacidos a término.</w:t>
            </w:r>
          </w:p>
        </w:tc>
      </w:tr>
      <w:tr w:rsidR="0003639C" w:rsidRPr="00402F04" w14:paraId="3D21E0E3" w14:textId="77777777" w:rsidTr="00DE0017">
        <w:trPr>
          <w:trHeight w:val="317"/>
        </w:trPr>
        <w:tc>
          <w:tcPr>
            <w:tcW w:w="374" w:type="pct"/>
          </w:tcPr>
          <w:p w14:paraId="53D4D9A1" w14:textId="77777777" w:rsidR="00C71A81" w:rsidRPr="00402F04" w:rsidRDefault="00C71A81" w:rsidP="00E870E2">
            <w:pPr>
              <w:spacing w:after="0" w:line="240" w:lineRule="auto"/>
              <w:rPr>
                <w:rFonts w:cs="Arial"/>
                <w:bCs/>
                <w:sz w:val="20"/>
                <w:szCs w:val="20"/>
              </w:rPr>
            </w:pPr>
            <w:r w:rsidRPr="00402F04">
              <w:rPr>
                <w:rFonts w:cs="Arial"/>
                <w:bCs/>
                <w:sz w:val="20"/>
                <w:szCs w:val="20"/>
              </w:rPr>
              <w:t>2017</w:t>
            </w:r>
          </w:p>
        </w:tc>
        <w:tc>
          <w:tcPr>
            <w:tcW w:w="1581" w:type="pct"/>
          </w:tcPr>
          <w:p w14:paraId="27ADDA6B" w14:textId="32413E1B" w:rsidR="00C71A81" w:rsidRPr="00402F04" w:rsidRDefault="00C71A81" w:rsidP="00E870E2">
            <w:pPr>
              <w:spacing w:after="0" w:line="240" w:lineRule="auto"/>
              <w:rPr>
                <w:rFonts w:cs="Arial"/>
                <w:bCs/>
                <w:sz w:val="20"/>
                <w:szCs w:val="20"/>
              </w:rPr>
            </w:pPr>
            <w:proofErr w:type="spellStart"/>
            <w:r w:rsidRPr="00B31638">
              <w:rPr>
                <w:rFonts w:cs="Arial"/>
                <w:bCs/>
                <w:sz w:val="20"/>
                <w:szCs w:val="20"/>
              </w:rPr>
              <w:t>Yercin</w:t>
            </w:r>
            <w:proofErr w:type="spellEnd"/>
            <w:r w:rsidR="00510A43">
              <w:rPr>
                <w:rFonts w:cs="Arial"/>
                <w:bCs/>
                <w:sz w:val="20"/>
                <w:szCs w:val="20"/>
              </w:rPr>
              <w:t xml:space="preserve"> </w:t>
            </w:r>
            <w:r w:rsidRPr="00B31638">
              <w:rPr>
                <w:rFonts w:cs="Arial"/>
                <w:bCs/>
                <w:sz w:val="20"/>
                <w:szCs w:val="20"/>
              </w:rPr>
              <w:t>Mamani</w:t>
            </w:r>
            <w:r w:rsidR="00510A43">
              <w:rPr>
                <w:rFonts w:cs="Arial"/>
                <w:bCs/>
                <w:sz w:val="20"/>
                <w:szCs w:val="20"/>
              </w:rPr>
              <w:t xml:space="preserve"> </w:t>
            </w:r>
            <w:r w:rsidRPr="00B31638">
              <w:rPr>
                <w:rFonts w:cs="Arial"/>
                <w:bCs/>
                <w:sz w:val="20"/>
                <w:szCs w:val="20"/>
              </w:rPr>
              <w:t>Ortiz,</w:t>
            </w:r>
            <w:r w:rsidR="00510A43">
              <w:rPr>
                <w:rFonts w:cs="Arial"/>
                <w:bCs/>
                <w:sz w:val="20"/>
                <w:szCs w:val="20"/>
              </w:rPr>
              <w:t xml:space="preserve"> </w:t>
            </w:r>
            <w:r w:rsidRPr="00B31638">
              <w:rPr>
                <w:rFonts w:cs="Arial"/>
                <w:bCs/>
                <w:sz w:val="20"/>
                <w:szCs w:val="20"/>
              </w:rPr>
              <w:t>Vania</w:t>
            </w:r>
            <w:r w:rsidR="00510A43">
              <w:rPr>
                <w:rFonts w:cs="Arial"/>
                <w:bCs/>
                <w:sz w:val="20"/>
                <w:szCs w:val="20"/>
              </w:rPr>
              <w:t xml:space="preserve"> </w:t>
            </w:r>
            <w:r w:rsidRPr="00B31638">
              <w:rPr>
                <w:rFonts w:cs="Arial"/>
                <w:bCs/>
                <w:sz w:val="20"/>
                <w:szCs w:val="20"/>
              </w:rPr>
              <w:t>Olivera</w:t>
            </w:r>
            <w:r w:rsidR="00510A43">
              <w:rPr>
                <w:rFonts w:cs="Arial"/>
                <w:bCs/>
                <w:sz w:val="20"/>
                <w:szCs w:val="20"/>
              </w:rPr>
              <w:t xml:space="preserve"> </w:t>
            </w:r>
            <w:r w:rsidRPr="00B31638">
              <w:rPr>
                <w:rFonts w:cs="Arial"/>
                <w:bCs/>
                <w:sz w:val="20"/>
                <w:szCs w:val="20"/>
              </w:rPr>
              <w:t>Quiroga,</w:t>
            </w:r>
            <w:r w:rsidR="00510A43">
              <w:rPr>
                <w:rFonts w:cs="Arial"/>
                <w:bCs/>
                <w:sz w:val="20"/>
                <w:szCs w:val="20"/>
              </w:rPr>
              <w:t xml:space="preserve"> </w:t>
            </w:r>
            <w:r w:rsidRPr="00B31638">
              <w:rPr>
                <w:rFonts w:cs="Arial"/>
                <w:bCs/>
                <w:sz w:val="20"/>
                <w:szCs w:val="20"/>
              </w:rPr>
              <w:t>Marcela</w:t>
            </w:r>
            <w:r w:rsidR="00510A43">
              <w:rPr>
                <w:rFonts w:cs="Arial"/>
                <w:bCs/>
                <w:sz w:val="20"/>
                <w:szCs w:val="20"/>
              </w:rPr>
              <w:t xml:space="preserve"> </w:t>
            </w:r>
            <w:proofErr w:type="spellStart"/>
            <w:r w:rsidRPr="00B31638">
              <w:rPr>
                <w:rFonts w:cs="Arial"/>
                <w:bCs/>
                <w:sz w:val="20"/>
                <w:szCs w:val="20"/>
              </w:rPr>
              <w:t>Luizaga</w:t>
            </w:r>
            <w:proofErr w:type="spellEnd"/>
            <w:r w:rsidR="00510A43">
              <w:rPr>
                <w:rFonts w:cs="Arial"/>
                <w:bCs/>
                <w:sz w:val="20"/>
                <w:szCs w:val="20"/>
              </w:rPr>
              <w:t xml:space="preserve"> </w:t>
            </w:r>
            <w:r w:rsidR="004C315F" w:rsidRPr="00B31638">
              <w:rPr>
                <w:rFonts w:cs="Arial"/>
                <w:bCs/>
                <w:sz w:val="20"/>
                <w:szCs w:val="20"/>
              </w:rPr>
              <w:t>López</w:t>
            </w:r>
            <w:r>
              <w:rPr>
                <w:rFonts w:cs="Arial"/>
                <w:bCs/>
                <w:sz w:val="20"/>
                <w:szCs w:val="20"/>
              </w:rPr>
              <w:t>,</w:t>
            </w:r>
            <w:r w:rsidR="00510A43">
              <w:rPr>
                <w:rFonts w:cs="Arial"/>
                <w:bCs/>
                <w:sz w:val="20"/>
                <w:szCs w:val="20"/>
              </w:rPr>
              <w:t xml:space="preserve"> </w:t>
            </w:r>
            <w:r>
              <w:rPr>
                <w:rFonts w:cs="Arial"/>
                <w:bCs/>
                <w:sz w:val="20"/>
                <w:szCs w:val="20"/>
              </w:rPr>
              <w:t>Daniel</w:t>
            </w:r>
            <w:r w:rsidR="00510A43">
              <w:rPr>
                <w:rFonts w:cs="Arial"/>
                <w:bCs/>
                <w:sz w:val="20"/>
                <w:szCs w:val="20"/>
              </w:rPr>
              <w:t xml:space="preserve"> </w:t>
            </w:r>
            <w:proofErr w:type="spellStart"/>
            <w:r>
              <w:rPr>
                <w:rFonts w:cs="Arial"/>
                <w:bCs/>
                <w:sz w:val="20"/>
                <w:szCs w:val="20"/>
              </w:rPr>
              <w:t>Elving</w:t>
            </w:r>
            <w:proofErr w:type="spellEnd"/>
            <w:r w:rsidR="00510A43">
              <w:rPr>
                <w:rFonts w:cs="Arial"/>
                <w:bCs/>
                <w:sz w:val="20"/>
                <w:szCs w:val="20"/>
              </w:rPr>
              <w:t xml:space="preserve"> </w:t>
            </w:r>
            <w:r>
              <w:rPr>
                <w:rFonts w:cs="Arial"/>
                <w:bCs/>
                <w:sz w:val="20"/>
                <w:szCs w:val="20"/>
              </w:rPr>
              <w:t>Illanes</w:t>
            </w:r>
            <w:r w:rsidR="00510A43">
              <w:rPr>
                <w:rFonts w:cs="Arial"/>
                <w:bCs/>
                <w:sz w:val="20"/>
                <w:szCs w:val="20"/>
              </w:rPr>
              <w:t xml:space="preserve"> </w:t>
            </w:r>
            <w:r>
              <w:rPr>
                <w:rFonts w:cs="Arial"/>
                <w:bCs/>
                <w:sz w:val="20"/>
                <w:szCs w:val="20"/>
              </w:rPr>
              <w:t>Velarde.</w:t>
            </w:r>
            <w:r w:rsidR="00510A43">
              <w:rPr>
                <w:rFonts w:cs="Arial"/>
                <w:bCs/>
                <w:sz w:val="20"/>
                <w:szCs w:val="20"/>
              </w:rPr>
              <w:t xml:space="preserve"> </w:t>
            </w:r>
            <w:r w:rsidRPr="00B31638">
              <w:rPr>
                <w:rFonts w:cs="Arial"/>
                <w:bCs/>
                <w:sz w:val="20"/>
                <w:szCs w:val="20"/>
              </w:rPr>
              <w:t>Conocimientos</w:t>
            </w:r>
            <w:r w:rsidR="00510A43">
              <w:rPr>
                <w:rFonts w:cs="Arial"/>
                <w:bCs/>
                <w:sz w:val="20"/>
                <w:szCs w:val="20"/>
              </w:rPr>
              <w:t xml:space="preserve"> </w:t>
            </w:r>
            <w:r w:rsidRPr="00B31638">
              <w:rPr>
                <w:rFonts w:cs="Arial"/>
                <w:bCs/>
                <w:sz w:val="20"/>
                <w:szCs w:val="20"/>
              </w:rPr>
              <w:t>y</w:t>
            </w:r>
            <w:r w:rsidR="00510A43">
              <w:rPr>
                <w:rFonts w:cs="Arial"/>
                <w:bCs/>
                <w:sz w:val="20"/>
                <w:szCs w:val="20"/>
              </w:rPr>
              <w:t xml:space="preserve"> </w:t>
            </w:r>
            <w:r w:rsidRPr="00B31638">
              <w:rPr>
                <w:rFonts w:cs="Arial"/>
                <w:bCs/>
                <w:sz w:val="20"/>
                <w:szCs w:val="20"/>
              </w:rPr>
              <w:t>practicas</w:t>
            </w:r>
            <w:r w:rsidR="00510A43">
              <w:rPr>
                <w:rFonts w:cs="Arial"/>
                <w:bCs/>
                <w:sz w:val="20"/>
                <w:szCs w:val="20"/>
              </w:rPr>
              <w:t xml:space="preserve"> </w:t>
            </w:r>
            <w:r w:rsidRPr="00B31638">
              <w:rPr>
                <w:rFonts w:cs="Arial"/>
                <w:bCs/>
                <w:sz w:val="20"/>
                <w:szCs w:val="20"/>
              </w:rPr>
              <w:t>sobre</w:t>
            </w:r>
            <w:r w:rsidR="00510A43">
              <w:rPr>
                <w:rFonts w:cs="Arial"/>
                <w:bCs/>
                <w:sz w:val="20"/>
                <w:szCs w:val="20"/>
              </w:rPr>
              <w:t xml:space="preserve"> </w:t>
            </w:r>
            <w:r w:rsidRPr="00B31638">
              <w:rPr>
                <w:rFonts w:cs="Arial"/>
                <w:bCs/>
                <w:sz w:val="20"/>
                <w:szCs w:val="20"/>
              </w:rPr>
              <w:t>lactancia</w:t>
            </w:r>
            <w:r w:rsidR="00510A43">
              <w:rPr>
                <w:rFonts w:cs="Arial"/>
                <w:bCs/>
                <w:sz w:val="20"/>
                <w:szCs w:val="20"/>
              </w:rPr>
              <w:t xml:space="preserve"> </w:t>
            </w:r>
            <w:r w:rsidRPr="00B31638">
              <w:rPr>
                <w:rFonts w:cs="Arial"/>
                <w:bCs/>
                <w:sz w:val="20"/>
                <w:szCs w:val="20"/>
              </w:rPr>
              <w:t>materna</w:t>
            </w:r>
            <w:r w:rsidR="00510A43">
              <w:rPr>
                <w:rFonts w:cs="Arial"/>
                <w:bCs/>
                <w:sz w:val="20"/>
                <w:szCs w:val="20"/>
              </w:rPr>
              <w:t xml:space="preserve"> </w:t>
            </w:r>
            <w:r w:rsidRPr="00B31638">
              <w:rPr>
                <w:rFonts w:cs="Arial"/>
                <w:bCs/>
                <w:sz w:val="20"/>
                <w:szCs w:val="20"/>
              </w:rPr>
              <w:t>en</w:t>
            </w:r>
            <w:r w:rsidR="00510A43">
              <w:rPr>
                <w:rFonts w:cs="Arial"/>
                <w:bCs/>
                <w:sz w:val="20"/>
                <w:szCs w:val="20"/>
              </w:rPr>
              <w:t xml:space="preserve"> </w:t>
            </w:r>
            <w:r w:rsidRPr="00B31638">
              <w:rPr>
                <w:rFonts w:cs="Arial"/>
                <w:bCs/>
                <w:sz w:val="20"/>
                <w:szCs w:val="20"/>
              </w:rPr>
              <w:t>Cochabamba-</w:t>
            </w:r>
            <w:r w:rsidR="00510A43">
              <w:rPr>
                <w:rFonts w:cs="Arial"/>
                <w:bCs/>
                <w:sz w:val="20"/>
                <w:szCs w:val="20"/>
              </w:rPr>
              <w:t xml:space="preserve"> </w:t>
            </w:r>
            <w:r w:rsidRPr="00B31638">
              <w:rPr>
                <w:rFonts w:cs="Arial"/>
                <w:bCs/>
                <w:sz w:val="20"/>
                <w:szCs w:val="20"/>
              </w:rPr>
              <w:t>Bolivia:</w:t>
            </w:r>
            <w:r w:rsidR="00510A43">
              <w:rPr>
                <w:rFonts w:cs="Arial"/>
                <w:bCs/>
                <w:sz w:val="20"/>
                <w:szCs w:val="20"/>
              </w:rPr>
              <w:t xml:space="preserve"> </w:t>
            </w:r>
            <w:r w:rsidRPr="00B31638">
              <w:rPr>
                <w:rFonts w:cs="Arial"/>
                <w:bCs/>
                <w:sz w:val="20"/>
                <w:szCs w:val="20"/>
              </w:rPr>
              <w:t>un</w:t>
            </w:r>
            <w:r w:rsidR="00510A43">
              <w:rPr>
                <w:rFonts w:cs="Arial"/>
                <w:bCs/>
                <w:sz w:val="20"/>
                <w:szCs w:val="20"/>
              </w:rPr>
              <w:t xml:space="preserve"> </w:t>
            </w:r>
            <w:r w:rsidRPr="00B31638">
              <w:rPr>
                <w:rFonts w:cs="Arial"/>
                <w:bCs/>
                <w:sz w:val="20"/>
                <w:szCs w:val="20"/>
              </w:rPr>
              <w:t>estudio</w:t>
            </w:r>
            <w:r w:rsidR="00510A43">
              <w:rPr>
                <w:rFonts w:cs="Arial"/>
                <w:bCs/>
                <w:sz w:val="20"/>
                <w:szCs w:val="20"/>
              </w:rPr>
              <w:t xml:space="preserve"> </w:t>
            </w:r>
            <w:r w:rsidRPr="00B31638">
              <w:rPr>
                <w:rFonts w:cs="Arial"/>
                <w:bCs/>
                <w:sz w:val="20"/>
                <w:szCs w:val="20"/>
              </w:rPr>
              <w:t>departamental</w:t>
            </w:r>
            <w:r>
              <w:rPr>
                <w:rFonts w:cs="Arial"/>
                <w:bCs/>
                <w:sz w:val="20"/>
                <w:szCs w:val="20"/>
              </w:rPr>
              <w:t>.</w:t>
            </w:r>
            <w:r w:rsidR="00510A43">
              <w:rPr>
                <w:rFonts w:cs="Arial"/>
                <w:bCs/>
                <w:sz w:val="20"/>
                <w:szCs w:val="20"/>
              </w:rPr>
              <w:t xml:space="preserve"> </w:t>
            </w:r>
            <w:proofErr w:type="spellStart"/>
            <w:r w:rsidRPr="00791FDA">
              <w:rPr>
                <w:rFonts w:cs="Arial"/>
                <w:bCs/>
                <w:sz w:val="20"/>
                <w:szCs w:val="20"/>
              </w:rPr>
              <w:t>Gac</w:t>
            </w:r>
            <w:proofErr w:type="spellEnd"/>
            <w:r w:rsidR="00510A43">
              <w:rPr>
                <w:rFonts w:cs="Arial"/>
                <w:bCs/>
                <w:sz w:val="20"/>
                <w:szCs w:val="20"/>
              </w:rPr>
              <w:t xml:space="preserve"> </w:t>
            </w:r>
            <w:proofErr w:type="spellStart"/>
            <w:r w:rsidRPr="00791FDA">
              <w:rPr>
                <w:rFonts w:cs="Arial"/>
                <w:bCs/>
                <w:sz w:val="20"/>
                <w:szCs w:val="20"/>
              </w:rPr>
              <w:t>Med</w:t>
            </w:r>
            <w:proofErr w:type="spellEnd"/>
            <w:r w:rsidR="00510A43">
              <w:rPr>
                <w:rFonts w:cs="Arial"/>
                <w:bCs/>
                <w:sz w:val="20"/>
                <w:szCs w:val="20"/>
              </w:rPr>
              <w:t xml:space="preserve"> </w:t>
            </w:r>
            <w:r w:rsidRPr="00791FDA">
              <w:rPr>
                <w:rFonts w:cs="Arial"/>
                <w:bCs/>
                <w:sz w:val="20"/>
                <w:szCs w:val="20"/>
              </w:rPr>
              <w:t>Bol</w:t>
            </w:r>
            <w:r w:rsidR="00510A43">
              <w:rPr>
                <w:rFonts w:cs="Arial"/>
                <w:bCs/>
                <w:sz w:val="20"/>
                <w:szCs w:val="20"/>
              </w:rPr>
              <w:t xml:space="preserve"> </w:t>
            </w:r>
            <w:r w:rsidRPr="00791FDA">
              <w:rPr>
                <w:rFonts w:cs="Arial"/>
                <w:bCs/>
                <w:sz w:val="20"/>
                <w:szCs w:val="20"/>
              </w:rPr>
              <w:t>2017;</w:t>
            </w:r>
            <w:r w:rsidR="00510A43">
              <w:rPr>
                <w:rFonts w:cs="Arial"/>
                <w:bCs/>
                <w:sz w:val="20"/>
                <w:szCs w:val="20"/>
              </w:rPr>
              <w:t xml:space="preserve"> </w:t>
            </w:r>
            <w:r w:rsidRPr="00791FDA">
              <w:rPr>
                <w:rFonts w:cs="Arial"/>
                <w:bCs/>
                <w:sz w:val="20"/>
                <w:szCs w:val="20"/>
              </w:rPr>
              <w:t>40(2):12-21</w:t>
            </w:r>
            <w:r>
              <w:rPr>
                <w:rFonts w:cs="Arial"/>
                <w:bCs/>
                <w:sz w:val="20"/>
                <w:szCs w:val="20"/>
              </w:rPr>
              <w:t>.</w:t>
            </w:r>
            <w:r w:rsidR="00510A43">
              <w:rPr>
                <w:rFonts w:cs="Arial"/>
                <w:bCs/>
                <w:sz w:val="20"/>
                <w:szCs w:val="20"/>
              </w:rPr>
              <w:t xml:space="preserve"> </w:t>
            </w:r>
          </w:p>
        </w:tc>
        <w:tc>
          <w:tcPr>
            <w:tcW w:w="932" w:type="pct"/>
          </w:tcPr>
          <w:p w14:paraId="53A1080C" w14:textId="215FB9D2" w:rsidR="00C71A81" w:rsidRDefault="00C71A81" w:rsidP="00E870E2">
            <w:pPr>
              <w:spacing w:after="0" w:line="240" w:lineRule="auto"/>
              <w:rPr>
                <w:rFonts w:cs="Arial"/>
                <w:bCs/>
                <w:sz w:val="20"/>
                <w:szCs w:val="20"/>
              </w:rPr>
            </w:pPr>
            <w:proofErr w:type="spellStart"/>
            <w:r w:rsidRPr="00B31638">
              <w:rPr>
                <w:rFonts w:cs="Arial"/>
                <w:bCs/>
                <w:sz w:val="20"/>
                <w:szCs w:val="20"/>
              </w:rPr>
              <w:t>Yercin</w:t>
            </w:r>
            <w:proofErr w:type="spellEnd"/>
            <w:r w:rsidR="00510A43">
              <w:rPr>
                <w:rFonts w:cs="Arial"/>
                <w:bCs/>
                <w:sz w:val="20"/>
                <w:szCs w:val="20"/>
              </w:rPr>
              <w:t xml:space="preserve"> </w:t>
            </w:r>
            <w:r w:rsidRPr="00B31638">
              <w:rPr>
                <w:rFonts w:cs="Arial"/>
                <w:bCs/>
                <w:sz w:val="20"/>
                <w:szCs w:val="20"/>
              </w:rPr>
              <w:t>Mamani</w:t>
            </w:r>
            <w:r w:rsidR="00510A43">
              <w:rPr>
                <w:rFonts w:cs="Arial"/>
                <w:bCs/>
                <w:sz w:val="20"/>
                <w:szCs w:val="20"/>
              </w:rPr>
              <w:t xml:space="preserve"> </w:t>
            </w:r>
            <w:r w:rsidRPr="00B31638">
              <w:rPr>
                <w:rFonts w:cs="Arial"/>
                <w:bCs/>
                <w:sz w:val="20"/>
                <w:szCs w:val="20"/>
              </w:rPr>
              <w:t>Ortiz,</w:t>
            </w:r>
            <w:r w:rsidR="00510A43">
              <w:rPr>
                <w:rFonts w:cs="Arial"/>
                <w:bCs/>
                <w:sz w:val="20"/>
                <w:szCs w:val="20"/>
              </w:rPr>
              <w:t xml:space="preserve"> </w:t>
            </w:r>
            <w:r w:rsidRPr="00B31638">
              <w:rPr>
                <w:rFonts w:cs="Arial"/>
                <w:bCs/>
                <w:sz w:val="20"/>
                <w:szCs w:val="20"/>
              </w:rPr>
              <w:t>Vania</w:t>
            </w:r>
            <w:r w:rsidR="00510A43">
              <w:rPr>
                <w:rFonts w:cs="Arial"/>
                <w:bCs/>
                <w:sz w:val="20"/>
                <w:szCs w:val="20"/>
              </w:rPr>
              <w:t xml:space="preserve"> </w:t>
            </w:r>
            <w:r w:rsidRPr="00B31638">
              <w:rPr>
                <w:rFonts w:cs="Arial"/>
                <w:bCs/>
                <w:sz w:val="20"/>
                <w:szCs w:val="20"/>
              </w:rPr>
              <w:t>Olivera</w:t>
            </w:r>
            <w:r w:rsidR="00510A43">
              <w:rPr>
                <w:rFonts w:cs="Arial"/>
                <w:bCs/>
                <w:sz w:val="20"/>
                <w:szCs w:val="20"/>
              </w:rPr>
              <w:t xml:space="preserve"> </w:t>
            </w:r>
            <w:r w:rsidRPr="00B31638">
              <w:rPr>
                <w:rFonts w:cs="Arial"/>
                <w:bCs/>
                <w:sz w:val="20"/>
                <w:szCs w:val="20"/>
              </w:rPr>
              <w:t>Quiroga,</w:t>
            </w:r>
            <w:r w:rsidR="00510A43">
              <w:rPr>
                <w:rFonts w:cs="Arial"/>
                <w:bCs/>
                <w:sz w:val="20"/>
                <w:szCs w:val="20"/>
              </w:rPr>
              <w:t xml:space="preserve"> </w:t>
            </w:r>
            <w:r w:rsidRPr="00B31638">
              <w:rPr>
                <w:rFonts w:cs="Arial"/>
                <w:bCs/>
                <w:sz w:val="20"/>
                <w:szCs w:val="20"/>
              </w:rPr>
              <w:t>Marcela</w:t>
            </w:r>
            <w:r w:rsidR="00510A43">
              <w:rPr>
                <w:rFonts w:cs="Arial"/>
                <w:bCs/>
                <w:sz w:val="20"/>
                <w:szCs w:val="20"/>
              </w:rPr>
              <w:t xml:space="preserve"> </w:t>
            </w:r>
            <w:proofErr w:type="spellStart"/>
            <w:r w:rsidRPr="00B31638">
              <w:rPr>
                <w:rFonts w:cs="Arial"/>
                <w:bCs/>
                <w:sz w:val="20"/>
                <w:szCs w:val="20"/>
              </w:rPr>
              <w:t>Luizaga</w:t>
            </w:r>
            <w:proofErr w:type="spellEnd"/>
            <w:r w:rsidR="00510A43">
              <w:rPr>
                <w:rFonts w:cs="Arial"/>
                <w:bCs/>
                <w:sz w:val="20"/>
                <w:szCs w:val="20"/>
              </w:rPr>
              <w:t xml:space="preserve"> </w:t>
            </w:r>
            <w:r w:rsidR="004C315F" w:rsidRPr="00B31638">
              <w:rPr>
                <w:rFonts w:cs="Arial"/>
                <w:bCs/>
                <w:sz w:val="20"/>
                <w:szCs w:val="20"/>
              </w:rPr>
              <w:t>López</w:t>
            </w:r>
            <w:r>
              <w:rPr>
                <w:rFonts w:cs="Arial"/>
                <w:bCs/>
                <w:sz w:val="20"/>
                <w:szCs w:val="20"/>
              </w:rPr>
              <w:t>,</w:t>
            </w:r>
            <w:r w:rsidR="00510A43">
              <w:rPr>
                <w:rFonts w:cs="Arial"/>
                <w:bCs/>
                <w:sz w:val="20"/>
                <w:szCs w:val="20"/>
              </w:rPr>
              <w:t xml:space="preserve"> </w:t>
            </w:r>
            <w:r>
              <w:rPr>
                <w:rFonts w:cs="Arial"/>
                <w:bCs/>
                <w:sz w:val="20"/>
                <w:szCs w:val="20"/>
              </w:rPr>
              <w:t>Daniel</w:t>
            </w:r>
            <w:r w:rsidR="00510A43">
              <w:rPr>
                <w:rFonts w:cs="Arial"/>
                <w:bCs/>
                <w:sz w:val="20"/>
                <w:szCs w:val="20"/>
              </w:rPr>
              <w:t xml:space="preserve"> </w:t>
            </w:r>
            <w:proofErr w:type="spellStart"/>
            <w:r>
              <w:rPr>
                <w:rFonts w:cs="Arial"/>
                <w:bCs/>
                <w:sz w:val="20"/>
                <w:szCs w:val="20"/>
              </w:rPr>
              <w:t>Elving</w:t>
            </w:r>
            <w:proofErr w:type="spellEnd"/>
            <w:r w:rsidR="00510A43">
              <w:rPr>
                <w:rFonts w:cs="Arial"/>
                <w:bCs/>
                <w:sz w:val="20"/>
                <w:szCs w:val="20"/>
              </w:rPr>
              <w:t xml:space="preserve"> </w:t>
            </w:r>
            <w:r>
              <w:rPr>
                <w:rFonts w:cs="Arial"/>
                <w:bCs/>
                <w:sz w:val="20"/>
                <w:szCs w:val="20"/>
              </w:rPr>
              <w:t>Illanes</w:t>
            </w:r>
            <w:r w:rsidR="00510A43">
              <w:rPr>
                <w:rFonts w:cs="Arial"/>
                <w:bCs/>
                <w:sz w:val="20"/>
                <w:szCs w:val="20"/>
              </w:rPr>
              <w:t xml:space="preserve"> </w:t>
            </w:r>
            <w:r>
              <w:rPr>
                <w:rFonts w:cs="Arial"/>
                <w:bCs/>
                <w:sz w:val="20"/>
                <w:szCs w:val="20"/>
              </w:rPr>
              <w:t>Velarde.</w:t>
            </w:r>
          </w:p>
          <w:p w14:paraId="63BE91A5" w14:textId="18B56771" w:rsidR="00C71A81" w:rsidRPr="00402F04" w:rsidRDefault="00C71A81" w:rsidP="009F4BD2">
            <w:pPr>
              <w:spacing w:after="0" w:line="240" w:lineRule="auto"/>
              <w:rPr>
                <w:rFonts w:cs="Arial"/>
                <w:bCs/>
                <w:sz w:val="20"/>
                <w:szCs w:val="20"/>
              </w:rPr>
            </w:pPr>
            <w:proofErr w:type="spellStart"/>
            <w:r w:rsidRPr="00791FDA">
              <w:rPr>
                <w:rFonts w:cs="Arial"/>
                <w:bCs/>
                <w:sz w:val="20"/>
                <w:szCs w:val="20"/>
              </w:rPr>
              <w:t>Gac</w:t>
            </w:r>
            <w:proofErr w:type="spellEnd"/>
            <w:r w:rsidR="00510A43">
              <w:rPr>
                <w:rFonts w:cs="Arial"/>
                <w:bCs/>
                <w:sz w:val="20"/>
                <w:szCs w:val="20"/>
              </w:rPr>
              <w:t xml:space="preserve"> </w:t>
            </w:r>
            <w:proofErr w:type="spellStart"/>
            <w:r w:rsidRPr="00791FDA">
              <w:rPr>
                <w:rFonts w:cs="Arial"/>
                <w:bCs/>
                <w:sz w:val="20"/>
                <w:szCs w:val="20"/>
              </w:rPr>
              <w:t>Med</w:t>
            </w:r>
            <w:proofErr w:type="spellEnd"/>
            <w:r w:rsidR="00510A43">
              <w:rPr>
                <w:rFonts w:cs="Arial"/>
                <w:bCs/>
                <w:sz w:val="20"/>
                <w:szCs w:val="20"/>
              </w:rPr>
              <w:t xml:space="preserve"> </w:t>
            </w:r>
            <w:r w:rsidRPr="00791FDA">
              <w:rPr>
                <w:rFonts w:cs="Arial"/>
                <w:bCs/>
                <w:sz w:val="20"/>
                <w:szCs w:val="20"/>
              </w:rPr>
              <w:t>Bol</w:t>
            </w:r>
            <w:r w:rsidR="00510A43">
              <w:rPr>
                <w:rFonts w:cs="Arial"/>
                <w:bCs/>
                <w:sz w:val="20"/>
                <w:szCs w:val="20"/>
              </w:rPr>
              <w:t xml:space="preserve"> </w:t>
            </w:r>
            <w:r w:rsidRPr="00791FDA">
              <w:rPr>
                <w:rFonts w:cs="Arial"/>
                <w:bCs/>
                <w:sz w:val="20"/>
                <w:szCs w:val="20"/>
              </w:rPr>
              <w:t>2017;</w:t>
            </w:r>
            <w:r w:rsidR="00510A43">
              <w:rPr>
                <w:rFonts w:cs="Arial"/>
                <w:bCs/>
                <w:sz w:val="20"/>
                <w:szCs w:val="20"/>
              </w:rPr>
              <w:t xml:space="preserve"> </w:t>
            </w:r>
            <w:r w:rsidRPr="00791FDA">
              <w:rPr>
                <w:rFonts w:cs="Arial"/>
                <w:bCs/>
                <w:sz w:val="20"/>
                <w:szCs w:val="20"/>
              </w:rPr>
              <w:t>40(2):12-21</w:t>
            </w:r>
            <w:r w:rsidR="00F56970">
              <w:rPr>
                <w:rFonts w:cs="Arial"/>
                <w:bCs/>
                <w:sz w:val="20"/>
                <w:szCs w:val="20"/>
              </w:rPr>
              <w:t>.</w:t>
            </w:r>
            <w:r w:rsidR="00510A43">
              <w:rPr>
                <w:rFonts w:cs="Arial"/>
                <w:bCs/>
                <w:sz w:val="20"/>
                <w:szCs w:val="20"/>
              </w:rPr>
              <w:t xml:space="preserve"> </w:t>
            </w:r>
            <w:sdt>
              <w:sdtPr>
                <w:rPr>
                  <w:rFonts w:cs="Arial"/>
                  <w:bCs/>
                  <w:sz w:val="20"/>
                  <w:szCs w:val="20"/>
                </w:rPr>
                <w:id w:val="2037853535"/>
                <w:citation/>
              </w:sdtPr>
              <w:sdtEndPr/>
              <w:sdtContent>
                <w:r w:rsidR="00BD3594">
                  <w:rPr>
                    <w:rFonts w:cs="Arial"/>
                    <w:bCs/>
                    <w:sz w:val="20"/>
                    <w:szCs w:val="20"/>
                  </w:rPr>
                  <w:fldChar w:fldCharType="begin"/>
                </w:r>
                <w:r w:rsidR="00BD3594">
                  <w:rPr>
                    <w:rFonts w:cs="Arial"/>
                    <w:bCs/>
                    <w:sz w:val="20"/>
                    <w:szCs w:val="20"/>
                    <w:lang w:val="es-ES"/>
                  </w:rPr>
                  <w:instrText xml:space="preserve"> CITATION Mam17 \l 3082 </w:instrText>
                </w:r>
                <w:r w:rsidR="00BD3594">
                  <w:rPr>
                    <w:rFonts w:cs="Arial"/>
                    <w:bCs/>
                    <w:sz w:val="20"/>
                    <w:szCs w:val="20"/>
                  </w:rPr>
                  <w:fldChar w:fldCharType="separate"/>
                </w:r>
                <w:r w:rsidR="00E07C25" w:rsidRPr="00E07C25">
                  <w:rPr>
                    <w:rFonts w:cs="Arial"/>
                    <w:noProof/>
                    <w:sz w:val="20"/>
                    <w:szCs w:val="20"/>
                    <w:lang w:val="es-ES"/>
                  </w:rPr>
                  <w:t>(45)</w:t>
                </w:r>
                <w:r w:rsidR="00BD3594">
                  <w:rPr>
                    <w:rFonts w:cs="Arial"/>
                    <w:bCs/>
                    <w:sz w:val="20"/>
                    <w:szCs w:val="20"/>
                  </w:rPr>
                  <w:fldChar w:fldCharType="end"/>
                </w:r>
              </w:sdtContent>
            </w:sdt>
          </w:p>
        </w:tc>
        <w:tc>
          <w:tcPr>
            <w:tcW w:w="2113" w:type="pct"/>
          </w:tcPr>
          <w:p w14:paraId="20E64641" w14:textId="019C0C8E" w:rsidR="00C71A81" w:rsidRPr="00402F04" w:rsidRDefault="00C71A81" w:rsidP="00E870E2">
            <w:pPr>
              <w:spacing w:after="0" w:line="240" w:lineRule="auto"/>
              <w:rPr>
                <w:rFonts w:cs="Arial"/>
                <w:bCs/>
                <w:sz w:val="20"/>
                <w:szCs w:val="20"/>
              </w:rPr>
            </w:pPr>
            <w:r w:rsidRPr="00791FDA">
              <w:rPr>
                <w:rFonts w:cs="Arial"/>
                <w:bCs/>
                <w:sz w:val="20"/>
                <w:szCs w:val="20"/>
              </w:rPr>
              <w:t>en</w:t>
            </w:r>
            <w:r w:rsidR="00510A43">
              <w:rPr>
                <w:rFonts w:cs="Arial"/>
                <w:bCs/>
                <w:sz w:val="20"/>
                <w:szCs w:val="20"/>
              </w:rPr>
              <w:t xml:space="preserve"> </w:t>
            </w:r>
            <w:r w:rsidRPr="00791FDA">
              <w:rPr>
                <w:rFonts w:cs="Arial"/>
                <w:bCs/>
                <w:sz w:val="20"/>
                <w:szCs w:val="20"/>
              </w:rPr>
              <w:t>Cochabamba</w:t>
            </w:r>
            <w:r w:rsidR="00510A43">
              <w:rPr>
                <w:rFonts w:cs="Arial"/>
                <w:bCs/>
                <w:sz w:val="20"/>
                <w:szCs w:val="20"/>
              </w:rPr>
              <w:t xml:space="preserve"> </w:t>
            </w:r>
            <w:r w:rsidRPr="00791FDA">
              <w:rPr>
                <w:rFonts w:cs="Arial"/>
                <w:bCs/>
                <w:sz w:val="20"/>
                <w:szCs w:val="20"/>
              </w:rPr>
              <w:t>Bolivia</w:t>
            </w:r>
            <w:r w:rsidR="00510A43">
              <w:rPr>
                <w:rFonts w:cs="Arial"/>
                <w:bCs/>
                <w:sz w:val="20"/>
                <w:szCs w:val="20"/>
              </w:rPr>
              <w:t xml:space="preserve"> </w:t>
            </w:r>
            <w:r w:rsidRPr="00791FDA">
              <w:rPr>
                <w:rFonts w:cs="Arial"/>
                <w:bCs/>
                <w:sz w:val="20"/>
                <w:szCs w:val="20"/>
              </w:rPr>
              <w:t>se</w:t>
            </w:r>
            <w:r w:rsidR="00510A43">
              <w:rPr>
                <w:rFonts w:cs="Arial"/>
                <w:bCs/>
                <w:sz w:val="20"/>
                <w:szCs w:val="20"/>
              </w:rPr>
              <w:t xml:space="preserve"> </w:t>
            </w:r>
            <w:r w:rsidRPr="00791FDA">
              <w:rPr>
                <w:rFonts w:cs="Arial"/>
                <w:bCs/>
                <w:sz w:val="20"/>
                <w:szCs w:val="20"/>
              </w:rPr>
              <w:t>cuenta</w:t>
            </w:r>
            <w:r w:rsidR="00510A43">
              <w:rPr>
                <w:rFonts w:cs="Arial"/>
                <w:bCs/>
                <w:sz w:val="20"/>
                <w:szCs w:val="20"/>
              </w:rPr>
              <w:t xml:space="preserve"> </w:t>
            </w:r>
            <w:r w:rsidRPr="00791FDA">
              <w:rPr>
                <w:rFonts w:cs="Arial"/>
                <w:bCs/>
                <w:sz w:val="20"/>
                <w:szCs w:val="20"/>
              </w:rPr>
              <w:t>con</w:t>
            </w:r>
            <w:r w:rsidR="00510A43">
              <w:rPr>
                <w:rFonts w:cs="Arial"/>
                <w:bCs/>
                <w:sz w:val="20"/>
                <w:szCs w:val="20"/>
              </w:rPr>
              <w:t xml:space="preserve"> </w:t>
            </w:r>
            <w:r w:rsidRPr="00791FDA">
              <w:rPr>
                <w:rFonts w:cs="Arial"/>
                <w:bCs/>
                <w:sz w:val="20"/>
                <w:szCs w:val="20"/>
              </w:rPr>
              <w:t>índices</w:t>
            </w:r>
            <w:r w:rsidR="00510A43">
              <w:rPr>
                <w:rFonts w:cs="Arial"/>
                <w:bCs/>
                <w:sz w:val="20"/>
                <w:szCs w:val="20"/>
              </w:rPr>
              <w:t xml:space="preserve"> </w:t>
            </w:r>
            <w:r w:rsidRPr="00791FDA">
              <w:rPr>
                <w:rFonts w:cs="Arial"/>
                <w:bCs/>
                <w:sz w:val="20"/>
                <w:szCs w:val="20"/>
              </w:rPr>
              <w:t>elevados</w:t>
            </w:r>
            <w:r w:rsidR="00510A43">
              <w:rPr>
                <w:rFonts w:cs="Arial"/>
                <w:bCs/>
                <w:sz w:val="20"/>
                <w:szCs w:val="20"/>
              </w:rPr>
              <w:t xml:space="preserve"> </w:t>
            </w:r>
            <w:r w:rsidRPr="00791FDA">
              <w:rPr>
                <w:rFonts w:cs="Arial"/>
                <w:bCs/>
                <w:sz w:val="20"/>
                <w:szCs w:val="20"/>
              </w:rPr>
              <w:t>de</w:t>
            </w:r>
            <w:r w:rsidR="00510A43">
              <w:rPr>
                <w:rFonts w:cs="Arial"/>
                <w:bCs/>
                <w:sz w:val="20"/>
                <w:szCs w:val="20"/>
              </w:rPr>
              <w:t xml:space="preserve"> </w:t>
            </w:r>
            <w:r w:rsidRPr="00791FDA">
              <w:rPr>
                <w:rFonts w:cs="Arial"/>
                <w:bCs/>
                <w:sz w:val="20"/>
                <w:szCs w:val="20"/>
              </w:rPr>
              <w:t>Lactancia</w:t>
            </w:r>
            <w:r w:rsidR="00510A43">
              <w:rPr>
                <w:rFonts w:cs="Arial"/>
                <w:bCs/>
                <w:sz w:val="20"/>
                <w:szCs w:val="20"/>
              </w:rPr>
              <w:t xml:space="preserve"> </w:t>
            </w:r>
            <w:r w:rsidRPr="00791FDA">
              <w:rPr>
                <w:rFonts w:cs="Arial"/>
                <w:bCs/>
                <w:sz w:val="20"/>
                <w:szCs w:val="20"/>
              </w:rPr>
              <w:t>Materna</w:t>
            </w:r>
            <w:r w:rsidR="00510A43">
              <w:rPr>
                <w:rFonts w:cs="Arial"/>
                <w:bCs/>
                <w:sz w:val="20"/>
                <w:szCs w:val="20"/>
              </w:rPr>
              <w:t xml:space="preserve"> </w:t>
            </w:r>
            <w:r w:rsidRPr="00791FDA">
              <w:rPr>
                <w:rFonts w:cs="Arial"/>
                <w:bCs/>
                <w:sz w:val="20"/>
                <w:szCs w:val="20"/>
              </w:rPr>
              <w:t>Exclusiva</w:t>
            </w:r>
            <w:r w:rsidR="00510A43">
              <w:rPr>
                <w:rFonts w:cs="Arial"/>
                <w:bCs/>
                <w:sz w:val="20"/>
                <w:szCs w:val="20"/>
              </w:rPr>
              <w:t xml:space="preserve"> </w:t>
            </w:r>
            <w:r w:rsidRPr="00791FDA">
              <w:rPr>
                <w:rFonts w:cs="Arial"/>
                <w:bCs/>
                <w:sz w:val="20"/>
                <w:szCs w:val="20"/>
              </w:rPr>
              <w:t>(86,09%)</w:t>
            </w:r>
            <w:r w:rsidR="00510A43">
              <w:rPr>
                <w:rFonts w:cs="Arial"/>
                <w:bCs/>
                <w:sz w:val="20"/>
                <w:szCs w:val="20"/>
              </w:rPr>
              <w:t xml:space="preserve"> </w:t>
            </w:r>
            <w:r w:rsidRPr="00791FDA">
              <w:rPr>
                <w:rFonts w:cs="Arial"/>
                <w:bCs/>
                <w:sz w:val="20"/>
                <w:szCs w:val="20"/>
              </w:rPr>
              <w:t>y</w:t>
            </w:r>
            <w:r w:rsidR="00510A43">
              <w:rPr>
                <w:rFonts w:cs="Arial"/>
                <w:bCs/>
                <w:sz w:val="20"/>
                <w:szCs w:val="20"/>
              </w:rPr>
              <w:t xml:space="preserve"> </w:t>
            </w:r>
            <w:r w:rsidRPr="00791FDA">
              <w:rPr>
                <w:rFonts w:cs="Arial"/>
                <w:bCs/>
                <w:sz w:val="20"/>
                <w:szCs w:val="20"/>
              </w:rPr>
              <w:t>Lactancia</w:t>
            </w:r>
            <w:r w:rsidR="00510A43">
              <w:rPr>
                <w:rFonts w:cs="Arial"/>
                <w:bCs/>
                <w:sz w:val="20"/>
                <w:szCs w:val="20"/>
              </w:rPr>
              <w:t xml:space="preserve"> </w:t>
            </w:r>
            <w:r w:rsidRPr="00791FDA">
              <w:rPr>
                <w:rFonts w:cs="Arial"/>
                <w:bCs/>
                <w:sz w:val="20"/>
                <w:szCs w:val="20"/>
              </w:rPr>
              <w:t>Materna</w:t>
            </w:r>
            <w:r w:rsidR="00510A43">
              <w:rPr>
                <w:rFonts w:cs="Arial"/>
                <w:bCs/>
                <w:sz w:val="20"/>
                <w:szCs w:val="20"/>
              </w:rPr>
              <w:t xml:space="preserve"> </w:t>
            </w:r>
            <w:r w:rsidRPr="00791FDA">
              <w:rPr>
                <w:rFonts w:cs="Arial"/>
                <w:bCs/>
                <w:sz w:val="20"/>
                <w:szCs w:val="20"/>
              </w:rPr>
              <w:t>Total</w:t>
            </w:r>
            <w:r w:rsidR="00510A43">
              <w:rPr>
                <w:rFonts w:cs="Arial"/>
                <w:bCs/>
                <w:sz w:val="20"/>
                <w:szCs w:val="20"/>
              </w:rPr>
              <w:t xml:space="preserve"> </w:t>
            </w:r>
            <w:r w:rsidRPr="00791FDA">
              <w:rPr>
                <w:rFonts w:cs="Arial"/>
                <w:bCs/>
                <w:sz w:val="20"/>
                <w:szCs w:val="20"/>
              </w:rPr>
              <w:t>(96,87%);</w:t>
            </w:r>
            <w:r w:rsidR="00510A43">
              <w:rPr>
                <w:rFonts w:cs="Arial"/>
                <w:bCs/>
                <w:sz w:val="20"/>
                <w:szCs w:val="20"/>
              </w:rPr>
              <w:t xml:space="preserve"> </w:t>
            </w:r>
            <w:r w:rsidRPr="00791FDA">
              <w:rPr>
                <w:rFonts w:cs="Arial"/>
                <w:bCs/>
                <w:sz w:val="20"/>
                <w:szCs w:val="20"/>
              </w:rPr>
              <w:t>estos</w:t>
            </w:r>
            <w:r w:rsidR="00510A43">
              <w:rPr>
                <w:rFonts w:cs="Arial"/>
                <w:bCs/>
                <w:sz w:val="20"/>
                <w:szCs w:val="20"/>
              </w:rPr>
              <w:t xml:space="preserve"> </w:t>
            </w:r>
            <w:r w:rsidRPr="00791FDA">
              <w:rPr>
                <w:rFonts w:cs="Arial"/>
                <w:bCs/>
                <w:sz w:val="20"/>
                <w:szCs w:val="20"/>
              </w:rPr>
              <w:t>indicadores</w:t>
            </w:r>
            <w:r w:rsidR="00510A43">
              <w:rPr>
                <w:rFonts w:cs="Arial"/>
                <w:bCs/>
                <w:sz w:val="20"/>
                <w:szCs w:val="20"/>
              </w:rPr>
              <w:t xml:space="preserve"> </w:t>
            </w:r>
            <w:r w:rsidRPr="00791FDA">
              <w:rPr>
                <w:rFonts w:cs="Arial"/>
                <w:bCs/>
                <w:sz w:val="20"/>
                <w:szCs w:val="20"/>
              </w:rPr>
              <w:t>se</w:t>
            </w:r>
            <w:r w:rsidR="00510A43">
              <w:rPr>
                <w:rFonts w:cs="Arial"/>
                <w:bCs/>
                <w:sz w:val="20"/>
                <w:szCs w:val="20"/>
              </w:rPr>
              <w:t xml:space="preserve"> </w:t>
            </w:r>
            <w:r w:rsidRPr="00791FDA">
              <w:rPr>
                <w:rFonts w:cs="Arial"/>
                <w:bCs/>
                <w:sz w:val="20"/>
                <w:szCs w:val="20"/>
              </w:rPr>
              <w:t>ven</w:t>
            </w:r>
            <w:r w:rsidR="00510A43">
              <w:rPr>
                <w:rFonts w:cs="Arial"/>
                <w:bCs/>
                <w:sz w:val="20"/>
                <w:szCs w:val="20"/>
              </w:rPr>
              <w:t xml:space="preserve"> </w:t>
            </w:r>
            <w:r w:rsidRPr="00791FDA">
              <w:rPr>
                <w:rFonts w:cs="Arial"/>
                <w:bCs/>
                <w:sz w:val="20"/>
                <w:szCs w:val="20"/>
              </w:rPr>
              <w:t>asociados</w:t>
            </w:r>
            <w:r w:rsidR="00510A43">
              <w:rPr>
                <w:rFonts w:cs="Arial"/>
                <w:bCs/>
                <w:sz w:val="20"/>
                <w:szCs w:val="20"/>
              </w:rPr>
              <w:t xml:space="preserve"> </w:t>
            </w:r>
            <w:r w:rsidRPr="00791FDA">
              <w:rPr>
                <w:rFonts w:cs="Arial"/>
                <w:bCs/>
                <w:sz w:val="20"/>
                <w:szCs w:val="20"/>
              </w:rPr>
              <w:t>a</w:t>
            </w:r>
            <w:r w:rsidR="00510A43">
              <w:rPr>
                <w:rFonts w:cs="Arial"/>
                <w:bCs/>
                <w:sz w:val="20"/>
                <w:szCs w:val="20"/>
              </w:rPr>
              <w:t xml:space="preserve"> </w:t>
            </w:r>
            <w:r w:rsidRPr="00791FDA">
              <w:rPr>
                <w:rFonts w:cs="Arial"/>
                <w:bCs/>
                <w:sz w:val="20"/>
                <w:szCs w:val="20"/>
              </w:rPr>
              <w:t>factores</w:t>
            </w:r>
            <w:r w:rsidR="00510A43">
              <w:rPr>
                <w:rFonts w:cs="Arial"/>
                <w:bCs/>
                <w:sz w:val="20"/>
                <w:szCs w:val="20"/>
              </w:rPr>
              <w:t xml:space="preserve"> </w:t>
            </w:r>
            <w:r w:rsidRPr="00791FDA">
              <w:rPr>
                <w:rFonts w:cs="Arial"/>
                <w:bCs/>
                <w:sz w:val="20"/>
                <w:szCs w:val="20"/>
              </w:rPr>
              <w:t>sociodemográficos</w:t>
            </w:r>
            <w:r w:rsidR="00510A43">
              <w:rPr>
                <w:rFonts w:cs="Arial"/>
                <w:bCs/>
                <w:sz w:val="20"/>
                <w:szCs w:val="20"/>
              </w:rPr>
              <w:t xml:space="preserve"> </w:t>
            </w:r>
            <w:r w:rsidRPr="00791FDA">
              <w:rPr>
                <w:rFonts w:cs="Arial"/>
                <w:bCs/>
                <w:sz w:val="20"/>
                <w:szCs w:val="20"/>
              </w:rPr>
              <w:t>como</w:t>
            </w:r>
            <w:r w:rsidR="00510A43">
              <w:rPr>
                <w:rFonts w:cs="Arial"/>
                <w:bCs/>
                <w:sz w:val="20"/>
                <w:szCs w:val="20"/>
              </w:rPr>
              <w:t xml:space="preserve"> </w:t>
            </w:r>
            <w:r w:rsidRPr="00791FDA">
              <w:rPr>
                <w:rFonts w:cs="Arial"/>
                <w:bCs/>
                <w:sz w:val="20"/>
                <w:szCs w:val="20"/>
              </w:rPr>
              <w:t>la</w:t>
            </w:r>
            <w:r w:rsidR="00510A43">
              <w:rPr>
                <w:rFonts w:cs="Arial"/>
                <w:bCs/>
                <w:sz w:val="20"/>
                <w:szCs w:val="20"/>
              </w:rPr>
              <w:t xml:space="preserve"> </w:t>
            </w:r>
            <w:r w:rsidRPr="00791FDA">
              <w:rPr>
                <w:rFonts w:cs="Arial"/>
                <w:bCs/>
                <w:sz w:val="20"/>
                <w:szCs w:val="20"/>
              </w:rPr>
              <w:t>edad,</w:t>
            </w:r>
            <w:r w:rsidR="00510A43">
              <w:rPr>
                <w:rFonts w:cs="Arial"/>
                <w:bCs/>
                <w:sz w:val="20"/>
                <w:szCs w:val="20"/>
              </w:rPr>
              <w:t xml:space="preserve"> </w:t>
            </w:r>
            <w:r w:rsidRPr="00791FDA">
              <w:rPr>
                <w:rFonts w:cs="Arial"/>
                <w:bCs/>
                <w:sz w:val="20"/>
                <w:szCs w:val="20"/>
              </w:rPr>
              <w:t>escolaridad</w:t>
            </w:r>
            <w:r w:rsidR="00510A43">
              <w:rPr>
                <w:rFonts w:cs="Arial"/>
                <w:bCs/>
                <w:sz w:val="20"/>
                <w:szCs w:val="20"/>
              </w:rPr>
              <w:t xml:space="preserve"> </w:t>
            </w:r>
            <w:r w:rsidRPr="00791FDA">
              <w:rPr>
                <w:rFonts w:cs="Arial"/>
                <w:bCs/>
                <w:sz w:val="20"/>
                <w:szCs w:val="20"/>
              </w:rPr>
              <w:t>y</w:t>
            </w:r>
            <w:r w:rsidR="00510A43">
              <w:rPr>
                <w:rFonts w:cs="Arial"/>
                <w:bCs/>
                <w:sz w:val="20"/>
                <w:szCs w:val="20"/>
              </w:rPr>
              <w:t xml:space="preserve"> </w:t>
            </w:r>
            <w:r w:rsidRPr="00791FDA">
              <w:rPr>
                <w:rFonts w:cs="Arial"/>
                <w:bCs/>
                <w:sz w:val="20"/>
                <w:szCs w:val="20"/>
              </w:rPr>
              <w:t>región</w:t>
            </w:r>
            <w:r w:rsidR="00510A43">
              <w:rPr>
                <w:rFonts w:cs="Arial"/>
                <w:bCs/>
                <w:sz w:val="20"/>
                <w:szCs w:val="20"/>
              </w:rPr>
              <w:t xml:space="preserve"> </w:t>
            </w:r>
            <w:r w:rsidRPr="00791FDA">
              <w:rPr>
                <w:rFonts w:cs="Arial"/>
                <w:bCs/>
                <w:sz w:val="20"/>
                <w:szCs w:val="20"/>
              </w:rPr>
              <w:t>de</w:t>
            </w:r>
            <w:r w:rsidR="00510A43">
              <w:rPr>
                <w:rFonts w:cs="Arial"/>
                <w:bCs/>
                <w:sz w:val="20"/>
                <w:szCs w:val="20"/>
              </w:rPr>
              <w:t xml:space="preserve"> </w:t>
            </w:r>
            <w:r w:rsidRPr="00791FDA">
              <w:rPr>
                <w:rFonts w:cs="Arial"/>
                <w:bCs/>
                <w:sz w:val="20"/>
                <w:szCs w:val="20"/>
              </w:rPr>
              <w:t>residencia</w:t>
            </w:r>
          </w:p>
        </w:tc>
      </w:tr>
      <w:tr w:rsidR="0003639C" w:rsidRPr="003D1E4E" w14:paraId="6FFE57E2" w14:textId="77777777" w:rsidTr="00DE0017">
        <w:trPr>
          <w:trHeight w:val="317"/>
        </w:trPr>
        <w:tc>
          <w:tcPr>
            <w:tcW w:w="374" w:type="pct"/>
          </w:tcPr>
          <w:p w14:paraId="18F9F4A3" w14:textId="5E74904A" w:rsidR="003D1E4E" w:rsidRPr="002F28DD" w:rsidRDefault="003D1E4E" w:rsidP="00791FDA">
            <w:pPr>
              <w:spacing w:after="0" w:line="240" w:lineRule="auto"/>
              <w:rPr>
                <w:rFonts w:cs="Arial"/>
                <w:bCs/>
                <w:sz w:val="20"/>
                <w:szCs w:val="20"/>
                <w:highlight w:val="yellow"/>
              </w:rPr>
            </w:pPr>
            <w:r w:rsidRPr="002F28DD">
              <w:rPr>
                <w:rFonts w:cs="Arial"/>
                <w:bCs/>
                <w:sz w:val="20"/>
                <w:szCs w:val="20"/>
                <w:highlight w:val="yellow"/>
              </w:rPr>
              <w:t>2017</w:t>
            </w:r>
          </w:p>
        </w:tc>
        <w:tc>
          <w:tcPr>
            <w:tcW w:w="1581" w:type="pct"/>
          </w:tcPr>
          <w:p w14:paraId="482ADB2B" w14:textId="5ED8DF0A" w:rsidR="003D1E4E" w:rsidRPr="002F28DD" w:rsidRDefault="0027196B" w:rsidP="003D1E4E">
            <w:pPr>
              <w:spacing w:after="0" w:line="240" w:lineRule="auto"/>
              <w:rPr>
                <w:rFonts w:cs="Arial"/>
                <w:bCs/>
                <w:sz w:val="20"/>
                <w:szCs w:val="20"/>
                <w:highlight w:val="yellow"/>
              </w:rPr>
            </w:pPr>
            <w:r w:rsidRPr="002F28DD">
              <w:rPr>
                <w:rFonts w:cs="Arial"/>
                <w:bCs/>
                <w:sz w:val="20"/>
                <w:szCs w:val="20"/>
                <w:highlight w:val="yellow"/>
              </w:rPr>
              <w:t>Tuny</w:t>
            </w:r>
            <w:r w:rsidR="00510A43" w:rsidRPr="002F28DD">
              <w:rPr>
                <w:rFonts w:cs="Arial"/>
                <w:bCs/>
                <w:sz w:val="20"/>
                <w:szCs w:val="20"/>
                <w:highlight w:val="yellow"/>
              </w:rPr>
              <w:t xml:space="preserve"> </w:t>
            </w:r>
            <w:proofErr w:type="spellStart"/>
            <w:r w:rsidRPr="002F28DD">
              <w:rPr>
                <w:rFonts w:cs="Arial"/>
                <w:bCs/>
                <w:sz w:val="20"/>
                <w:szCs w:val="20"/>
                <w:highlight w:val="yellow"/>
              </w:rPr>
              <w:t>Malaga</w:t>
            </w:r>
            <w:proofErr w:type="spellEnd"/>
            <w:r w:rsidR="00510A43" w:rsidRPr="002F28DD">
              <w:rPr>
                <w:rFonts w:cs="Arial"/>
                <w:bCs/>
                <w:sz w:val="20"/>
                <w:szCs w:val="20"/>
                <w:highlight w:val="yellow"/>
              </w:rPr>
              <w:t xml:space="preserve"> </w:t>
            </w:r>
            <w:r w:rsidRPr="002F28DD">
              <w:rPr>
                <w:rFonts w:cs="Arial"/>
                <w:bCs/>
                <w:sz w:val="20"/>
                <w:szCs w:val="20"/>
                <w:highlight w:val="yellow"/>
              </w:rPr>
              <w:t>Jules</w:t>
            </w:r>
            <w:r w:rsidR="00510A43" w:rsidRPr="002F28DD">
              <w:rPr>
                <w:rFonts w:cs="Arial"/>
                <w:bCs/>
                <w:sz w:val="20"/>
                <w:szCs w:val="20"/>
                <w:highlight w:val="yellow"/>
              </w:rPr>
              <w:t xml:space="preserve"> </w:t>
            </w:r>
            <w:r w:rsidRPr="002F28DD">
              <w:rPr>
                <w:rFonts w:cs="Arial"/>
                <w:bCs/>
                <w:sz w:val="20"/>
                <w:szCs w:val="20"/>
                <w:highlight w:val="yellow"/>
              </w:rPr>
              <w:t>Michel</w:t>
            </w:r>
            <w:r w:rsidR="003D1E4E" w:rsidRPr="002F28DD">
              <w:rPr>
                <w:rFonts w:cs="Arial"/>
                <w:bCs/>
                <w:sz w:val="20"/>
                <w:szCs w:val="20"/>
                <w:highlight w:val="yellow"/>
              </w:rPr>
              <w:t>.</w:t>
            </w:r>
            <w:r w:rsidR="00510A43" w:rsidRPr="002F28DD">
              <w:rPr>
                <w:rFonts w:cs="Arial"/>
                <w:bCs/>
                <w:sz w:val="20"/>
                <w:szCs w:val="20"/>
                <w:highlight w:val="yellow"/>
              </w:rPr>
              <w:t xml:space="preserve"> </w:t>
            </w:r>
            <w:r w:rsidR="003D1E4E" w:rsidRPr="002F28DD">
              <w:rPr>
                <w:rFonts w:cs="Arial"/>
                <w:bCs/>
                <w:sz w:val="20"/>
                <w:szCs w:val="20"/>
                <w:highlight w:val="yellow"/>
              </w:rPr>
              <w:t>(2017).</w:t>
            </w:r>
            <w:r w:rsidR="00510A43" w:rsidRPr="002F28DD">
              <w:rPr>
                <w:rFonts w:cs="Arial"/>
                <w:bCs/>
                <w:sz w:val="20"/>
                <w:szCs w:val="20"/>
                <w:highlight w:val="yellow"/>
              </w:rPr>
              <w:t xml:space="preserve"> </w:t>
            </w:r>
            <w:r w:rsidR="003D1E4E" w:rsidRPr="002F28DD">
              <w:rPr>
                <w:rFonts w:cs="Arial"/>
                <w:bCs/>
                <w:sz w:val="20"/>
                <w:szCs w:val="20"/>
                <w:highlight w:val="yellow"/>
              </w:rPr>
              <w:t>Factores</w:t>
            </w:r>
            <w:r w:rsidR="00510A43" w:rsidRPr="002F28DD">
              <w:rPr>
                <w:rFonts w:cs="Arial"/>
                <w:bCs/>
                <w:sz w:val="20"/>
                <w:szCs w:val="20"/>
                <w:highlight w:val="yellow"/>
              </w:rPr>
              <w:t xml:space="preserve"> </w:t>
            </w:r>
            <w:r w:rsidR="003D1E4E" w:rsidRPr="002F28DD">
              <w:rPr>
                <w:rFonts w:cs="Arial"/>
                <w:bCs/>
                <w:sz w:val="20"/>
                <w:szCs w:val="20"/>
                <w:highlight w:val="yellow"/>
              </w:rPr>
              <w:t>asociados</w:t>
            </w:r>
            <w:r w:rsidR="00510A43" w:rsidRPr="002F28DD">
              <w:rPr>
                <w:rFonts w:cs="Arial"/>
                <w:bCs/>
                <w:sz w:val="20"/>
                <w:szCs w:val="20"/>
                <w:highlight w:val="yellow"/>
              </w:rPr>
              <w:t xml:space="preserve"> </w:t>
            </w:r>
            <w:r w:rsidR="003D1E4E" w:rsidRPr="002F28DD">
              <w:rPr>
                <w:rFonts w:cs="Arial"/>
                <w:bCs/>
                <w:sz w:val="20"/>
                <w:szCs w:val="20"/>
                <w:highlight w:val="yellow"/>
              </w:rPr>
              <w:t>al</w:t>
            </w:r>
            <w:r w:rsidR="00510A43" w:rsidRPr="002F28DD">
              <w:rPr>
                <w:rFonts w:cs="Arial"/>
                <w:bCs/>
                <w:sz w:val="20"/>
                <w:szCs w:val="20"/>
                <w:highlight w:val="yellow"/>
              </w:rPr>
              <w:t xml:space="preserve"> </w:t>
            </w:r>
            <w:r w:rsidR="003D1E4E" w:rsidRPr="002F28DD">
              <w:rPr>
                <w:rFonts w:cs="Arial"/>
                <w:bCs/>
                <w:sz w:val="20"/>
                <w:szCs w:val="20"/>
                <w:highlight w:val="yellow"/>
              </w:rPr>
              <w:t>abandono</w:t>
            </w:r>
            <w:r w:rsidR="00510A43" w:rsidRPr="002F28DD">
              <w:rPr>
                <w:rFonts w:cs="Arial"/>
                <w:bCs/>
                <w:sz w:val="20"/>
                <w:szCs w:val="20"/>
                <w:highlight w:val="yellow"/>
              </w:rPr>
              <w:t xml:space="preserve"> </w:t>
            </w:r>
            <w:r w:rsidR="003D1E4E" w:rsidRPr="002F28DD">
              <w:rPr>
                <w:rFonts w:cs="Arial"/>
                <w:bCs/>
                <w:sz w:val="20"/>
                <w:szCs w:val="20"/>
                <w:highlight w:val="yellow"/>
              </w:rPr>
              <w:t>de</w:t>
            </w:r>
            <w:r w:rsidR="00510A43" w:rsidRPr="002F28DD">
              <w:rPr>
                <w:rFonts w:cs="Arial"/>
                <w:bCs/>
                <w:sz w:val="20"/>
                <w:szCs w:val="20"/>
                <w:highlight w:val="yellow"/>
              </w:rPr>
              <w:t xml:space="preserve"> </w:t>
            </w:r>
            <w:r w:rsidR="003D1E4E" w:rsidRPr="002F28DD">
              <w:rPr>
                <w:rFonts w:cs="Arial"/>
                <w:bCs/>
                <w:sz w:val="20"/>
                <w:szCs w:val="20"/>
                <w:highlight w:val="yellow"/>
              </w:rPr>
              <w:t>la</w:t>
            </w:r>
            <w:r w:rsidR="00510A43" w:rsidRPr="002F28DD">
              <w:rPr>
                <w:rFonts w:cs="Arial"/>
                <w:bCs/>
                <w:sz w:val="20"/>
                <w:szCs w:val="20"/>
                <w:highlight w:val="yellow"/>
              </w:rPr>
              <w:t xml:space="preserve"> </w:t>
            </w:r>
            <w:r w:rsidR="003D1E4E" w:rsidRPr="002F28DD">
              <w:rPr>
                <w:rFonts w:cs="Arial"/>
                <w:bCs/>
                <w:sz w:val="20"/>
                <w:szCs w:val="20"/>
                <w:highlight w:val="yellow"/>
              </w:rPr>
              <w:t>lactancia</w:t>
            </w:r>
            <w:r w:rsidR="00510A43" w:rsidRPr="002F28DD">
              <w:rPr>
                <w:rFonts w:cs="Arial"/>
                <w:bCs/>
                <w:sz w:val="20"/>
                <w:szCs w:val="20"/>
                <w:highlight w:val="yellow"/>
              </w:rPr>
              <w:t xml:space="preserve"> </w:t>
            </w:r>
            <w:r w:rsidR="003D1E4E" w:rsidRPr="002F28DD">
              <w:rPr>
                <w:rFonts w:cs="Arial"/>
                <w:bCs/>
                <w:sz w:val="20"/>
                <w:szCs w:val="20"/>
                <w:highlight w:val="yellow"/>
              </w:rPr>
              <w:t>materna</w:t>
            </w:r>
            <w:r w:rsidR="00510A43" w:rsidRPr="002F28DD">
              <w:rPr>
                <w:rFonts w:cs="Arial"/>
                <w:bCs/>
                <w:sz w:val="20"/>
                <w:szCs w:val="20"/>
                <w:highlight w:val="yellow"/>
              </w:rPr>
              <w:t xml:space="preserve"> </w:t>
            </w:r>
            <w:r w:rsidR="003D1E4E" w:rsidRPr="002F28DD">
              <w:rPr>
                <w:rFonts w:cs="Arial"/>
                <w:bCs/>
                <w:sz w:val="20"/>
                <w:szCs w:val="20"/>
                <w:highlight w:val="yellow"/>
              </w:rPr>
              <w:t>del</w:t>
            </w:r>
            <w:r w:rsidR="00510A43" w:rsidRPr="002F28DD">
              <w:rPr>
                <w:rFonts w:cs="Arial"/>
                <w:bCs/>
                <w:sz w:val="20"/>
                <w:szCs w:val="20"/>
                <w:highlight w:val="yellow"/>
              </w:rPr>
              <w:t xml:space="preserve"> </w:t>
            </w:r>
            <w:r w:rsidR="003D1E4E" w:rsidRPr="002F28DD">
              <w:rPr>
                <w:rFonts w:cs="Arial"/>
                <w:bCs/>
                <w:sz w:val="20"/>
                <w:szCs w:val="20"/>
                <w:highlight w:val="yellow"/>
              </w:rPr>
              <w:t>neonato</w:t>
            </w:r>
            <w:r w:rsidR="00510A43" w:rsidRPr="002F28DD">
              <w:rPr>
                <w:rFonts w:cs="Arial"/>
                <w:bCs/>
                <w:sz w:val="20"/>
                <w:szCs w:val="20"/>
                <w:highlight w:val="yellow"/>
              </w:rPr>
              <w:t xml:space="preserve"> </w:t>
            </w:r>
            <w:r w:rsidR="003D1E4E" w:rsidRPr="002F28DD">
              <w:rPr>
                <w:rFonts w:cs="Arial"/>
                <w:bCs/>
                <w:sz w:val="20"/>
                <w:szCs w:val="20"/>
                <w:highlight w:val="yellow"/>
              </w:rPr>
              <w:t>en</w:t>
            </w:r>
            <w:r w:rsidR="00510A43" w:rsidRPr="002F28DD">
              <w:rPr>
                <w:rFonts w:cs="Arial"/>
                <w:bCs/>
                <w:sz w:val="20"/>
                <w:szCs w:val="20"/>
                <w:highlight w:val="yellow"/>
              </w:rPr>
              <w:t xml:space="preserve"> </w:t>
            </w:r>
            <w:r w:rsidR="003D1E4E" w:rsidRPr="002F28DD">
              <w:rPr>
                <w:rFonts w:cs="Arial"/>
                <w:bCs/>
                <w:sz w:val="20"/>
                <w:szCs w:val="20"/>
                <w:highlight w:val="yellow"/>
              </w:rPr>
              <w:t>la</w:t>
            </w:r>
            <w:r w:rsidR="00510A43" w:rsidRPr="002F28DD">
              <w:rPr>
                <w:rFonts w:cs="Arial"/>
                <w:bCs/>
                <w:sz w:val="20"/>
                <w:szCs w:val="20"/>
                <w:highlight w:val="yellow"/>
              </w:rPr>
              <w:t xml:space="preserve"> </w:t>
            </w:r>
            <w:r w:rsidR="003D1E4E" w:rsidRPr="002F28DD">
              <w:rPr>
                <w:rFonts w:cs="Arial"/>
                <w:bCs/>
                <w:sz w:val="20"/>
                <w:szCs w:val="20"/>
                <w:highlight w:val="yellow"/>
              </w:rPr>
              <w:t>primera</w:t>
            </w:r>
            <w:r w:rsidR="00510A43" w:rsidRPr="002F28DD">
              <w:rPr>
                <w:rFonts w:cs="Arial"/>
                <w:bCs/>
                <w:sz w:val="20"/>
                <w:szCs w:val="20"/>
                <w:highlight w:val="yellow"/>
              </w:rPr>
              <w:t xml:space="preserve"> </w:t>
            </w:r>
            <w:r w:rsidR="003D1E4E" w:rsidRPr="002F28DD">
              <w:rPr>
                <w:rFonts w:cs="Arial"/>
                <w:bCs/>
                <w:sz w:val="20"/>
                <w:szCs w:val="20"/>
                <w:highlight w:val="yellow"/>
              </w:rPr>
              <w:t>semana</w:t>
            </w:r>
            <w:r w:rsidR="00510A43" w:rsidRPr="002F28DD">
              <w:rPr>
                <w:rFonts w:cs="Arial"/>
                <w:bCs/>
                <w:sz w:val="20"/>
                <w:szCs w:val="20"/>
                <w:highlight w:val="yellow"/>
              </w:rPr>
              <w:t xml:space="preserve"> </w:t>
            </w:r>
            <w:r w:rsidR="003D1E4E" w:rsidRPr="002F28DD">
              <w:rPr>
                <w:rFonts w:cs="Arial"/>
                <w:bCs/>
                <w:sz w:val="20"/>
                <w:szCs w:val="20"/>
                <w:highlight w:val="yellow"/>
              </w:rPr>
              <w:t>de</w:t>
            </w:r>
            <w:r w:rsidR="00510A43" w:rsidRPr="002F28DD">
              <w:rPr>
                <w:rFonts w:cs="Arial"/>
                <w:bCs/>
                <w:sz w:val="20"/>
                <w:szCs w:val="20"/>
                <w:highlight w:val="yellow"/>
              </w:rPr>
              <w:t xml:space="preserve"> </w:t>
            </w:r>
            <w:r w:rsidR="003D1E4E" w:rsidRPr="002F28DD">
              <w:rPr>
                <w:rFonts w:cs="Arial"/>
                <w:bCs/>
                <w:sz w:val="20"/>
                <w:szCs w:val="20"/>
                <w:highlight w:val="yellow"/>
              </w:rPr>
              <w:t>vida,</w:t>
            </w:r>
            <w:r w:rsidR="00510A43" w:rsidRPr="002F28DD">
              <w:rPr>
                <w:rFonts w:cs="Arial"/>
                <w:bCs/>
                <w:sz w:val="20"/>
                <w:szCs w:val="20"/>
                <w:highlight w:val="yellow"/>
              </w:rPr>
              <w:t xml:space="preserve"> </w:t>
            </w:r>
            <w:r w:rsidR="003D1E4E" w:rsidRPr="002F28DD">
              <w:rPr>
                <w:rFonts w:cs="Arial"/>
                <w:bCs/>
                <w:sz w:val="20"/>
                <w:szCs w:val="20"/>
                <w:highlight w:val="yellow"/>
              </w:rPr>
              <w:t>hospital</w:t>
            </w:r>
            <w:r w:rsidR="00510A43" w:rsidRPr="002F28DD">
              <w:rPr>
                <w:rFonts w:cs="Arial"/>
                <w:bCs/>
                <w:sz w:val="20"/>
                <w:szCs w:val="20"/>
                <w:highlight w:val="yellow"/>
              </w:rPr>
              <w:t xml:space="preserve"> </w:t>
            </w:r>
            <w:r w:rsidR="003D1E4E" w:rsidRPr="002F28DD">
              <w:rPr>
                <w:rFonts w:cs="Arial"/>
                <w:bCs/>
                <w:sz w:val="20"/>
                <w:szCs w:val="20"/>
                <w:highlight w:val="yellow"/>
              </w:rPr>
              <w:t>III</w:t>
            </w:r>
            <w:r w:rsidR="00510A43" w:rsidRPr="002F28DD">
              <w:rPr>
                <w:rFonts w:cs="Arial"/>
                <w:bCs/>
                <w:sz w:val="20"/>
                <w:szCs w:val="20"/>
                <w:highlight w:val="yellow"/>
              </w:rPr>
              <w:t xml:space="preserve"> </w:t>
            </w:r>
            <w:r w:rsidR="003D1E4E" w:rsidRPr="002F28DD">
              <w:rPr>
                <w:rFonts w:cs="Arial"/>
                <w:bCs/>
                <w:sz w:val="20"/>
                <w:szCs w:val="20"/>
                <w:highlight w:val="yellow"/>
              </w:rPr>
              <w:t>ESSALUD</w:t>
            </w:r>
            <w:r w:rsidR="00510A43" w:rsidRPr="002F28DD">
              <w:rPr>
                <w:rFonts w:cs="Arial"/>
                <w:bCs/>
                <w:sz w:val="20"/>
                <w:szCs w:val="20"/>
                <w:highlight w:val="yellow"/>
              </w:rPr>
              <w:t xml:space="preserve"> </w:t>
            </w:r>
            <w:r w:rsidR="003D1E4E" w:rsidRPr="002F28DD">
              <w:rPr>
                <w:rFonts w:cs="Arial"/>
                <w:bCs/>
                <w:sz w:val="20"/>
                <w:szCs w:val="20"/>
                <w:highlight w:val="yellow"/>
              </w:rPr>
              <w:t>–</w:t>
            </w:r>
            <w:r w:rsidR="00510A43" w:rsidRPr="002F28DD">
              <w:rPr>
                <w:rFonts w:cs="Arial"/>
                <w:bCs/>
                <w:sz w:val="20"/>
                <w:szCs w:val="20"/>
                <w:highlight w:val="yellow"/>
              </w:rPr>
              <w:t xml:space="preserve"> </w:t>
            </w:r>
            <w:r w:rsidR="003D1E4E" w:rsidRPr="002F28DD">
              <w:rPr>
                <w:rFonts w:cs="Arial"/>
                <w:bCs/>
                <w:sz w:val="20"/>
                <w:szCs w:val="20"/>
                <w:highlight w:val="yellow"/>
              </w:rPr>
              <w:t>PUNO.</w:t>
            </w:r>
            <w:r w:rsidR="00510A43" w:rsidRPr="002F28DD">
              <w:rPr>
                <w:rFonts w:cs="Arial"/>
                <w:bCs/>
                <w:sz w:val="20"/>
                <w:szCs w:val="20"/>
                <w:highlight w:val="yellow"/>
              </w:rPr>
              <w:t xml:space="preserve"> </w:t>
            </w:r>
            <w:r w:rsidR="003D1E4E" w:rsidRPr="002F28DD">
              <w:rPr>
                <w:rFonts w:cs="Arial"/>
                <w:bCs/>
                <w:sz w:val="20"/>
                <w:szCs w:val="20"/>
                <w:highlight w:val="yellow"/>
              </w:rPr>
              <w:t>Universidad</w:t>
            </w:r>
            <w:r w:rsidR="00510A43" w:rsidRPr="002F28DD">
              <w:rPr>
                <w:rFonts w:cs="Arial"/>
                <w:bCs/>
                <w:sz w:val="20"/>
                <w:szCs w:val="20"/>
                <w:highlight w:val="yellow"/>
              </w:rPr>
              <w:t xml:space="preserve"> </w:t>
            </w:r>
            <w:r w:rsidR="003D1E4E" w:rsidRPr="002F28DD">
              <w:rPr>
                <w:rFonts w:cs="Arial"/>
                <w:bCs/>
                <w:sz w:val="20"/>
                <w:szCs w:val="20"/>
                <w:highlight w:val="yellow"/>
              </w:rPr>
              <w:t>Nacional</w:t>
            </w:r>
            <w:r w:rsidR="00510A43" w:rsidRPr="002F28DD">
              <w:rPr>
                <w:rFonts w:cs="Arial"/>
                <w:bCs/>
                <w:sz w:val="20"/>
                <w:szCs w:val="20"/>
                <w:highlight w:val="yellow"/>
              </w:rPr>
              <w:t xml:space="preserve"> </w:t>
            </w:r>
            <w:r w:rsidR="003D1E4E" w:rsidRPr="002F28DD">
              <w:rPr>
                <w:rFonts w:cs="Arial"/>
                <w:bCs/>
                <w:sz w:val="20"/>
                <w:szCs w:val="20"/>
                <w:highlight w:val="yellow"/>
              </w:rPr>
              <w:t>del</w:t>
            </w:r>
            <w:r w:rsidR="00510A43" w:rsidRPr="002F28DD">
              <w:rPr>
                <w:rFonts w:cs="Arial"/>
                <w:bCs/>
                <w:sz w:val="20"/>
                <w:szCs w:val="20"/>
                <w:highlight w:val="yellow"/>
              </w:rPr>
              <w:t xml:space="preserve"> </w:t>
            </w:r>
            <w:r w:rsidR="003D1E4E" w:rsidRPr="002F28DD">
              <w:rPr>
                <w:rFonts w:cs="Arial"/>
                <w:bCs/>
                <w:sz w:val="20"/>
                <w:szCs w:val="20"/>
                <w:highlight w:val="yellow"/>
              </w:rPr>
              <w:t>Altiplano.</w:t>
            </w:r>
            <w:r w:rsidR="00510A43" w:rsidRPr="002F28DD">
              <w:rPr>
                <w:rFonts w:cs="Arial"/>
                <w:bCs/>
                <w:sz w:val="20"/>
                <w:szCs w:val="20"/>
                <w:highlight w:val="yellow"/>
              </w:rPr>
              <w:t xml:space="preserve"> </w:t>
            </w:r>
            <w:r w:rsidR="003D1E4E" w:rsidRPr="002F28DD">
              <w:rPr>
                <w:rFonts w:cs="Arial"/>
                <w:bCs/>
                <w:sz w:val="20"/>
                <w:szCs w:val="20"/>
                <w:highlight w:val="yellow"/>
              </w:rPr>
              <w:t>Perú.</w:t>
            </w:r>
            <w:r w:rsidR="00510A43" w:rsidRPr="002F28DD">
              <w:rPr>
                <w:rFonts w:cs="Arial"/>
                <w:bCs/>
                <w:sz w:val="20"/>
                <w:szCs w:val="20"/>
                <w:highlight w:val="yellow"/>
              </w:rPr>
              <w:t xml:space="preserve"> </w:t>
            </w:r>
            <w:r w:rsidR="003D1E4E" w:rsidRPr="002F28DD">
              <w:rPr>
                <w:rFonts w:cs="Arial"/>
                <w:bCs/>
                <w:sz w:val="20"/>
                <w:szCs w:val="20"/>
                <w:highlight w:val="yellow"/>
              </w:rPr>
              <w:t>Disponible</w:t>
            </w:r>
            <w:r w:rsidR="00510A43" w:rsidRPr="002F28DD">
              <w:rPr>
                <w:rFonts w:cs="Arial"/>
                <w:bCs/>
                <w:sz w:val="20"/>
                <w:szCs w:val="20"/>
                <w:highlight w:val="yellow"/>
              </w:rPr>
              <w:t xml:space="preserve"> </w:t>
            </w:r>
            <w:r w:rsidR="003D1E4E" w:rsidRPr="002F28DD">
              <w:rPr>
                <w:rFonts w:cs="Arial"/>
                <w:bCs/>
                <w:sz w:val="20"/>
                <w:szCs w:val="20"/>
                <w:highlight w:val="yellow"/>
              </w:rPr>
              <w:t>en:</w:t>
            </w:r>
            <w:r w:rsidR="00510A43" w:rsidRPr="002F28DD">
              <w:rPr>
                <w:rFonts w:cs="Arial"/>
                <w:bCs/>
                <w:sz w:val="20"/>
                <w:szCs w:val="20"/>
                <w:highlight w:val="yellow"/>
              </w:rPr>
              <w:t xml:space="preserve"> </w:t>
            </w:r>
            <w:r w:rsidR="003D1E4E" w:rsidRPr="002F28DD">
              <w:rPr>
                <w:rFonts w:cs="Arial"/>
                <w:bCs/>
                <w:sz w:val="20"/>
                <w:szCs w:val="20"/>
                <w:highlight w:val="yellow"/>
              </w:rPr>
              <w:t>http://tesis.unap.edu.pe/</w:t>
            </w:r>
            <w:r w:rsidR="00510A43" w:rsidRPr="002F28DD">
              <w:rPr>
                <w:rFonts w:cs="Arial"/>
                <w:bCs/>
                <w:sz w:val="20"/>
                <w:szCs w:val="20"/>
                <w:highlight w:val="yellow"/>
              </w:rPr>
              <w:t xml:space="preserve"> </w:t>
            </w:r>
            <w:proofErr w:type="spellStart"/>
            <w:r w:rsidR="003D1E4E" w:rsidRPr="002F28DD">
              <w:rPr>
                <w:rFonts w:cs="Arial"/>
                <w:bCs/>
                <w:sz w:val="20"/>
                <w:szCs w:val="20"/>
                <w:highlight w:val="yellow"/>
              </w:rPr>
              <w:t>bitstream</w:t>
            </w:r>
            <w:proofErr w:type="spellEnd"/>
            <w:r w:rsidR="003D1E4E" w:rsidRPr="002F28DD">
              <w:rPr>
                <w:rFonts w:cs="Arial"/>
                <w:bCs/>
                <w:sz w:val="20"/>
                <w:szCs w:val="20"/>
                <w:highlight w:val="yellow"/>
              </w:rPr>
              <w:t>/</w:t>
            </w:r>
            <w:proofErr w:type="spellStart"/>
            <w:r w:rsidR="003D1E4E" w:rsidRPr="002F28DD">
              <w:rPr>
                <w:rFonts w:cs="Arial"/>
                <w:bCs/>
                <w:sz w:val="20"/>
                <w:szCs w:val="20"/>
                <w:highlight w:val="yellow"/>
              </w:rPr>
              <w:t>handle</w:t>
            </w:r>
            <w:proofErr w:type="spellEnd"/>
            <w:r w:rsidR="003D1E4E" w:rsidRPr="002F28DD">
              <w:rPr>
                <w:rFonts w:cs="Arial"/>
                <w:bCs/>
                <w:sz w:val="20"/>
                <w:szCs w:val="20"/>
                <w:highlight w:val="yellow"/>
              </w:rPr>
              <w:t>/UNAP/</w:t>
            </w:r>
            <w:r w:rsidR="00DE0017" w:rsidRPr="002F28DD">
              <w:rPr>
                <w:rFonts w:cs="Arial"/>
                <w:bCs/>
                <w:sz w:val="20"/>
                <w:szCs w:val="20"/>
                <w:highlight w:val="yellow"/>
              </w:rPr>
              <w:t xml:space="preserve"> </w:t>
            </w:r>
            <w:r w:rsidR="003D1E4E" w:rsidRPr="002F28DD">
              <w:rPr>
                <w:rFonts w:cs="Arial"/>
                <w:bCs/>
                <w:sz w:val="20"/>
                <w:szCs w:val="20"/>
                <w:highlight w:val="yellow"/>
              </w:rPr>
              <w:t>3806/</w:t>
            </w:r>
            <w:r w:rsidR="00510A43" w:rsidRPr="002F28DD">
              <w:rPr>
                <w:rFonts w:cs="Arial"/>
                <w:bCs/>
                <w:sz w:val="20"/>
                <w:szCs w:val="20"/>
                <w:highlight w:val="yellow"/>
              </w:rPr>
              <w:t xml:space="preserve"> </w:t>
            </w:r>
            <w:proofErr w:type="spellStart"/>
            <w:r w:rsidR="003D1E4E" w:rsidRPr="002F28DD">
              <w:rPr>
                <w:rFonts w:cs="Arial"/>
                <w:bCs/>
                <w:sz w:val="20"/>
                <w:szCs w:val="20"/>
                <w:highlight w:val="yellow"/>
              </w:rPr>
              <w:t>Tuny_Malaga</w:t>
            </w:r>
            <w:proofErr w:type="spellEnd"/>
            <w:r w:rsidR="003D1E4E" w:rsidRPr="002F28DD">
              <w:rPr>
                <w:rFonts w:cs="Arial"/>
                <w:bCs/>
                <w:sz w:val="20"/>
                <w:szCs w:val="20"/>
                <w:highlight w:val="yellow"/>
              </w:rPr>
              <w:t>_</w:t>
            </w:r>
            <w:r w:rsidR="00DE0017" w:rsidRPr="002F28DD">
              <w:rPr>
                <w:rFonts w:cs="Arial"/>
                <w:bCs/>
                <w:sz w:val="20"/>
                <w:szCs w:val="20"/>
                <w:highlight w:val="yellow"/>
              </w:rPr>
              <w:t xml:space="preserve"> </w:t>
            </w:r>
            <w:r w:rsidR="003D1E4E" w:rsidRPr="002F28DD">
              <w:rPr>
                <w:rFonts w:cs="Arial"/>
                <w:bCs/>
                <w:sz w:val="20"/>
                <w:szCs w:val="20"/>
                <w:highlight w:val="yellow"/>
              </w:rPr>
              <w:t>Jules_</w:t>
            </w:r>
            <w:r w:rsidR="00510A43" w:rsidRPr="002F28DD">
              <w:rPr>
                <w:rFonts w:cs="Arial"/>
                <w:bCs/>
                <w:sz w:val="20"/>
                <w:szCs w:val="20"/>
                <w:highlight w:val="yellow"/>
              </w:rPr>
              <w:t xml:space="preserve"> </w:t>
            </w:r>
            <w:proofErr w:type="spellStart"/>
            <w:r w:rsidR="003D1E4E" w:rsidRPr="002F28DD">
              <w:rPr>
                <w:rFonts w:cs="Arial"/>
                <w:bCs/>
                <w:sz w:val="20"/>
                <w:szCs w:val="20"/>
                <w:highlight w:val="yellow"/>
              </w:rPr>
              <w:t>Michel.pdf?sequence</w:t>
            </w:r>
            <w:proofErr w:type="spellEnd"/>
            <w:r w:rsidR="003D1E4E" w:rsidRPr="002F28DD">
              <w:rPr>
                <w:rFonts w:cs="Arial"/>
                <w:bCs/>
                <w:sz w:val="20"/>
                <w:szCs w:val="20"/>
                <w:highlight w:val="yellow"/>
              </w:rPr>
              <w:t>=</w:t>
            </w:r>
            <w:r w:rsidR="00510A43" w:rsidRPr="002F28DD">
              <w:rPr>
                <w:rFonts w:cs="Arial"/>
                <w:bCs/>
                <w:sz w:val="20"/>
                <w:szCs w:val="20"/>
                <w:highlight w:val="yellow"/>
              </w:rPr>
              <w:t xml:space="preserve"> </w:t>
            </w:r>
            <w:r w:rsidR="003D1E4E" w:rsidRPr="002F28DD">
              <w:rPr>
                <w:rFonts w:cs="Arial"/>
                <w:bCs/>
                <w:sz w:val="20"/>
                <w:szCs w:val="20"/>
                <w:highlight w:val="yellow"/>
              </w:rPr>
              <w:t>1&amp;isAllowed=y.</w:t>
            </w:r>
            <w:r w:rsidR="00510A43" w:rsidRPr="002F28DD">
              <w:rPr>
                <w:rFonts w:cs="Arial"/>
                <w:bCs/>
                <w:sz w:val="20"/>
                <w:szCs w:val="20"/>
                <w:highlight w:val="yellow"/>
              </w:rPr>
              <w:t xml:space="preserve"> </w:t>
            </w:r>
          </w:p>
        </w:tc>
        <w:tc>
          <w:tcPr>
            <w:tcW w:w="932" w:type="pct"/>
          </w:tcPr>
          <w:p w14:paraId="2F26E52D" w14:textId="0769ACC2" w:rsidR="003D1E4E" w:rsidRPr="002F28DD" w:rsidRDefault="004C315F" w:rsidP="009F4BD2">
            <w:pPr>
              <w:spacing w:after="0" w:line="240" w:lineRule="auto"/>
              <w:rPr>
                <w:rFonts w:cs="Arial"/>
                <w:bCs/>
                <w:sz w:val="20"/>
                <w:szCs w:val="20"/>
                <w:highlight w:val="yellow"/>
                <w:lang w:val="en-US"/>
              </w:rPr>
            </w:pPr>
            <w:r w:rsidRPr="002F28DD">
              <w:rPr>
                <w:rFonts w:cs="Arial"/>
                <w:bCs/>
                <w:sz w:val="20"/>
                <w:szCs w:val="20"/>
                <w:highlight w:val="yellow"/>
              </w:rPr>
              <w:t xml:space="preserve">Tuny </w:t>
            </w:r>
            <w:proofErr w:type="spellStart"/>
            <w:r w:rsidRPr="002F28DD">
              <w:rPr>
                <w:rFonts w:cs="Arial"/>
                <w:bCs/>
                <w:sz w:val="20"/>
                <w:szCs w:val="20"/>
                <w:highlight w:val="yellow"/>
              </w:rPr>
              <w:t>Malaga</w:t>
            </w:r>
            <w:proofErr w:type="spellEnd"/>
            <w:r w:rsidRPr="002F28DD">
              <w:rPr>
                <w:rFonts w:cs="Arial"/>
                <w:bCs/>
                <w:sz w:val="20"/>
                <w:szCs w:val="20"/>
                <w:highlight w:val="yellow"/>
              </w:rPr>
              <w:t xml:space="preserve"> Jules Michel </w:t>
            </w:r>
            <w:sdt>
              <w:sdtPr>
                <w:rPr>
                  <w:rFonts w:cs="Arial"/>
                  <w:bCs/>
                  <w:sz w:val="20"/>
                  <w:szCs w:val="20"/>
                  <w:highlight w:val="yellow"/>
                </w:rPr>
                <w:id w:val="1781605045"/>
                <w:citation/>
              </w:sdtPr>
              <w:sdtEndPr/>
              <w:sdtContent>
                <w:r w:rsidR="00891C17" w:rsidRPr="002F28DD">
                  <w:rPr>
                    <w:rFonts w:cs="Arial"/>
                    <w:bCs/>
                    <w:sz w:val="20"/>
                    <w:szCs w:val="20"/>
                    <w:highlight w:val="yellow"/>
                  </w:rPr>
                  <w:fldChar w:fldCharType="begin"/>
                </w:r>
                <w:r w:rsidR="00891C17" w:rsidRPr="002F28DD">
                  <w:rPr>
                    <w:rFonts w:cs="Arial"/>
                    <w:bCs/>
                    <w:sz w:val="20"/>
                    <w:szCs w:val="20"/>
                    <w:highlight w:val="yellow"/>
                    <w:lang w:val="es-ES"/>
                  </w:rPr>
                  <w:instrText xml:space="preserve"> CITATION Tun17 \l 3082 </w:instrText>
                </w:r>
                <w:r w:rsidR="00891C17" w:rsidRPr="002F28DD">
                  <w:rPr>
                    <w:rFonts w:cs="Arial"/>
                    <w:bCs/>
                    <w:sz w:val="20"/>
                    <w:szCs w:val="20"/>
                    <w:highlight w:val="yellow"/>
                  </w:rPr>
                  <w:fldChar w:fldCharType="separate"/>
                </w:r>
                <w:r w:rsidR="00E07C25" w:rsidRPr="002F28DD">
                  <w:rPr>
                    <w:rFonts w:cs="Arial"/>
                    <w:noProof/>
                    <w:sz w:val="20"/>
                    <w:szCs w:val="20"/>
                    <w:highlight w:val="yellow"/>
                    <w:lang w:val="es-ES"/>
                  </w:rPr>
                  <w:t>(46)</w:t>
                </w:r>
                <w:r w:rsidR="00891C17" w:rsidRPr="002F28DD">
                  <w:rPr>
                    <w:rFonts w:cs="Arial"/>
                    <w:bCs/>
                    <w:sz w:val="20"/>
                    <w:szCs w:val="20"/>
                    <w:highlight w:val="yellow"/>
                  </w:rPr>
                  <w:fldChar w:fldCharType="end"/>
                </w:r>
              </w:sdtContent>
            </w:sdt>
          </w:p>
        </w:tc>
        <w:tc>
          <w:tcPr>
            <w:tcW w:w="2113" w:type="pct"/>
          </w:tcPr>
          <w:p w14:paraId="0232C00D" w14:textId="4D54A265" w:rsidR="003D1E4E" w:rsidRPr="002F28DD" w:rsidRDefault="003D1E4E" w:rsidP="003D1E4E">
            <w:pPr>
              <w:spacing w:after="0" w:line="240" w:lineRule="auto"/>
              <w:rPr>
                <w:rFonts w:cs="Arial"/>
                <w:bCs/>
                <w:sz w:val="20"/>
                <w:szCs w:val="20"/>
                <w:highlight w:val="yellow"/>
                <w:lang w:val="es-ES"/>
              </w:rPr>
            </w:pPr>
            <w:r w:rsidRPr="002F28DD">
              <w:rPr>
                <w:rFonts w:cs="Arial"/>
                <w:bCs/>
                <w:sz w:val="20"/>
                <w:szCs w:val="20"/>
                <w:highlight w:val="yellow"/>
                <w:lang w:val="es-ES"/>
              </w:rPr>
              <w:t>las</w:t>
            </w:r>
            <w:r w:rsidR="00510A43" w:rsidRPr="002F28DD">
              <w:rPr>
                <w:rFonts w:cs="Arial"/>
                <w:bCs/>
                <w:sz w:val="20"/>
                <w:szCs w:val="20"/>
                <w:highlight w:val="yellow"/>
                <w:lang w:val="es-ES"/>
              </w:rPr>
              <w:t xml:space="preserve"> </w:t>
            </w:r>
            <w:r w:rsidRPr="002F28DD">
              <w:rPr>
                <w:rFonts w:cs="Arial"/>
                <w:bCs/>
                <w:sz w:val="20"/>
                <w:szCs w:val="20"/>
                <w:highlight w:val="yellow"/>
                <w:lang w:val="es-ES"/>
              </w:rPr>
              <w:t>madres</w:t>
            </w:r>
            <w:r w:rsidR="00510A43" w:rsidRPr="002F28DD">
              <w:rPr>
                <w:rFonts w:cs="Arial"/>
                <w:bCs/>
                <w:sz w:val="20"/>
                <w:szCs w:val="20"/>
                <w:highlight w:val="yellow"/>
                <w:lang w:val="es-ES"/>
              </w:rPr>
              <w:t xml:space="preserve"> </w:t>
            </w:r>
            <w:r w:rsidRPr="002F28DD">
              <w:rPr>
                <w:rFonts w:cs="Arial"/>
                <w:bCs/>
                <w:sz w:val="20"/>
                <w:szCs w:val="20"/>
                <w:highlight w:val="yellow"/>
                <w:lang w:val="es-ES"/>
              </w:rPr>
              <w:t>puérperas</w:t>
            </w:r>
            <w:r w:rsidR="00510A43" w:rsidRPr="002F28DD">
              <w:rPr>
                <w:rFonts w:cs="Arial"/>
                <w:bCs/>
                <w:sz w:val="20"/>
                <w:szCs w:val="20"/>
                <w:highlight w:val="yellow"/>
                <w:lang w:val="es-ES"/>
              </w:rPr>
              <w:t xml:space="preserve"> </w:t>
            </w:r>
            <w:r w:rsidRPr="002F28DD">
              <w:rPr>
                <w:rFonts w:cs="Arial"/>
                <w:bCs/>
                <w:sz w:val="20"/>
                <w:szCs w:val="20"/>
                <w:highlight w:val="yellow"/>
                <w:lang w:val="es-ES"/>
              </w:rPr>
              <w:t>del</w:t>
            </w:r>
            <w:r w:rsidR="00510A43" w:rsidRPr="002F28DD">
              <w:rPr>
                <w:rFonts w:cs="Arial"/>
                <w:bCs/>
                <w:sz w:val="20"/>
                <w:szCs w:val="20"/>
                <w:highlight w:val="yellow"/>
                <w:lang w:val="es-ES"/>
              </w:rPr>
              <w:t xml:space="preserve"> </w:t>
            </w:r>
            <w:r w:rsidRPr="002F28DD">
              <w:rPr>
                <w:rFonts w:cs="Arial"/>
                <w:bCs/>
                <w:sz w:val="20"/>
                <w:szCs w:val="20"/>
                <w:highlight w:val="yellow"/>
                <w:lang w:val="es-ES"/>
              </w:rPr>
              <w:t>Hospital</w:t>
            </w:r>
            <w:r w:rsidR="00510A43" w:rsidRPr="002F28DD">
              <w:rPr>
                <w:rFonts w:cs="Arial"/>
                <w:bCs/>
                <w:sz w:val="20"/>
                <w:szCs w:val="20"/>
                <w:highlight w:val="yellow"/>
                <w:lang w:val="es-ES"/>
              </w:rPr>
              <w:t xml:space="preserve"> </w:t>
            </w:r>
            <w:r w:rsidRPr="002F28DD">
              <w:rPr>
                <w:rFonts w:cs="Arial"/>
                <w:bCs/>
                <w:sz w:val="20"/>
                <w:szCs w:val="20"/>
                <w:highlight w:val="yellow"/>
                <w:lang w:val="es-ES"/>
              </w:rPr>
              <w:t>III</w:t>
            </w:r>
            <w:r w:rsidR="00510A43" w:rsidRPr="002F28DD">
              <w:rPr>
                <w:rFonts w:cs="Arial"/>
                <w:bCs/>
                <w:sz w:val="20"/>
                <w:szCs w:val="20"/>
                <w:highlight w:val="yellow"/>
                <w:lang w:val="es-ES"/>
              </w:rPr>
              <w:t xml:space="preserve"> </w:t>
            </w:r>
            <w:proofErr w:type="spellStart"/>
            <w:r w:rsidRPr="002F28DD">
              <w:rPr>
                <w:rFonts w:cs="Arial"/>
                <w:bCs/>
                <w:sz w:val="20"/>
                <w:szCs w:val="20"/>
                <w:highlight w:val="yellow"/>
                <w:lang w:val="es-ES"/>
              </w:rPr>
              <w:t>Essalud</w:t>
            </w:r>
            <w:proofErr w:type="spellEnd"/>
            <w:r w:rsidR="00510A43" w:rsidRPr="002F28DD">
              <w:rPr>
                <w:rFonts w:cs="Arial"/>
                <w:bCs/>
                <w:sz w:val="20"/>
                <w:szCs w:val="20"/>
                <w:highlight w:val="yellow"/>
                <w:lang w:val="es-ES"/>
              </w:rPr>
              <w:t xml:space="preserve"> </w:t>
            </w:r>
            <w:r w:rsidRPr="002F28DD">
              <w:rPr>
                <w:rFonts w:cs="Arial"/>
                <w:bCs/>
                <w:sz w:val="20"/>
                <w:szCs w:val="20"/>
                <w:highlight w:val="yellow"/>
                <w:lang w:val="es-ES"/>
              </w:rPr>
              <w:t>de</w:t>
            </w:r>
            <w:r w:rsidR="00510A43" w:rsidRPr="002F28DD">
              <w:rPr>
                <w:rFonts w:cs="Arial"/>
                <w:bCs/>
                <w:sz w:val="20"/>
                <w:szCs w:val="20"/>
                <w:highlight w:val="yellow"/>
                <w:lang w:val="es-ES"/>
              </w:rPr>
              <w:t xml:space="preserve"> </w:t>
            </w:r>
            <w:r w:rsidRPr="002F28DD">
              <w:rPr>
                <w:rFonts w:cs="Arial"/>
                <w:bCs/>
                <w:sz w:val="20"/>
                <w:szCs w:val="20"/>
                <w:highlight w:val="yellow"/>
                <w:lang w:val="es-ES"/>
              </w:rPr>
              <w:t>Puno,</w:t>
            </w:r>
            <w:r w:rsidR="00510A43" w:rsidRPr="002F28DD">
              <w:rPr>
                <w:rFonts w:cs="Arial"/>
                <w:bCs/>
                <w:sz w:val="20"/>
                <w:szCs w:val="20"/>
                <w:highlight w:val="yellow"/>
                <w:lang w:val="es-ES"/>
              </w:rPr>
              <w:t xml:space="preserve"> </w:t>
            </w:r>
            <w:r w:rsidRPr="002F28DD">
              <w:rPr>
                <w:rFonts w:cs="Arial"/>
                <w:bCs/>
                <w:sz w:val="20"/>
                <w:szCs w:val="20"/>
                <w:highlight w:val="yellow"/>
                <w:lang w:val="es-ES"/>
              </w:rPr>
              <w:t>tienen</w:t>
            </w:r>
            <w:r w:rsidR="00510A43" w:rsidRPr="002F28DD">
              <w:rPr>
                <w:rFonts w:cs="Arial"/>
                <w:bCs/>
                <w:sz w:val="20"/>
                <w:szCs w:val="20"/>
                <w:highlight w:val="yellow"/>
                <w:lang w:val="es-ES"/>
              </w:rPr>
              <w:t xml:space="preserve"> </w:t>
            </w:r>
            <w:r w:rsidRPr="002F28DD">
              <w:rPr>
                <w:rFonts w:cs="Arial"/>
                <w:bCs/>
                <w:sz w:val="20"/>
                <w:szCs w:val="20"/>
                <w:highlight w:val="yellow"/>
                <w:lang w:val="es-ES"/>
              </w:rPr>
              <w:t>una</w:t>
            </w:r>
            <w:r w:rsidR="00510A43" w:rsidRPr="002F28DD">
              <w:rPr>
                <w:rFonts w:cs="Arial"/>
                <w:bCs/>
                <w:sz w:val="20"/>
                <w:szCs w:val="20"/>
                <w:highlight w:val="yellow"/>
                <w:lang w:val="es-ES"/>
              </w:rPr>
              <w:t xml:space="preserve"> </w:t>
            </w:r>
            <w:r w:rsidRPr="002F28DD">
              <w:rPr>
                <w:rFonts w:cs="Arial"/>
                <w:bCs/>
                <w:sz w:val="20"/>
                <w:szCs w:val="20"/>
                <w:highlight w:val="yellow"/>
                <w:lang w:val="es-ES"/>
              </w:rPr>
              <w:t>adherencia</w:t>
            </w:r>
            <w:r w:rsidR="00510A43" w:rsidRPr="002F28DD">
              <w:rPr>
                <w:rFonts w:cs="Arial"/>
                <w:bCs/>
                <w:sz w:val="20"/>
                <w:szCs w:val="20"/>
                <w:highlight w:val="yellow"/>
                <w:lang w:val="es-ES"/>
              </w:rPr>
              <w:t xml:space="preserve"> </w:t>
            </w:r>
            <w:r w:rsidRPr="002F28DD">
              <w:rPr>
                <w:rFonts w:cs="Arial"/>
                <w:bCs/>
                <w:sz w:val="20"/>
                <w:szCs w:val="20"/>
                <w:highlight w:val="yellow"/>
                <w:lang w:val="es-ES"/>
              </w:rPr>
              <w:t>a</w:t>
            </w:r>
            <w:r w:rsidR="00510A43" w:rsidRPr="002F28DD">
              <w:rPr>
                <w:rFonts w:cs="Arial"/>
                <w:bCs/>
                <w:sz w:val="20"/>
                <w:szCs w:val="20"/>
                <w:highlight w:val="yellow"/>
                <w:lang w:val="es-ES"/>
              </w:rPr>
              <w:t xml:space="preserve"> </w:t>
            </w:r>
            <w:r w:rsidRPr="002F28DD">
              <w:rPr>
                <w:rFonts w:cs="Arial"/>
                <w:bCs/>
                <w:sz w:val="20"/>
                <w:szCs w:val="20"/>
                <w:highlight w:val="yellow"/>
                <w:lang w:val="es-ES"/>
              </w:rPr>
              <w:t>la</w:t>
            </w:r>
            <w:r w:rsidR="00510A43" w:rsidRPr="002F28DD">
              <w:rPr>
                <w:rFonts w:cs="Arial"/>
                <w:bCs/>
                <w:sz w:val="20"/>
                <w:szCs w:val="20"/>
                <w:highlight w:val="yellow"/>
                <w:lang w:val="es-ES"/>
              </w:rPr>
              <w:t xml:space="preserve"> </w:t>
            </w:r>
            <w:r w:rsidRPr="002F28DD">
              <w:rPr>
                <w:rFonts w:cs="Arial"/>
                <w:bCs/>
                <w:sz w:val="20"/>
                <w:szCs w:val="20"/>
                <w:highlight w:val="yellow"/>
                <w:lang w:val="es-ES"/>
              </w:rPr>
              <w:t>Lactancia</w:t>
            </w:r>
            <w:r w:rsidR="00510A43" w:rsidRPr="002F28DD">
              <w:rPr>
                <w:rFonts w:cs="Arial"/>
                <w:bCs/>
                <w:sz w:val="20"/>
                <w:szCs w:val="20"/>
                <w:highlight w:val="yellow"/>
                <w:lang w:val="es-ES"/>
              </w:rPr>
              <w:t xml:space="preserve"> </w:t>
            </w:r>
            <w:r w:rsidRPr="002F28DD">
              <w:rPr>
                <w:rFonts w:cs="Arial"/>
                <w:bCs/>
                <w:sz w:val="20"/>
                <w:szCs w:val="20"/>
                <w:highlight w:val="yellow"/>
                <w:lang w:val="es-ES"/>
              </w:rPr>
              <w:t>Materna</w:t>
            </w:r>
            <w:r w:rsidR="00510A43" w:rsidRPr="002F28DD">
              <w:rPr>
                <w:rFonts w:cs="Arial"/>
                <w:bCs/>
                <w:sz w:val="20"/>
                <w:szCs w:val="20"/>
                <w:highlight w:val="yellow"/>
                <w:lang w:val="es-ES"/>
              </w:rPr>
              <w:t xml:space="preserve"> </w:t>
            </w:r>
            <w:r w:rsidRPr="002F28DD">
              <w:rPr>
                <w:rFonts w:cs="Arial"/>
                <w:bCs/>
                <w:sz w:val="20"/>
                <w:szCs w:val="20"/>
                <w:highlight w:val="yellow"/>
                <w:lang w:val="es-ES"/>
              </w:rPr>
              <w:t>Exclusiva</w:t>
            </w:r>
            <w:r w:rsidR="00510A43" w:rsidRPr="002F28DD">
              <w:rPr>
                <w:rFonts w:cs="Arial"/>
                <w:bCs/>
                <w:sz w:val="20"/>
                <w:szCs w:val="20"/>
                <w:highlight w:val="yellow"/>
                <w:lang w:val="es-ES"/>
              </w:rPr>
              <w:t xml:space="preserve"> </w:t>
            </w:r>
            <w:r w:rsidRPr="002F28DD">
              <w:rPr>
                <w:rFonts w:cs="Arial"/>
                <w:bCs/>
                <w:sz w:val="20"/>
                <w:szCs w:val="20"/>
                <w:highlight w:val="yellow"/>
                <w:lang w:val="es-ES"/>
              </w:rPr>
              <w:t>del</w:t>
            </w:r>
            <w:r w:rsidR="00510A43" w:rsidRPr="002F28DD">
              <w:rPr>
                <w:rFonts w:cs="Arial"/>
                <w:bCs/>
                <w:sz w:val="20"/>
                <w:szCs w:val="20"/>
                <w:highlight w:val="yellow"/>
                <w:lang w:val="es-ES"/>
              </w:rPr>
              <w:t xml:space="preserve"> </w:t>
            </w:r>
            <w:r w:rsidRPr="002F28DD">
              <w:rPr>
                <w:rFonts w:cs="Arial"/>
                <w:bCs/>
                <w:sz w:val="20"/>
                <w:szCs w:val="20"/>
                <w:highlight w:val="yellow"/>
                <w:lang w:val="es-ES"/>
              </w:rPr>
              <w:t>81%</w:t>
            </w:r>
            <w:r w:rsidR="00510A43" w:rsidRPr="002F28DD">
              <w:rPr>
                <w:rFonts w:cs="Arial"/>
                <w:bCs/>
                <w:sz w:val="20"/>
                <w:szCs w:val="20"/>
                <w:highlight w:val="yellow"/>
                <w:lang w:val="es-ES"/>
              </w:rPr>
              <w:t xml:space="preserve"> </w:t>
            </w:r>
            <w:r w:rsidRPr="002F28DD">
              <w:rPr>
                <w:rFonts w:cs="Arial"/>
                <w:bCs/>
                <w:sz w:val="20"/>
                <w:szCs w:val="20"/>
                <w:highlight w:val="yellow"/>
                <w:lang w:val="es-ES"/>
              </w:rPr>
              <w:t>(98);</w:t>
            </w:r>
            <w:r w:rsidR="00510A43" w:rsidRPr="002F28DD">
              <w:rPr>
                <w:rFonts w:cs="Arial"/>
                <w:bCs/>
                <w:sz w:val="20"/>
                <w:szCs w:val="20"/>
                <w:highlight w:val="yellow"/>
                <w:lang w:val="es-ES"/>
              </w:rPr>
              <w:t xml:space="preserve"> </w:t>
            </w:r>
            <w:r w:rsidRPr="002F28DD">
              <w:rPr>
                <w:rFonts w:cs="Arial"/>
                <w:bCs/>
                <w:sz w:val="20"/>
                <w:szCs w:val="20"/>
                <w:highlight w:val="yellow"/>
                <w:lang w:val="es-ES"/>
              </w:rPr>
              <w:t>y</w:t>
            </w:r>
            <w:r w:rsidR="00510A43" w:rsidRPr="002F28DD">
              <w:rPr>
                <w:rFonts w:cs="Arial"/>
                <w:bCs/>
                <w:sz w:val="20"/>
                <w:szCs w:val="20"/>
                <w:highlight w:val="yellow"/>
                <w:lang w:val="es-ES"/>
              </w:rPr>
              <w:t xml:space="preserve"> </w:t>
            </w:r>
            <w:r w:rsidRPr="002F28DD">
              <w:rPr>
                <w:rFonts w:cs="Arial"/>
                <w:bCs/>
                <w:sz w:val="20"/>
                <w:szCs w:val="20"/>
                <w:highlight w:val="yellow"/>
                <w:lang w:val="es-ES"/>
              </w:rPr>
              <w:t>los</w:t>
            </w:r>
            <w:r w:rsidR="00510A43" w:rsidRPr="002F28DD">
              <w:rPr>
                <w:rFonts w:cs="Arial"/>
                <w:bCs/>
                <w:sz w:val="20"/>
                <w:szCs w:val="20"/>
                <w:highlight w:val="yellow"/>
                <w:lang w:val="es-ES"/>
              </w:rPr>
              <w:t xml:space="preserve"> </w:t>
            </w:r>
            <w:r w:rsidRPr="002F28DD">
              <w:rPr>
                <w:rFonts w:cs="Arial"/>
                <w:bCs/>
                <w:sz w:val="20"/>
                <w:szCs w:val="20"/>
                <w:highlight w:val="yellow"/>
                <w:lang w:val="es-ES"/>
              </w:rPr>
              <w:t>factores</w:t>
            </w:r>
            <w:r w:rsidR="00510A43" w:rsidRPr="002F28DD">
              <w:rPr>
                <w:rFonts w:cs="Arial"/>
                <w:bCs/>
                <w:sz w:val="20"/>
                <w:szCs w:val="20"/>
                <w:highlight w:val="yellow"/>
                <w:lang w:val="es-ES"/>
              </w:rPr>
              <w:t xml:space="preserve"> </w:t>
            </w:r>
            <w:r w:rsidRPr="002F28DD">
              <w:rPr>
                <w:rFonts w:cs="Arial"/>
                <w:bCs/>
                <w:sz w:val="20"/>
                <w:szCs w:val="20"/>
                <w:highlight w:val="yellow"/>
                <w:lang w:val="es-ES"/>
              </w:rPr>
              <w:t>asociados</w:t>
            </w:r>
            <w:r w:rsidR="00510A43" w:rsidRPr="002F28DD">
              <w:rPr>
                <w:rFonts w:cs="Arial"/>
                <w:bCs/>
                <w:sz w:val="20"/>
                <w:szCs w:val="20"/>
                <w:highlight w:val="yellow"/>
                <w:lang w:val="es-ES"/>
              </w:rPr>
              <w:t xml:space="preserve"> </w:t>
            </w:r>
            <w:r w:rsidRPr="002F28DD">
              <w:rPr>
                <w:rFonts w:cs="Arial"/>
                <w:bCs/>
                <w:sz w:val="20"/>
                <w:szCs w:val="20"/>
                <w:highlight w:val="yellow"/>
                <w:lang w:val="es-ES"/>
              </w:rPr>
              <w:t>al</w:t>
            </w:r>
            <w:r w:rsidR="00510A43" w:rsidRPr="002F28DD">
              <w:rPr>
                <w:rFonts w:cs="Arial"/>
                <w:bCs/>
                <w:sz w:val="20"/>
                <w:szCs w:val="20"/>
                <w:highlight w:val="yellow"/>
                <w:lang w:val="es-ES"/>
              </w:rPr>
              <w:t xml:space="preserve"> </w:t>
            </w:r>
            <w:r w:rsidRPr="002F28DD">
              <w:rPr>
                <w:rFonts w:cs="Arial"/>
                <w:bCs/>
                <w:sz w:val="20"/>
                <w:szCs w:val="20"/>
                <w:highlight w:val="yellow"/>
                <w:lang w:val="es-ES"/>
              </w:rPr>
              <w:t>abandono</w:t>
            </w:r>
            <w:r w:rsidR="00510A43" w:rsidRPr="002F28DD">
              <w:rPr>
                <w:rFonts w:cs="Arial"/>
                <w:bCs/>
                <w:sz w:val="20"/>
                <w:szCs w:val="20"/>
                <w:highlight w:val="yellow"/>
                <w:lang w:val="es-ES"/>
              </w:rPr>
              <w:t xml:space="preserve"> </w:t>
            </w:r>
            <w:r w:rsidRPr="002F28DD">
              <w:rPr>
                <w:rFonts w:cs="Arial"/>
                <w:bCs/>
                <w:sz w:val="20"/>
                <w:szCs w:val="20"/>
                <w:highlight w:val="yellow"/>
                <w:lang w:val="es-ES"/>
              </w:rPr>
              <w:t>de</w:t>
            </w:r>
            <w:r w:rsidR="00510A43" w:rsidRPr="002F28DD">
              <w:rPr>
                <w:rFonts w:cs="Arial"/>
                <w:bCs/>
                <w:sz w:val="20"/>
                <w:szCs w:val="20"/>
                <w:highlight w:val="yellow"/>
                <w:lang w:val="es-ES"/>
              </w:rPr>
              <w:t xml:space="preserve"> </w:t>
            </w:r>
            <w:r w:rsidRPr="002F28DD">
              <w:rPr>
                <w:rFonts w:cs="Arial"/>
                <w:bCs/>
                <w:sz w:val="20"/>
                <w:szCs w:val="20"/>
                <w:highlight w:val="yellow"/>
                <w:lang w:val="es-ES"/>
              </w:rPr>
              <w:t>la</w:t>
            </w:r>
            <w:r w:rsidR="00510A43" w:rsidRPr="002F28DD">
              <w:rPr>
                <w:rFonts w:cs="Arial"/>
                <w:bCs/>
                <w:sz w:val="20"/>
                <w:szCs w:val="20"/>
                <w:highlight w:val="yellow"/>
                <w:lang w:val="es-ES"/>
              </w:rPr>
              <w:t xml:space="preserve"> </w:t>
            </w:r>
            <w:r w:rsidRPr="002F28DD">
              <w:rPr>
                <w:rFonts w:cs="Arial"/>
                <w:bCs/>
                <w:sz w:val="20"/>
                <w:szCs w:val="20"/>
                <w:highlight w:val="yellow"/>
                <w:lang w:val="es-ES"/>
              </w:rPr>
              <w:t>lactancia</w:t>
            </w:r>
            <w:r w:rsidR="00510A43" w:rsidRPr="002F28DD">
              <w:rPr>
                <w:rFonts w:cs="Arial"/>
                <w:bCs/>
                <w:sz w:val="20"/>
                <w:szCs w:val="20"/>
                <w:highlight w:val="yellow"/>
                <w:lang w:val="es-ES"/>
              </w:rPr>
              <w:t xml:space="preserve"> </w:t>
            </w:r>
            <w:r w:rsidRPr="002F28DD">
              <w:rPr>
                <w:rFonts w:cs="Arial"/>
                <w:bCs/>
                <w:sz w:val="20"/>
                <w:szCs w:val="20"/>
                <w:highlight w:val="yellow"/>
                <w:lang w:val="es-ES"/>
              </w:rPr>
              <w:t>materna</w:t>
            </w:r>
            <w:r w:rsidR="00510A43" w:rsidRPr="002F28DD">
              <w:rPr>
                <w:rFonts w:cs="Arial"/>
                <w:bCs/>
                <w:sz w:val="20"/>
                <w:szCs w:val="20"/>
                <w:highlight w:val="yellow"/>
                <w:lang w:val="es-ES"/>
              </w:rPr>
              <w:t xml:space="preserve"> </w:t>
            </w:r>
            <w:r w:rsidRPr="002F28DD">
              <w:rPr>
                <w:rFonts w:cs="Arial"/>
                <w:bCs/>
                <w:sz w:val="20"/>
                <w:szCs w:val="20"/>
                <w:highlight w:val="yellow"/>
                <w:lang w:val="es-ES"/>
              </w:rPr>
              <w:t>exclusiva,</w:t>
            </w:r>
            <w:r w:rsidR="00510A43" w:rsidRPr="002F28DD">
              <w:rPr>
                <w:rFonts w:cs="Arial"/>
                <w:bCs/>
                <w:sz w:val="20"/>
                <w:szCs w:val="20"/>
                <w:highlight w:val="yellow"/>
                <w:lang w:val="es-ES"/>
              </w:rPr>
              <w:t xml:space="preserve"> </w:t>
            </w:r>
            <w:r w:rsidRPr="002F28DD">
              <w:rPr>
                <w:rFonts w:cs="Arial"/>
                <w:bCs/>
                <w:sz w:val="20"/>
                <w:szCs w:val="20"/>
                <w:highlight w:val="yellow"/>
                <w:lang w:val="es-ES"/>
              </w:rPr>
              <w:t>son:</w:t>
            </w:r>
            <w:r w:rsidR="00510A43" w:rsidRPr="002F28DD">
              <w:rPr>
                <w:rFonts w:cs="Arial"/>
                <w:bCs/>
                <w:sz w:val="20"/>
                <w:szCs w:val="20"/>
                <w:highlight w:val="yellow"/>
                <w:lang w:val="es-ES"/>
              </w:rPr>
              <w:t xml:space="preserve"> </w:t>
            </w:r>
            <w:r w:rsidRPr="002F28DD">
              <w:rPr>
                <w:rFonts w:cs="Arial"/>
                <w:bCs/>
                <w:sz w:val="20"/>
                <w:szCs w:val="20"/>
                <w:highlight w:val="yellow"/>
                <w:lang w:val="es-ES"/>
              </w:rPr>
              <w:t>No</w:t>
            </w:r>
            <w:r w:rsidR="00510A43" w:rsidRPr="002F28DD">
              <w:rPr>
                <w:rFonts w:cs="Arial"/>
                <w:bCs/>
                <w:sz w:val="20"/>
                <w:szCs w:val="20"/>
                <w:highlight w:val="yellow"/>
                <w:lang w:val="es-ES"/>
              </w:rPr>
              <w:t xml:space="preserve"> </w:t>
            </w:r>
            <w:r w:rsidRPr="002F28DD">
              <w:rPr>
                <w:rFonts w:cs="Arial"/>
                <w:bCs/>
                <w:sz w:val="20"/>
                <w:szCs w:val="20"/>
                <w:highlight w:val="yellow"/>
                <w:lang w:val="es-ES"/>
              </w:rPr>
              <w:t>acudir</w:t>
            </w:r>
            <w:r w:rsidR="00510A43" w:rsidRPr="002F28DD">
              <w:rPr>
                <w:rFonts w:cs="Arial"/>
                <w:bCs/>
                <w:sz w:val="20"/>
                <w:szCs w:val="20"/>
                <w:highlight w:val="yellow"/>
                <w:lang w:val="es-ES"/>
              </w:rPr>
              <w:t xml:space="preserve"> </w:t>
            </w:r>
            <w:r w:rsidRPr="002F28DD">
              <w:rPr>
                <w:rFonts w:cs="Arial"/>
                <w:bCs/>
                <w:sz w:val="20"/>
                <w:szCs w:val="20"/>
                <w:highlight w:val="yellow"/>
                <w:lang w:val="es-ES"/>
              </w:rPr>
              <w:t>a</w:t>
            </w:r>
            <w:r w:rsidR="00510A43" w:rsidRPr="002F28DD">
              <w:rPr>
                <w:rFonts w:cs="Arial"/>
                <w:bCs/>
                <w:sz w:val="20"/>
                <w:szCs w:val="20"/>
                <w:highlight w:val="yellow"/>
                <w:lang w:val="es-ES"/>
              </w:rPr>
              <w:t xml:space="preserve"> </w:t>
            </w:r>
            <w:r w:rsidRPr="002F28DD">
              <w:rPr>
                <w:rFonts w:cs="Arial"/>
                <w:bCs/>
                <w:sz w:val="20"/>
                <w:szCs w:val="20"/>
                <w:highlight w:val="yellow"/>
                <w:lang w:val="es-ES"/>
              </w:rPr>
              <w:t>las</w:t>
            </w:r>
            <w:r w:rsidR="00510A43" w:rsidRPr="002F28DD">
              <w:rPr>
                <w:rFonts w:cs="Arial"/>
                <w:bCs/>
                <w:sz w:val="20"/>
                <w:szCs w:val="20"/>
                <w:highlight w:val="yellow"/>
                <w:lang w:val="es-ES"/>
              </w:rPr>
              <w:t xml:space="preserve"> </w:t>
            </w:r>
            <w:r w:rsidRPr="002F28DD">
              <w:rPr>
                <w:rFonts w:cs="Arial"/>
                <w:bCs/>
                <w:sz w:val="20"/>
                <w:szCs w:val="20"/>
                <w:highlight w:val="yellow"/>
                <w:lang w:val="es-ES"/>
              </w:rPr>
              <w:t>sesiones</w:t>
            </w:r>
            <w:r w:rsidR="00510A43" w:rsidRPr="002F28DD">
              <w:rPr>
                <w:rFonts w:cs="Arial"/>
                <w:bCs/>
                <w:sz w:val="20"/>
                <w:szCs w:val="20"/>
                <w:highlight w:val="yellow"/>
                <w:lang w:val="es-ES"/>
              </w:rPr>
              <w:t xml:space="preserve"> </w:t>
            </w:r>
            <w:r w:rsidRPr="002F28DD">
              <w:rPr>
                <w:rFonts w:cs="Arial"/>
                <w:bCs/>
                <w:sz w:val="20"/>
                <w:szCs w:val="20"/>
                <w:highlight w:val="yellow"/>
                <w:lang w:val="es-ES"/>
              </w:rPr>
              <w:t>de</w:t>
            </w:r>
            <w:r w:rsidR="00510A43" w:rsidRPr="002F28DD">
              <w:rPr>
                <w:rFonts w:cs="Arial"/>
                <w:bCs/>
                <w:sz w:val="20"/>
                <w:szCs w:val="20"/>
                <w:highlight w:val="yellow"/>
                <w:lang w:val="es-ES"/>
              </w:rPr>
              <w:t xml:space="preserve"> </w:t>
            </w:r>
            <w:r w:rsidRPr="002F28DD">
              <w:rPr>
                <w:rFonts w:cs="Arial"/>
                <w:bCs/>
                <w:sz w:val="20"/>
                <w:szCs w:val="20"/>
                <w:highlight w:val="yellow"/>
                <w:lang w:val="es-ES"/>
              </w:rPr>
              <w:t>Psicoprofilaxis</w:t>
            </w:r>
            <w:r w:rsidR="00510A43" w:rsidRPr="002F28DD">
              <w:rPr>
                <w:rFonts w:cs="Arial"/>
                <w:bCs/>
                <w:sz w:val="20"/>
                <w:szCs w:val="20"/>
                <w:highlight w:val="yellow"/>
                <w:lang w:val="es-ES"/>
              </w:rPr>
              <w:t xml:space="preserve"> </w:t>
            </w:r>
            <w:r w:rsidRPr="002F28DD">
              <w:rPr>
                <w:rFonts w:cs="Arial"/>
                <w:bCs/>
                <w:sz w:val="20"/>
                <w:szCs w:val="20"/>
                <w:highlight w:val="yellow"/>
                <w:lang w:val="es-ES"/>
              </w:rPr>
              <w:t>y</w:t>
            </w:r>
            <w:r w:rsidR="00510A43" w:rsidRPr="002F28DD">
              <w:rPr>
                <w:rFonts w:cs="Arial"/>
                <w:bCs/>
                <w:sz w:val="20"/>
                <w:szCs w:val="20"/>
                <w:highlight w:val="yellow"/>
                <w:lang w:val="es-ES"/>
              </w:rPr>
              <w:t xml:space="preserve"> </w:t>
            </w:r>
            <w:r w:rsidRPr="002F28DD">
              <w:rPr>
                <w:rFonts w:cs="Arial"/>
                <w:bCs/>
                <w:sz w:val="20"/>
                <w:szCs w:val="20"/>
                <w:highlight w:val="yellow"/>
                <w:lang w:val="es-ES"/>
              </w:rPr>
              <w:t>falta</w:t>
            </w:r>
            <w:r w:rsidR="00510A43" w:rsidRPr="002F28DD">
              <w:rPr>
                <w:rFonts w:cs="Arial"/>
                <w:bCs/>
                <w:sz w:val="20"/>
                <w:szCs w:val="20"/>
                <w:highlight w:val="yellow"/>
                <w:lang w:val="es-ES"/>
              </w:rPr>
              <w:t xml:space="preserve"> </w:t>
            </w:r>
            <w:r w:rsidRPr="002F28DD">
              <w:rPr>
                <w:rFonts w:cs="Arial"/>
                <w:bCs/>
                <w:sz w:val="20"/>
                <w:szCs w:val="20"/>
                <w:highlight w:val="yellow"/>
                <w:lang w:val="es-ES"/>
              </w:rPr>
              <w:t>de</w:t>
            </w:r>
            <w:r w:rsidR="00510A43" w:rsidRPr="002F28DD">
              <w:rPr>
                <w:rFonts w:cs="Arial"/>
                <w:bCs/>
                <w:sz w:val="20"/>
                <w:szCs w:val="20"/>
                <w:highlight w:val="yellow"/>
                <w:lang w:val="es-ES"/>
              </w:rPr>
              <w:t xml:space="preserve"> </w:t>
            </w:r>
            <w:r w:rsidRPr="002F28DD">
              <w:rPr>
                <w:rFonts w:cs="Arial"/>
                <w:bCs/>
                <w:sz w:val="20"/>
                <w:szCs w:val="20"/>
                <w:highlight w:val="yellow"/>
                <w:lang w:val="es-ES"/>
              </w:rPr>
              <w:t>consejería</w:t>
            </w:r>
            <w:r w:rsidR="00510A43" w:rsidRPr="002F28DD">
              <w:rPr>
                <w:rFonts w:cs="Arial"/>
                <w:bCs/>
                <w:sz w:val="20"/>
                <w:szCs w:val="20"/>
                <w:highlight w:val="yellow"/>
                <w:lang w:val="es-ES"/>
              </w:rPr>
              <w:t xml:space="preserve"> </w:t>
            </w:r>
            <w:r w:rsidRPr="002F28DD">
              <w:rPr>
                <w:rFonts w:cs="Arial"/>
                <w:bCs/>
                <w:sz w:val="20"/>
                <w:szCs w:val="20"/>
                <w:highlight w:val="yellow"/>
                <w:lang w:val="es-ES"/>
              </w:rPr>
              <w:t>sobre</w:t>
            </w:r>
            <w:r w:rsidR="00510A43" w:rsidRPr="002F28DD">
              <w:rPr>
                <w:rFonts w:cs="Arial"/>
                <w:bCs/>
                <w:sz w:val="20"/>
                <w:szCs w:val="20"/>
                <w:highlight w:val="yellow"/>
                <w:lang w:val="es-ES"/>
              </w:rPr>
              <w:t xml:space="preserve"> </w:t>
            </w:r>
            <w:r w:rsidRPr="002F28DD">
              <w:rPr>
                <w:rFonts w:cs="Arial"/>
                <w:bCs/>
                <w:sz w:val="20"/>
                <w:szCs w:val="20"/>
                <w:highlight w:val="yellow"/>
                <w:lang w:val="es-ES"/>
              </w:rPr>
              <w:t>Lactancia</w:t>
            </w:r>
            <w:r w:rsidR="00510A43" w:rsidRPr="002F28DD">
              <w:rPr>
                <w:rFonts w:cs="Arial"/>
                <w:bCs/>
                <w:sz w:val="20"/>
                <w:szCs w:val="20"/>
                <w:highlight w:val="yellow"/>
                <w:lang w:val="es-ES"/>
              </w:rPr>
              <w:t xml:space="preserve"> </w:t>
            </w:r>
            <w:r w:rsidRPr="002F28DD">
              <w:rPr>
                <w:rFonts w:cs="Arial"/>
                <w:bCs/>
                <w:sz w:val="20"/>
                <w:szCs w:val="20"/>
                <w:highlight w:val="yellow"/>
                <w:lang w:val="es-ES"/>
              </w:rPr>
              <w:t>Materna</w:t>
            </w:r>
            <w:r w:rsidR="00510A43" w:rsidRPr="002F28DD">
              <w:rPr>
                <w:rFonts w:cs="Arial"/>
                <w:bCs/>
                <w:sz w:val="20"/>
                <w:szCs w:val="20"/>
                <w:highlight w:val="yellow"/>
                <w:lang w:val="es-ES"/>
              </w:rPr>
              <w:t xml:space="preserve"> </w:t>
            </w:r>
            <w:r w:rsidRPr="002F28DD">
              <w:rPr>
                <w:rFonts w:cs="Arial"/>
                <w:bCs/>
                <w:sz w:val="20"/>
                <w:szCs w:val="20"/>
                <w:highlight w:val="yellow"/>
                <w:lang w:val="es-ES"/>
              </w:rPr>
              <w:t>antes</w:t>
            </w:r>
            <w:r w:rsidR="00510A43" w:rsidRPr="002F28DD">
              <w:rPr>
                <w:rFonts w:cs="Arial"/>
                <w:bCs/>
                <w:sz w:val="20"/>
                <w:szCs w:val="20"/>
                <w:highlight w:val="yellow"/>
                <w:lang w:val="es-ES"/>
              </w:rPr>
              <w:t xml:space="preserve"> </w:t>
            </w:r>
            <w:r w:rsidRPr="002F28DD">
              <w:rPr>
                <w:rFonts w:cs="Arial"/>
                <w:bCs/>
                <w:sz w:val="20"/>
                <w:szCs w:val="20"/>
                <w:highlight w:val="yellow"/>
                <w:lang w:val="es-ES"/>
              </w:rPr>
              <w:t>del</w:t>
            </w:r>
            <w:r w:rsidR="00510A43" w:rsidRPr="002F28DD">
              <w:rPr>
                <w:rFonts w:cs="Arial"/>
                <w:bCs/>
                <w:sz w:val="20"/>
                <w:szCs w:val="20"/>
                <w:highlight w:val="yellow"/>
                <w:lang w:val="es-ES"/>
              </w:rPr>
              <w:t xml:space="preserve"> </w:t>
            </w:r>
            <w:r w:rsidRPr="002F28DD">
              <w:rPr>
                <w:rFonts w:cs="Arial"/>
                <w:bCs/>
                <w:sz w:val="20"/>
                <w:szCs w:val="20"/>
                <w:highlight w:val="yellow"/>
                <w:lang w:val="es-ES"/>
              </w:rPr>
              <w:t>parto</w:t>
            </w:r>
            <w:r w:rsidR="00510A43" w:rsidRPr="002F28DD">
              <w:rPr>
                <w:rFonts w:cs="Arial"/>
                <w:bCs/>
                <w:sz w:val="20"/>
                <w:szCs w:val="20"/>
                <w:highlight w:val="yellow"/>
                <w:lang w:val="es-ES"/>
              </w:rPr>
              <w:t xml:space="preserve"> </w:t>
            </w:r>
            <w:r w:rsidRPr="002F28DD">
              <w:rPr>
                <w:rFonts w:cs="Arial"/>
                <w:bCs/>
                <w:sz w:val="20"/>
                <w:szCs w:val="20"/>
                <w:highlight w:val="yellow"/>
                <w:lang w:val="es-ES"/>
              </w:rPr>
              <w:t>por</w:t>
            </w:r>
            <w:r w:rsidR="00510A43" w:rsidRPr="002F28DD">
              <w:rPr>
                <w:rFonts w:cs="Arial"/>
                <w:bCs/>
                <w:sz w:val="20"/>
                <w:szCs w:val="20"/>
                <w:highlight w:val="yellow"/>
                <w:lang w:val="es-ES"/>
              </w:rPr>
              <w:t xml:space="preserve"> </w:t>
            </w:r>
            <w:r w:rsidRPr="002F28DD">
              <w:rPr>
                <w:rFonts w:cs="Arial"/>
                <w:bCs/>
                <w:sz w:val="20"/>
                <w:szCs w:val="20"/>
                <w:highlight w:val="yellow"/>
                <w:lang w:val="es-ES"/>
              </w:rPr>
              <w:t>parte</w:t>
            </w:r>
            <w:r w:rsidR="00510A43" w:rsidRPr="002F28DD">
              <w:rPr>
                <w:rFonts w:cs="Arial"/>
                <w:bCs/>
                <w:sz w:val="20"/>
                <w:szCs w:val="20"/>
                <w:highlight w:val="yellow"/>
                <w:lang w:val="es-ES"/>
              </w:rPr>
              <w:t xml:space="preserve"> </w:t>
            </w:r>
            <w:r w:rsidRPr="002F28DD">
              <w:rPr>
                <w:rFonts w:cs="Arial"/>
                <w:bCs/>
                <w:sz w:val="20"/>
                <w:szCs w:val="20"/>
                <w:highlight w:val="yellow"/>
                <w:lang w:val="es-ES"/>
              </w:rPr>
              <w:t>del</w:t>
            </w:r>
            <w:r w:rsidR="00510A43" w:rsidRPr="002F28DD">
              <w:rPr>
                <w:rFonts w:cs="Arial"/>
                <w:bCs/>
                <w:sz w:val="20"/>
                <w:szCs w:val="20"/>
                <w:highlight w:val="yellow"/>
                <w:lang w:val="es-ES"/>
              </w:rPr>
              <w:t xml:space="preserve"> </w:t>
            </w:r>
            <w:r w:rsidRPr="002F28DD">
              <w:rPr>
                <w:rFonts w:cs="Arial"/>
                <w:bCs/>
                <w:sz w:val="20"/>
                <w:szCs w:val="20"/>
                <w:highlight w:val="yellow"/>
                <w:lang w:val="es-ES"/>
              </w:rPr>
              <w:t>personal</w:t>
            </w:r>
            <w:r w:rsidR="00510A43" w:rsidRPr="002F28DD">
              <w:rPr>
                <w:rFonts w:cs="Arial"/>
                <w:bCs/>
                <w:sz w:val="20"/>
                <w:szCs w:val="20"/>
                <w:highlight w:val="yellow"/>
                <w:lang w:val="es-ES"/>
              </w:rPr>
              <w:t xml:space="preserve"> </w:t>
            </w:r>
            <w:r w:rsidRPr="002F28DD">
              <w:rPr>
                <w:rFonts w:cs="Arial"/>
                <w:bCs/>
                <w:sz w:val="20"/>
                <w:szCs w:val="20"/>
                <w:highlight w:val="yellow"/>
                <w:lang w:val="es-ES"/>
              </w:rPr>
              <w:t>de</w:t>
            </w:r>
            <w:r w:rsidR="00510A43" w:rsidRPr="002F28DD">
              <w:rPr>
                <w:rFonts w:cs="Arial"/>
                <w:bCs/>
                <w:sz w:val="20"/>
                <w:szCs w:val="20"/>
                <w:highlight w:val="yellow"/>
                <w:lang w:val="es-ES"/>
              </w:rPr>
              <w:t xml:space="preserve"> </w:t>
            </w:r>
            <w:r w:rsidRPr="002F28DD">
              <w:rPr>
                <w:rFonts w:cs="Arial"/>
                <w:bCs/>
                <w:sz w:val="20"/>
                <w:szCs w:val="20"/>
                <w:highlight w:val="yellow"/>
                <w:lang w:val="es-ES"/>
              </w:rPr>
              <w:t>salud.</w:t>
            </w:r>
          </w:p>
        </w:tc>
      </w:tr>
      <w:tr w:rsidR="0003639C" w:rsidRPr="005E3381" w14:paraId="653F2137" w14:textId="77777777" w:rsidTr="00DE0017">
        <w:trPr>
          <w:trHeight w:val="317"/>
        </w:trPr>
        <w:tc>
          <w:tcPr>
            <w:tcW w:w="374" w:type="pct"/>
          </w:tcPr>
          <w:p w14:paraId="4005F08B" w14:textId="7E0BFB3D" w:rsidR="00791FDA" w:rsidRDefault="005E3381" w:rsidP="00791FDA">
            <w:pPr>
              <w:spacing w:after="0" w:line="240" w:lineRule="auto"/>
              <w:rPr>
                <w:rFonts w:cs="Arial"/>
                <w:bCs/>
                <w:sz w:val="20"/>
                <w:szCs w:val="20"/>
              </w:rPr>
            </w:pPr>
            <w:r>
              <w:rPr>
                <w:rFonts w:cs="Arial"/>
                <w:bCs/>
                <w:sz w:val="20"/>
                <w:szCs w:val="20"/>
              </w:rPr>
              <w:t>2018</w:t>
            </w:r>
          </w:p>
        </w:tc>
        <w:tc>
          <w:tcPr>
            <w:tcW w:w="1581" w:type="pct"/>
          </w:tcPr>
          <w:p w14:paraId="3EE9D1BF" w14:textId="47809979" w:rsidR="00791FDA" w:rsidRPr="00791FDA" w:rsidRDefault="005E3381" w:rsidP="00791FDA">
            <w:pPr>
              <w:spacing w:after="0" w:line="240" w:lineRule="auto"/>
              <w:rPr>
                <w:rFonts w:cs="Arial"/>
                <w:bCs/>
                <w:sz w:val="20"/>
                <w:szCs w:val="20"/>
              </w:rPr>
            </w:pPr>
            <w:proofErr w:type="spellStart"/>
            <w:r w:rsidRPr="005E3381">
              <w:rPr>
                <w:rFonts w:cs="Arial"/>
                <w:bCs/>
                <w:sz w:val="20"/>
                <w:szCs w:val="20"/>
              </w:rPr>
              <w:t>Monteban</w:t>
            </w:r>
            <w:proofErr w:type="spellEnd"/>
            <w:r w:rsidRPr="005E3381">
              <w:rPr>
                <w:rFonts w:cs="Arial"/>
                <w:bCs/>
                <w:sz w:val="20"/>
                <w:szCs w:val="20"/>
              </w:rPr>
              <w:t>,</w:t>
            </w:r>
            <w:r w:rsidR="00510A43">
              <w:rPr>
                <w:rFonts w:cs="Arial"/>
                <w:bCs/>
                <w:sz w:val="20"/>
                <w:szCs w:val="20"/>
              </w:rPr>
              <w:t xml:space="preserve"> </w:t>
            </w:r>
            <w:r w:rsidRPr="005E3381">
              <w:rPr>
                <w:rFonts w:cs="Arial"/>
                <w:bCs/>
                <w:sz w:val="20"/>
                <w:szCs w:val="20"/>
              </w:rPr>
              <w:t>Madalena</w:t>
            </w:r>
            <w:r w:rsidR="00510A43">
              <w:rPr>
                <w:rFonts w:cs="Arial"/>
                <w:bCs/>
                <w:sz w:val="20"/>
                <w:szCs w:val="20"/>
              </w:rPr>
              <w:t xml:space="preserve"> </w:t>
            </w:r>
            <w:proofErr w:type="spellStart"/>
            <w:r w:rsidRPr="005E3381">
              <w:rPr>
                <w:rFonts w:cs="Arial"/>
                <w:bCs/>
                <w:sz w:val="20"/>
                <w:szCs w:val="20"/>
              </w:rPr>
              <w:t>Femina</w:t>
            </w:r>
            <w:proofErr w:type="spellEnd"/>
            <w:r w:rsidRPr="005E3381">
              <w:rPr>
                <w:rFonts w:cs="Arial"/>
                <w:bCs/>
                <w:sz w:val="20"/>
                <w:szCs w:val="20"/>
              </w:rPr>
              <w:t>.</w:t>
            </w:r>
            <w:r w:rsidR="00510A43">
              <w:rPr>
                <w:rFonts w:cs="Arial"/>
                <w:bCs/>
                <w:sz w:val="20"/>
                <w:szCs w:val="20"/>
              </w:rPr>
              <w:t xml:space="preserve"> </w:t>
            </w:r>
            <w:r w:rsidRPr="005E3381">
              <w:rPr>
                <w:rFonts w:cs="Arial"/>
                <w:bCs/>
                <w:sz w:val="20"/>
                <w:szCs w:val="20"/>
              </w:rPr>
              <w:t>(2018).</w:t>
            </w:r>
            <w:r w:rsidR="00510A43">
              <w:rPr>
                <w:rFonts w:cs="Arial"/>
                <w:bCs/>
                <w:sz w:val="20"/>
                <w:szCs w:val="20"/>
              </w:rPr>
              <w:t xml:space="preserve"> </w:t>
            </w:r>
            <w:r w:rsidRPr="005E3381">
              <w:rPr>
                <w:rFonts w:cs="Arial"/>
                <w:bCs/>
                <w:sz w:val="20"/>
                <w:szCs w:val="20"/>
              </w:rPr>
              <w:t>Factores</w:t>
            </w:r>
            <w:r w:rsidR="00510A43">
              <w:rPr>
                <w:rFonts w:cs="Arial"/>
                <w:bCs/>
                <w:sz w:val="20"/>
                <w:szCs w:val="20"/>
              </w:rPr>
              <w:t xml:space="preserve"> </w:t>
            </w:r>
            <w:r w:rsidRPr="005E3381">
              <w:rPr>
                <w:rFonts w:cs="Arial"/>
                <w:bCs/>
                <w:sz w:val="20"/>
                <w:szCs w:val="20"/>
              </w:rPr>
              <w:t>asociados</w:t>
            </w:r>
            <w:r w:rsidR="00510A43">
              <w:rPr>
                <w:rFonts w:cs="Arial"/>
                <w:bCs/>
                <w:sz w:val="20"/>
                <w:szCs w:val="20"/>
              </w:rPr>
              <w:t xml:space="preserve"> </w:t>
            </w:r>
            <w:r w:rsidRPr="005E3381">
              <w:rPr>
                <w:rFonts w:cs="Arial"/>
                <w:bCs/>
                <w:sz w:val="20"/>
                <w:szCs w:val="20"/>
              </w:rPr>
              <w:t>con</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lactancia</w:t>
            </w:r>
            <w:r w:rsidR="00510A43">
              <w:rPr>
                <w:rFonts w:cs="Arial"/>
                <w:bCs/>
                <w:sz w:val="20"/>
                <w:szCs w:val="20"/>
              </w:rPr>
              <w:t xml:space="preserve"> </w:t>
            </w:r>
            <w:r w:rsidRPr="005E3381">
              <w:rPr>
                <w:rFonts w:cs="Arial"/>
                <w:bCs/>
                <w:sz w:val="20"/>
                <w:szCs w:val="20"/>
              </w:rPr>
              <w:t>materna</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madres</w:t>
            </w:r>
            <w:r w:rsidR="00510A43">
              <w:rPr>
                <w:rFonts w:cs="Arial"/>
                <w:bCs/>
                <w:sz w:val="20"/>
                <w:szCs w:val="20"/>
              </w:rPr>
              <w:t xml:space="preserve"> </w:t>
            </w:r>
            <w:r w:rsidRPr="005E3381">
              <w:rPr>
                <w:rFonts w:cs="Arial"/>
                <w:bCs/>
                <w:sz w:val="20"/>
                <w:szCs w:val="20"/>
              </w:rPr>
              <w:t>concurrentes</w:t>
            </w:r>
            <w:r w:rsidR="00510A43">
              <w:rPr>
                <w:rFonts w:cs="Arial"/>
                <w:bCs/>
                <w:sz w:val="20"/>
                <w:szCs w:val="20"/>
              </w:rPr>
              <w:t xml:space="preserve"> </w:t>
            </w:r>
            <w:r w:rsidRPr="005E3381">
              <w:rPr>
                <w:rFonts w:cs="Arial"/>
                <w:bCs/>
                <w:sz w:val="20"/>
                <w:szCs w:val="20"/>
              </w:rPr>
              <w:t>a</w:t>
            </w:r>
            <w:r w:rsidR="00510A43">
              <w:rPr>
                <w:rFonts w:cs="Arial"/>
                <w:bCs/>
                <w:sz w:val="20"/>
                <w:szCs w:val="20"/>
              </w:rPr>
              <w:t xml:space="preserve"> </w:t>
            </w:r>
            <w:r w:rsidRPr="005E3381">
              <w:rPr>
                <w:rFonts w:cs="Arial"/>
                <w:bCs/>
                <w:sz w:val="20"/>
                <w:szCs w:val="20"/>
              </w:rPr>
              <w:t>servicios</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Atención</w:t>
            </w:r>
            <w:r w:rsidR="00510A43">
              <w:rPr>
                <w:rFonts w:cs="Arial"/>
                <w:bCs/>
                <w:sz w:val="20"/>
                <w:szCs w:val="20"/>
              </w:rPr>
              <w:t xml:space="preserve"> </w:t>
            </w:r>
            <w:r w:rsidRPr="005E3381">
              <w:rPr>
                <w:rFonts w:cs="Arial"/>
                <w:bCs/>
                <w:sz w:val="20"/>
                <w:szCs w:val="20"/>
              </w:rPr>
              <w:t>Primaria</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Salud</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el</w:t>
            </w:r>
            <w:r w:rsidR="00510A43">
              <w:rPr>
                <w:rFonts w:cs="Arial"/>
                <w:bCs/>
                <w:sz w:val="20"/>
                <w:szCs w:val="20"/>
              </w:rPr>
              <w:t xml:space="preserve"> </w:t>
            </w:r>
            <w:r w:rsidRPr="005E3381">
              <w:rPr>
                <w:rFonts w:cs="Arial"/>
                <w:bCs/>
                <w:sz w:val="20"/>
                <w:szCs w:val="20"/>
              </w:rPr>
              <w:t>NOA.</w:t>
            </w:r>
            <w:r w:rsidR="00510A43">
              <w:rPr>
                <w:rFonts w:cs="Arial"/>
                <w:bCs/>
                <w:sz w:val="20"/>
                <w:szCs w:val="20"/>
              </w:rPr>
              <w:t xml:space="preserve"> </w:t>
            </w:r>
            <w:r w:rsidRPr="005E3381">
              <w:rPr>
                <w:rFonts w:cs="Arial"/>
                <w:bCs/>
                <w:sz w:val="20"/>
                <w:szCs w:val="20"/>
              </w:rPr>
              <w:t>ISSN</w:t>
            </w:r>
            <w:r w:rsidR="00510A43">
              <w:rPr>
                <w:rFonts w:cs="Arial"/>
                <w:bCs/>
                <w:sz w:val="20"/>
                <w:szCs w:val="20"/>
              </w:rPr>
              <w:t xml:space="preserve"> </w:t>
            </w:r>
            <w:r w:rsidRPr="005E3381">
              <w:rPr>
                <w:rFonts w:cs="Arial"/>
                <w:bCs/>
                <w:sz w:val="20"/>
                <w:szCs w:val="20"/>
              </w:rPr>
              <w:t>0327-1471,</w:t>
            </w:r>
            <w:r w:rsidR="00510A43">
              <w:rPr>
                <w:rFonts w:cs="Arial"/>
                <w:bCs/>
                <w:sz w:val="20"/>
                <w:szCs w:val="20"/>
              </w:rPr>
              <w:t xml:space="preserve"> </w:t>
            </w:r>
            <w:r w:rsidRPr="005E3381">
              <w:rPr>
                <w:rFonts w:cs="Arial"/>
                <w:bCs/>
                <w:sz w:val="20"/>
                <w:szCs w:val="20"/>
              </w:rPr>
              <w:t>ISSN-e</w:t>
            </w:r>
            <w:r w:rsidR="00510A43">
              <w:rPr>
                <w:rFonts w:cs="Arial"/>
                <w:bCs/>
                <w:sz w:val="20"/>
                <w:szCs w:val="20"/>
              </w:rPr>
              <w:t xml:space="preserve"> </w:t>
            </w:r>
            <w:r w:rsidRPr="005E3381">
              <w:rPr>
                <w:rFonts w:cs="Arial"/>
                <w:bCs/>
                <w:sz w:val="20"/>
                <w:szCs w:val="20"/>
              </w:rPr>
              <w:t>1668-8104,</w:t>
            </w:r>
            <w:r w:rsidR="00510A43">
              <w:rPr>
                <w:rFonts w:cs="Arial"/>
                <w:bCs/>
                <w:sz w:val="20"/>
                <w:szCs w:val="20"/>
              </w:rPr>
              <w:t xml:space="preserve"> </w:t>
            </w:r>
            <w:r w:rsidRPr="005E3381">
              <w:rPr>
                <w:rFonts w:cs="Arial"/>
                <w:bCs/>
                <w:sz w:val="20"/>
                <w:szCs w:val="20"/>
              </w:rPr>
              <w:t>Nº.</w:t>
            </w:r>
            <w:r w:rsidR="00510A43">
              <w:rPr>
                <w:rFonts w:cs="Arial"/>
                <w:bCs/>
                <w:sz w:val="20"/>
                <w:szCs w:val="20"/>
              </w:rPr>
              <w:t xml:space="preserve"> </w:t>
            </w:r>
            <w:r w:rsidRPr="005E3381">
              <w:rPr>
                <w:rFonts w:cs="Arial"/>
                <w:bCs/>
                <w:sz w:val="20"/>
                <w:szCs w:val="20"/>
              </w:rPr>
              <w:t>54,</w:t>
            </w:r>
            <w:r w:rsidR="00510A43">
              <w:rPr>
                <w:rFonts w:cs="Arial"/>
                <w:bCs/>
                <w:sz w:val="20"/>
                <w:szCs w:val="20"/>
              </w:rPr>
              <w:t xml:space="preserve"> </w:t>
            </w:r>
            <w:r w:rsidRPr="005E3381">
              <w:rPr>
                <w:rFonts w:cs="Arial"/>
                <w:bCs/>
                <w:sz w:val="20"/>
                <w:szCs w:val="20"/>
              </w:rPr>
              <w:t>2018,</w:t>
            </w:r>
            <w:r w:rsidR="00510A43">
              <w:rPr>
                <w:rFonts w:cs="Arial"/>
                <w:bCs/>
                <w:sz w:val="20"/>
                <w:szCs w:val="20"/>
              </w:rPr>
              <w:t xml:space="preserve"> </w:t>
            </w:r>
            <w:r w:rsidRPr="005E3381">
              <w:rPr>
                <w:rFonts w:cs="Arial"/>
                <w:bCs/>
                <w:sz w:val="20"/>
                <w:szCs w:val="20"/>
              </w:rPr>
              <w:t>págs.</w:t>
            </w:r>
            <w:r w:rsidR="00510A43">
              <w:rPr>
                <w:rFonts w:cs="Arial"/>
                <w:bCs/>
                <w:sz w:val="20"/>
                <w:szCs w:val="20"/>
              </w:rPr>
              <w:t xml:space="preserve"> </w:t>
            </w:r>
            <w:r w:rsidRPr="005E3381">
              <w:rPr>
                <w:rFonts w:cs="Arial"/>
                <w:bCs/>
                <w:sz w:val="20"/>
                <w:szCs w:val="20"/>
              </w:rPr>
              <w:t>191-212.</w:t>
            </w:r>
            <w:r w:rsidR="00510A43">
              <w:rPr>
                <w:rFonts w:cs="Arial"/>
                <w:bCs/>
                <w:sz w:val="20"/>
                <w:szCs w:val="20"/>
              </w:rPr>
              <w:t xml:space="preserve"> </w:t>
            </w:r>
            <w:r w:rsidRPr="005E3381">
              <w:rPr>
                <w:rFonts w:cs="Arial"/>
                <w:bCs/>
                <w:sz w:val="20"/>
                <w:szCs w:val="20"/>
              </w:rPr>
              <w:t>Idioma:</w:t>
            </w:r>
            <w:r w:rsidR="00510A43">
              <w:rPr>
                <w:rFonts w:cs="Arial"/>
                <w:bCs/>
                <w:sz w:val="20"/>
                <w:szCs w:val="20"/>
              </w:rPr>
              <w:t xml:space="preserve"> </w:t>
            </w:r>
            <w:r w:rsidRPr="005E3381">
              <w:rPr>
                <w:rFonts w:cs="Arial"/>
                <w:bCs/>
                <w:sz w:val="20"/>
                <w:szCs w:val="20"/>
              </w:rPr>
              <w:t>español</w:t>
            </w:r>
          </w:p>
        </w:tc>
        <w:tc>
          <w:tcPr>
            <w:tcW w:w="932" w:type="pct"/>
          </w:tcPr>
          <w:p w14:paraId="2B2070A4" w14:textId="3E16E079" w:rsidR="00791FDA" w:rsidRPr="00791FDA" w:rsidRDefault="005E3381" w:rsidP="009F4BD2">
            <w:pPr>
              <w:spacing w:after="0" w:line="240" w:lineRule="auto"/>
              <w:rPr>
                <w:rFonts w:cs="Arial"/>
                <w:bCs/>
                <w:sz w:val="20"/>
                <w:szCs w:val="20"/>
              </w:rPr>
            </w:pPr>
            <w:proofErr w:type="spellStart"/>
            <w:r w:rsidRPr="005E3381">
              <w:rPr>
                <w:rFonts w:cs="Arial"/>
                <w:bCs/>
                <w:sz w:val="20"/>
                <w:szCs w:val="20"/>
              </w:rPr>
              <w:t>Monteban</w:t>
            </w:r>
            <w:proofErr w:type="spellEnd"/>
            <w:r w:rsidRPr="005E3381">
              <w:rPr>
                <w:rFonts w:cs="Arial"/>
                <w:bCs/>
                <w:sz w:val="20"/>
                <w:szCs w:val="20"/>
              </w:rPr>
              <w:t>,</w:t>
            </w:r>
            <w:r w:rsidR="00510A43">
              <w:rPr>
                <w:rFonts w:cs="Arial"/>
                <w:bCs/>
                <w:sz w:val="20"/>
                <w:szCs w:val="20"/>
              </w:rPr>
              <w:t xml:space="preserve"> </w:t>
            </w:r>
            <w:r w:rsidRPr="005E3381">
              <w:rPr>
                <w:rFonts w:cs="Arial"/>
                <w:bCs/>
                <w:sz w:val="20"/>
                <w:szCs w:val="20"/>
              </w:rPr>
              <w:t>Madalena</w:t>
            </w:r>
            <w:r w:rsidR="00510A43">
              <w:rPr>
                <w:rFonts w:cs="Arial"/>
                <w:bCs/>
                <w:sz w:val="20"/>
                <w:szCs w:val="20"/>
              </w:rPr>
              <w:t xml:space="preserve"> </w:t>
            </w:r>
            <w:proofErr w:type="spellStart"/>
            <w:r w:rsidRPr="005E3381">
              <w:rPr>
                <w:rFonts w:cs="Arial"/>
                <w:bCs/>
                <w:sz w:val="20"/>
                <w:szCs w:val="20"/>
              </w:rPr>
              <w:t>Femina</w:t>
            </w:r>
            <w:proofErr w:type="spellEnd"/>
            <w:r w:rsidRPr="005E3381">
              <w:rPr>
                <w:rFonts w:cs="Arial"/>
                <w:bCs/>
                <w:sz w:val="20"/>
                <w:szCs w:val="20"/>
              </w:rPr>
              <w:t>.</w:t>
            </w:r>
            <w:r w:rsidR="00510A43">
              <w:rPr>
                <w:rFonts w:cs="Arial"/>
                <w:bCs/>
                <w:sz w:val="20"/>
                <w:szCs w:val="20"/>
              </w:rPr>
              <w:t xml:space="preserve"> </w:t>
            </w:r>
            <w:sdt>
              <w:sdtPr>
                <w:rPr>
                  <w:rFonts w:cs="Arial"/>
                  <w:bCs/>
                  <w:sz w:val="20"/>
                  <w:szCs w:val="20"/>
                </w:rPr>
                <w:id w:val="-735783179"/>
                <w:citation/>
              </w:sdtPr>
              <w:sdtEndPr/>
              <w:sdtContent>
                <w:r w:rsidR="00891C17">
                  <w:rPr>
                    <w:rFonts w:cs="Arial"/>
                    <w:bCs/>
                    <w:sz w:val="20"/>
                    <w:szCs w:val="20"/>
                  </w:rPr>
                  <w:fldChar w:fldCharType="begin"/>
                </w:r>
                <w:r w:rsidR="00891C17">
                  <w:rPr>
                    <w:rFonts w:cs="Arial"/>
                    <w:bCs/>
                    <w:sz w:val="20"/>
                    <w:szCs w:val="20"/>
                    <w:lang w:val="es-ES"/>
                  </w:rPr>
                  <w:instrText xml:space="preserve"> CITATION Mon18 \l 3082 </w:instrText>
                </w:r>
                <w:r w:rsidR="00891C17">
                  <w:rPr>
                    <w:rFonts w:cs="Arial"/>
                    <w:bCs/>
                    <w:sz w:val="20"/>
                    <w:szCs w:val="20"/>
                  </w:rPr>
                  <w:fldChar w:fldCharType="separate"/>
                </w:r>
                <w:r w:rsidR="00E07C25" w:rsidRPr="00E07C25">
                  <w:rPr>
                    <w:rFonts w:cs="Arial"/>
                    <w:noProof/>
                    <w:sz w:val="20"/>
                    <w:szCs w:val="20"/>
                    <w:lang w:val="es-ES"/>
                  </w:rPr>
                  <w:t>(47)</w:t>
                </w:r>
                <w:r w:rsidR="00891C17">
                  <w:rPr>
                    <w:rFonts w:cs="Arial"/>
                    <w:bCs/>
                    <w:sz w:val="20"/>
                    <w:szCs w:val="20"/>
                  </w:rPr>
                  <w:fldChar w:fldCharType="end"/>
                </w:r>
              </w:sdtContent>
            </w:sdt>
          </w:p>
        </w:tc>
        <w:tc>
          <w:tcPr>
            <w:tcW w:w="2113" w:type="pct"/>
          </w:tcPr>
          <w:p w14:paraId="168E1EC5" w14:textId="031A4CF3" w:rsidR="00791FDA" w:rsidRPr="00791FDA" w:rsidRDefault="005E3381" w:rsidP="00791FDA">
            <w:pPr>
              <w:spacing w:after="0" w:line="240" w:lineRule="auto"/>
              <w:rPr>
                <w:rFonts w:cs="Arial"/>
                <w:bCs/>
                <w:sz w:val="20"/>
                <w:szCs w:val="20"/>
              </w:rPr>
            </w:pPr>
            <w:r w:rsidRPr="005E3381">
              <w:rPr>
                <w:rFonts w:cs="Arial"/>
                <w:bCs/>
                <w:sz w:val="20"/>
                <w:szCs w:val="20"/>
              </w:rPr>
              <w:t>Las</w:t>
            </w:r>
            <w:r w:rsidR="00510A43">
              <w:rPr>
                <w:rFonts w:cs="Arial"/>
                <w:bCs/>
                <w:sz w:val="20"/>
                <w:szCs w:val="20"/>
              </w:rPr>
              <w:t xml:space="preserve"> </w:t>
            </w:r>
            <w:r w:rsidRPr="005E3381">
              <w:rPr>
                <w:rFonts w:cs="Arial"/>
                <w:bCs/>
                <w:sz w:val="20"/>
                <w:szCs w:val="20"/>
              </w:rPr>
              <w:t>madres</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menos</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30</w:t>
            </w:r>
            <w:r w:rsidR="00510A43">
              <w:rPr>
                <w:rFonts w:cs="Arial"/>
                <w:bCs/>
                <w:sz w:val="20"/>
                <w:szCs w:val="20"/>
              </w:rPr>
              <w:t xml:space="preserve"> </w:t>
            </w:r>
            <w:r w:rsidRPr="005E3381">
              <w:rPr>
                <w:rFonts w:cs="Arial"/>
                <w:bCs/>
                <w:sz w:val="20"/>
                <w:szCs w:val="20"/>
              </w:rPr>
              <w:t>años</w:t>
            </w:r>
            <w:r w:rsidR="00510A43">
              <w:rPr>
                <w:rFonts w:cs="Arial"/>
                <w:bCs/>
                <w:sz w:val="20"/>
                <w:szCs w:val="20"/>
              </w:rPr>
              <w:t xml:space="preserve"> </w:t>
            </w:r>
            <w:r w:rsidRPr="005E3381">
              <w:rPr>
                <w:rFonts w:cs="Arial"/>
                <w:bCs/>
                <w:sz w:val="20"/>
                <w:szCs w:val="20"/>
              </w:rPr>
              <w:t>y</w:t>
            </w:r>
            <w:r w:rsidR="00510A43">
              <w:rPr>
                <w:rFonts w:cs="Arial"/>
                <w:bCs/>
                <w:sz w:val="20"/>
                <w:szCs w:val="20"/>
              </w:rPr>
              <w:t xml:space="preserve"> </w:t>
            </w:r>
            <w:r w:rsidRPr="005E3381">
              <w:rPr>
                <w:rFonts w:cs="Arial"/>
                <w:bCs/>
                <w:sz w:val="20"/>
                <w:szCs w:val="20"/>
              </w:rPr>
              <w:t>quienes</w:t>
            </w:r>
            <w:r w:rsidR="00510A43">
              <w:rPr>
                <w:rFonts w:cs="Arial"/>
                <w:bCs/>
                <w:sz w:val="20"/>
                <w:szCs w:val="20"/>
              </w:rPr>
              <w:t xml:space="preserve"> </w:t>
            </w:r>
            <w:r w:rsidRPr="005E3381">
              <w:rPr>
                <w:rFonts w:cs="Arial"/>
                <w:bCs/>
                <w:sz w:val="20"/>
                <w:szCs w:val="20"/>
              </w:rPr>
              <w:t>se</w:t>
            </w:r>
            <w:r w:rsidR="00510A43">
              <w:rPr>
                <w:rFonts w:cs="Arial"/>
                <w:bCs/>
                <w:sz w:val="20"/>
                <w:szCs w:val="20"/>
              </w:rPr>
              <w:t xml:space="preserve"> </w:t>
            </w:r>
            <w:r w:rsidRPr="005E3381">
              <w:rPr>
                <w:rFonts w:cs="Arial"/>
                <w:bCs/>
                <w:sz w:val="20"/>
                <w:szCs w:val="20"/>
              </w:rPr>
              <w:t>identificaron</w:t>
            </w:r>
            <w:r w:rsidR="00510A43">
              <w:rPr>
                <w:rFonts w:cs="Arial"/>
                <w:bCs/>
                <w:sz w:val="20"/>
                <w:szCs w:val="20"/>
              </w:rPr>
              <w:t xml:space="preserve"> </w:t>
            </w:r>
            <w:r w:rsidRPr="005E3381">
              <w:rPr>
                <w:rFonts w:cs="Arial"/>
                <w:bCs/>
                <w:sz w:val="20"/>
                <w:szCs w:val="20"/>
              </w:rPr>
              <w:t>como</w:t>
            </w:r>
            <w:r w:rsidR="00510A43">
              <w:rPr>
                <w:rFonts w:cs="Arial"/>
                <w:bCs/>
                <w:sz w:val="20"/>
                <w:szCs w:val="20"/>
              </w:rPr>
              <w:t xml:space="preserve"> </w:t>
            </w:r>
            <w:r w:rsidRPr="005E3381">
              <w:rPr>
                <w:rFonts w:cs="Arial"/>
                <w:bCs/>
                <w:sz w:val="20"/>
                <w:szCs w:val="20"/>
              </w:rPr>
              <w:t>Indígena</w:t>
            </w:r>
            <w:r w:rsidR="00510A43">
              <w:rPr>
                <w:rFonts w:cs="Arial"/>
                <w:bCs/>
                <w:sz w:val="20"/>
                <w:szCs w:val="20"/>
              </w:rPr>
              <w:t xml:space="preserve"> </w:t>
            </w:r>
            <w:r w:rsidRPr="005E3381">
              <w:rPr>
                <w:rFonts w:cs="Arial"/>
                <w:bCs/>
                <w:sz w:val="20"/>
                <w:szCs w:val="20"/>
              </w:rPr>
              <w:t>o</w:t>
            </w:r>
            <w:r w:rsidR="00510A43">
              <w:rPr>
                <w:rFonts w:cs="Arial"/>
                <w:bCs/>
                <w:sz w:val="20"/>
                <w:szCs w:val="20"/>
              </w:rPr>
              <w:t xml:space="preserve"> </w:t>
            </w:r>
            <w:r w:rsidRPr="005E3381">
              <w:rPr>
                <w:rFonts w:cs="Arial"/>
                <w:bCs/>
                <w:sz w:val="20"/>
                <w:szCs w:val="20"/>
              </w:rPr>
              <w:t>Indígena</w:t>
            </w:r>
            <w:r w:rsidR="00510A43">
              <w:rPr>
                <w:rFonts w:cs="Arial"/>
                <w:bCs/>
                <w:sz w:val="20"/>
                <w:szCs w:val="20"/>
              </w:rPr>
              <w:t xml:space="preserve"> </w:t>
            </w:r>
            <w:r w:rsidRPr="005E3381">
              <w:rPr>
                <w:rFonts w:cs="Arial"/>
                <w:bCs/>
                <w:sz w:val="20"/>
                <w:szCs w:val="20"/>
              </w:rPr>
              <w:t>y</w:t>
            </w:r>
            <w:r w:rsidR="00510A43">
              <w:rPr>
                <w:rFonts w:cs="Arial"/>
                <w:bCs/>
                <w:sz w:val="20"/>
                <w:szCs w:val="20"/>
              </w:rPr>
              <w:t xml:space="preserve"> </w:t>
            </w:r>
            <w:r w:rsidRPr="005E3381">
              <w:rPr>
                <w:rFonts w:cs="Arial"/>
                <w:bCs/>
                <w:sz w:val="20"/>
                <w:szCs w:val="20"/>
              </w:rPr>
              <w:t>europea</w:t>
            </w:r>
            <w:r w:rsidR="00510A43">
              <w:rPr>
                <w:rFonts w:cs="Arial"/>
                <w:bCs/>
                <w:sz w:val="20"/>
                <w:szCs w:val="20"/>
              </w:rPr>
              <w:t xml:space="preserve"> </w:t>
            </w:r>
            <w:r w:rsidRPr="005E3381">
              <w:rPr>
                <w:rFonts w:cs="Arial"/>
                <w:bCs/>
                <w:sz w:val="20"/>
                <w:szCs w:val="20"/>
              </w:rPr>
              <w:t>mostraron</w:t>
            </w:r>
            <w:r w:rsidR="00510A43">
              <w:rPr>
                <w:rFonts w:cs="Arial"/>
                <w:bCs/>
                <w:sz w:val="20"/>
                <w:szCs w:val="20"/>
              </w:rPr>
              <w:t xml:space="preserve"> </w:t>
            </w:r>
            <w:r w:rsidRPr="005E3381">
              <w:rPr>
                <w:rFonts w:cs="Arial"/>
                <w:bCs/>
                <w:sz w:val="20"/>
                <w:szCs w:val="20"/>
              </w:rPr>
              <w:t>mayor</w:t>
            </w:r>
            <w:r w:rsidR="00510A43">
              <w:rPr>
                <w:rFonts w:cs="Arial"/>
                <w:bCs/>
                <w:sz w:val="20"/>
                <w:szCs w:val="20"/>
              </w:rPr>
              <w:t xml:space="preserve"> </w:t>
            </w:r>
            <w:r w:rsidRPr="005E3381">
              <w:rPr>
                <w:rFonts w:cs="Arial"/>
                <w:bCs/>
                <w:sz w:val="20"/>
                <w:szCs w:val="20"/>
              </w:rPr>
              <w:t>probabilidad</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continuar</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LM</w:t>
            </w:r>
            <w:r w:rsidR="00510A43">
              <w:rPr>
                <w:rFonts w:cs="Arial"/>
                <w:bCs/>
                <w:sz w:val="20"/>
                <w:szCs w:val="20"/>
              </w:rPr>
              <w:t xml:space="preserve"> </w:t>
            </w:r>
            <w:r w:rsidRPr="005E3381">
              <w:rPr>
                <w:rFonts w:cs="Arial"/>
                <w:bCs/>
                <w:sz w:val="20"/>
                <w:szCs w:val="20"/>
              </w:rPr>
              <w:t>hasta</w:t>
            </w:r>
            <w:r w:rsidR="00510A43">
              <w:rPr>
                <w:rFonts w:cs="Arial"/>
                <w:bCs/>
                <w:sz w:val="20"/>
                <w:szCs w:val="20"/>
              </w:rPr>
              <w:t xml:space="preserve"> </w:t>
            </w:r>
            <w:r w:rsidRPr="005E3381">
              <w:rPr>
                <w:rFonts w:cs="Arial"/>
                <w:bCs/>
                <w:sz w:val="20"/>
                <w:szCs w:val="20"/>
              </w:rPr>
              <w:t>los</w:t>
            </w:r>
            <w:r w:rsidR="00510A43">
              <w:rPr>
                <w:rFonts w:cs="Arial"/>
                <w:bCs/>
                <w:sz w:val="20"/>
                <w:szCs w:val="20"/>
              </w:rPr>
              <w:t xml:space="preserve"> </w:t>
            </w:r>
            <w:r w:rsidRPr="005E3381">
              <w:rPr>
                <w:rFonts w:cs="Arial"/>
                <w:bCs/>
                <w:sz w:val="20"/>
                <w:szCs w:val="20"/>
              </w:rPr>
              <w:t>12</w:t>
            </w:r>
            <w:r w:rsidR="00510A43">
              <w:rPr>
                <w:rFonts w:cs="Arial"/>
                <w:bCs/>
                <w:sz w:val="20"/>
                <w:szCs w:val="20"/>
              </w:rPr>
              <w:t xml:space="preserve"> </w:t>
            </w:r>
            <w:r w:rsidRPr="005E3381">
              <w:rPr>
                <w:rFonts w:cs="Arial"/>
                <w:bCs/>
                <w:sz w:val="20"/>
                <w:szCs w:val="20"/>
              </w:rPr>
              <w:t>meses</w:t>
            </w:r>
            <w:r w:rsidR="00510A43">
              <w:rPr>
                <w:rFonts w:cs="Arial"/>
                <w:bCs/>
                <w:sz w:val="20"/>
                <w:szCs w:val="20"/>
              </w:rPr>
              <w:t xml:space="preserve"> </w:t>
            </w:r>
            <w:proofErr w:type="spellStart"/>
            <w:r w:rsidRPr="005E3381">
              <w:rPr>
                <w:rFonts w:cs="Arial"/>
                <w:bCs/>
                <w:sz w:val="20"/>
                <w:szCs w:val="20"/>
              </w:rPr>
              <w:t>ó</w:t>
            </w:r>
            <w:proofErr w:type="spellEnd"/>
            <w:r w:rsidR="00510A43">
              <w:rPr>
                <w:rFonts w:cs="Arial"/>
                <w:bCs/>
                <w:sz w:val="20"/>
                <w:szCs w:val="20"/>
              </w:rPr>
              <w:t xml:space="preserve"> </w:t>
            </w:r>
            <w:r w:rsidRPr="005E3381">
              <w:rPr>
                <w:rFonts w:cs="Arial"/>
                <w:bCs/>
                <w:sz w:val="20"/>
                <w:szCs w:val="20"/>
              </w:rPr>
              <w:t>más.</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probabilidad</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practicar</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LME</w:t>
            </w:r>
            <w:r w:rsidR="00510A43">
              <w:rPr>
                <w:rFonts w:cs="Arial"/>
                <w:bCs/>
                <w:sz w:val="20"/>
                <w:szCs w:val="20"/>
              </w:rPr>
              <w:t xml:space="preserve"> </w:t>
            </w:r>
            <w:r w:rsidRPr="005E3381">
              <w:rPr>
                <w:rFonts w:cs="Arial"/>
                <w:bCs/>
                <w:sz w:val="20"/>
                <w:szCs w:val="20"/>
              </w:rPr>
              <w:t>fue</w:t>
            </w:r>
            <w:r w:rsidR="00510A43">
              <w:rPr>
                <w:rFonts w:cs="Arial"/>
                <w:bCs/>
                <w:sz w:val="20"/>
                <w:szCs w:val="20"/>
              </w:rPr>
              <w:t xml:space="preserve"> </w:t>
            </w:r>
            <w:r w:rsidRPr="005E3381">
              <w:rPr>
                <w:rFonts w:cs="Arial"/>
                <w:bCs/>
                <w:sz w:val="20"/>
                <w:szCs w:val="20"/>
              </w:rPr>
              <w:t>menor</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madres</w:t>
            </w:r>
            <w:r w:rsidR="00510A43">
              <w:rPr>
                <w:rFonts w:cs="Arial"/>
                <w:bCs/>
                <w:sz w:val="20"/>
                <w:szCs w:val="20"/>
              </w:rPr>
              <w:t xml:space="preserve"> </w:t>
            </w:r>
            <w:r w:rsidRPr="005E3381">
              <w:rPr>
                <w:rFonts w:cs="Arial"/>
                <w:bCs/>
                <w:sz w:val="20"/>
                <w:szCs w:val="20"/>
              </w:rPr>
              <w:t>con</w:t>
            </w:r>
            <w:r w:rsidR="00510A43">
              <w:rPr>
                <w:rFonts w:cs="Arial"/>
                <w:bCs/>
                <w:sz w:val="20"/>
                <w:szCs w:val="20"/>
              </w:rPr>
              <w:t xml:space="preserve"> </w:t>
            </w:r>
            <w:r w:rsidRPr="005E3381">
              <w:rPr>
                <w:rFonts w:cs="Arial"/>
                <w:bCs/>
                <w:sz w:val="20"/>
                <w:szCs w:val="20"/>
              </w:rPr>
              <w:t>síntomas</w:t>
            </w:r>
            <w:r w:rsidR="00510A43">
              <w:rPr>
                <w:rFonts w:cs="Arial"/>
                <w:bCs/>
                <w:sz w:val="20"/>
                <w:szCs w:val="20"/>
              </w:rPr>
              <w:t xml:space="preserve"> </w:t>
            </w:r>
            <w:r w:rsidRPr="005E3381">
              <w:rPr>
                <w:rFonts w:cs="Arial"/>
                <w:bCs/>
                <w:sz w:val="20"/>
                <w:szCs w:val="20"/>
              </w:rPr>
              <w:t>depresivos.</w:t>
            </w:r>
            <w:r w:rsidR="00510A43">
              <w:rPr>
                <w:rFonts w:cs="Arial"/>
                <w:bCs/>
                <w:sz w:val="20"/>
                <w:szCs w:val="20"/>
              </w:rPr>
              <w:t xml:space="preserve"> </w:t>
            </w:r>
            <w:r w:rsidRPr="005E3381">
              <w:rPr>
                <w:rFonts w:cs="Arial"/>
                <w:bCs/>
                <w:sz w:val="20"/>
                <w:szCs w:val="20"/>
              </w:rPr>
              <w:t>Conocer</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adherencia</w:t>
            </w:r>
            <w:r w:rsidR="00510A43">
              <w:rPr>
                <w:rFonts w:cs="Arial"/>
                <w:bCs/>
                <w:sz w:val="20"/>
                <w:szCs w:val="20"/>
              </w:rPr>
              <w:t xml:space="preserve"> </w:t>
            </w:r>
            <w:r w:rsidRPr="005E3381">
              <w:rPr>
                <w:rFonts w:cs="Arial"/>
                <w:bCs/>
                <w:sz w:val="20"/>
                <w:szCs w:val="20"/>
              </w:rPr>
              <w:t>o</w:t>
            </w:r>
            <w:r w:rsidR="00510A43">
              <w:rPr>
                <w:rFonts w:cs="Arial"/>
                <w:bCs/>
                <w:sz w:val="20"/>
                <w:szCs w:val="20"/>
              </w:rPr>
              <w:t xml:space="preserve"> </w:t>
            </w:r>
            <w:r w:rsidRPr="005E3381">
              <w:rPr>
                <w:rFonts w:cs="Arial"/>
                <w:bCs/>
                <w:sz w:val="20"/>
                <w:szCs w:val="20"/>
              </w:rPr>
              <w:t>no</w:t>
            </w:r>
            <w:r w:rsidR="00510A43">
              <w:rPr>
                <w:rFonts w:cs="Arial"/>
                <w:bCs/>
                <w:sz w:val="20"/>
                <w:szCs w:val="20"/>
              </w:rPr>
              <w:t xml:space="preserve"> </w:t>
            </w:r>
            <w:r w:rsidRPr="005E3381">
              <w:rPr>
                <w:rFonts w:cs="Arial"/>
                <w:bCs/>
                <w:sz w:val="20"/>
                <w:szCs w:val="20"/>
              </w:rPr>
              <w:t>a</w:t>
            </w:r>
            <w:r w:rsidR="00510A43">
              <w:rPr>
                <w:rFonts w:cs="Arial"/>
                <w:bCs/>
                <w:sz w:val="20"/>
                <w:szCs w:val="20"/>
              </w:rPr>
              <w:t xml:space="preserve"> </w:t>
            </w:r>
            <w:r w:rsidRPr="005E3381">
              <w:rPr>
                <w:rFonts w:cs="Arial"/>
                <w:bCs/>
                <w:sz w:val="20"/>
                <w:szCs w:val="20"/>
              </w:rPr>
              <w:t>las</w:t>
            </w:r>
            <w:r w:rsidR="00510A43">
              <w:rPr>
                <w:rFonts w:cs="Arial"/>
                <w:bCs/>
                <w:sz w:val="20"/>
                <w:szCs w:val="20"/>
              </w:rPr>
              <w:t xml:space="preserve"> </w:t>
            </w:r>
            <w:r w:rsidRPr="005E3381">
              <w:rPr>
                <w:rFonts w:cs="Arial"/>
                <w:bCs/>
                <w:sz w:val="20"/>
                <w:szCs w:val="20"/>
              </w:rPr>
              <w:t>recomendaciones</w:t>
            </w:r>
            <w:r w:rsidR="00510A43">
              <w:rPr>
                <w:rFonts w:cs="Arial"/>
                <w:bCs/>
                <w:sz w:val="20"/>
                <w:szCs w:val="20"/>
              </w:rPr>
              <w:t xml:space="preserve"> </w:t>
            </w:r>
            <w:r w:rsidRPr="005E3381">
              <w:rPr>
                <w:rFonts w:cs="Arial"/>
                <w:bCs/>
                <w:sz w:val="20"/>
                <w:szCs w:val="20"/>
              </w:rPr>
              <w:t>sobre</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práctica</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LM,</w:t>
            </w:r>
            <w:r w:rsidR="00510A43">
              <w:rPr>
                <w:rFonts w:cs="Arial"/>
                <w:bCs/>
                <w:sz w:val="20"/>
                <w:szCs w:val="20"/>
              </w:rPr>
              <w:t xml:space="preserve"> </w:t>
            </w:r>
            <w:r w:rsidRPr="005E3381">
              <w:rPr>
                <w:rFonts w:cs="Arial"/>
                <w:bCs/>
                <w:sz w:val="20"/>
                <w:szCs w:val="20"/>
              </w:rPr>
              <w:t>puede</w:t>
            </w:r>
            <w:r w:rsidR="00510A43">
              <w:rPr>
                <w:rFonts w:cs="Arial"/>
                <w:bCs/>
                <w:sz w:val="20"/>
                <w:szCs w:val="20"/>
              </w:rPr>
              <w:t xml:space="preserve"> </w:t>
            </w:r>
            <w:r w:rsidRPr="005E3381">
              <w:rPr>
                <w:rFonts w:cs="Arial"/>
                <w:bCs/>
                <w:sz w:val="20"/>
                <w:szCs w:val="20"/>
              </w:rPr>
              <w:t>guiar</w:t>
            </w:r>
            <w:r w:rsidR="00510A43">
              <w:rPr>
                <w:rFonts w:cs="Arial"/>
                <w:bCs/>
                <w:sz w:val="20"/>
                <w:szCs w:val="20"/>
              </w:rPr>
              <w:t xml:space="preserve"> </w:t>
            </w:r>
            <w:r w:rsidRPr="005E3381">
              <w:rPr>
                <w:rFonts w:cs="Arial"/>
                <w:bCs/>
                <w:sz w:val="20"/>
                <w:szCs w:val="20"/>
              </w:rPr>
              <w:t>las</w:t>
            </w:r>
            <w:r w:rsidR="00510A43">
              <w:rPr>
                <w:rFonts w:cs="Arial"/>
                <w:bCs/>
                <w:sz w:val="20"/>
                <w:szCs w:val="20"/>
              </w:rPr>
              <w:t xml:space="preserve"> </w:t>
            </w:r>
            <w:r w:rsidRPr="005E3381">
              <w:rPr>
                <w:rFonts w:cs="Arial"/>
                <w:bCs/>
                <w:sz w:val="20"/>
                <w:szCs w:val="20"/>
              </w:rPr>
              <w:t>intervenciones</w:t>
            </w:r>
            <w:r w:rsidR="00510A43">
              <w:rPr>
                <w:rFonts w:cs="Arial"/>
                <w:bCs/>
                <w:sz w:val="20"/>
                <w:szCs w:val="20"/>
              </w:rPr>
              <w:t xml:space="preserve"> </w:t>
            </w:r>
            <w:r w:rsidRPr="005E3381">
              <w:rPr>
                <w:rFonts w:cs="Arial"/>
                <w:bCs/>
                <w:sz w:val="20"/>
                <w:szCs w:val="20"/>
              </w:rPr>
              <w:t>destinadas</w:t>
            </w:r>
            <w:r w:rsidR="00510A43">
              <w:rPr>
                <w:rFonts w:cs="Arial"/>
                <w:bCs/>
                <w:sz w:val="20"/>
                <w:szCs w:val="20"/>
              </w:rPr>
              <w:t xml:space="preserve"> </w:t>
            </w:r>
            <w:r w:rsidRPr="005E3381">
              <w:rPr>
                <w:rFonts w:cs="Arial"/>
                <w:bCs/>
                <w:sz w:val="20"/>
                <w:szCs w:val="20"/>
              </w:rPr>
              <w:t>a</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promoción</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estas</w:t>
            </w:r>
            <w:r w:rsidR="00510A43">
              <w:rPr>
                <w:rFonts w:cs="Arial"/>
                <w:bCs/>
                <w:sz w:val="20"/>
                <w:szCs w:val="20"/>
              </w:rPr>
              <w:t xml:space="preserve"> </w:t>
            </w:r>
            <w:r w:rsidRPr="005E3381">
              <w:rPr>
                <w:rFonts w:cs="Arial"/>
                <w:bCs/>
                <w:sz w:val="20"/>
                <w:szCs w:val="20"/>
              </w:rPr>
              <w:t>prácticas.</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nuestra</w:t>
            </w:r>
            <w:r w:rsidR="00510A43">
              <w:rPr>
                <w:rFonts w:cs="Arial"/>
                <w:bCs/>
                <w:sz w:val="20"/>
                <w:szCs w:val="20"/>
              </w:rPr>
              <w:t xml:space="preserve"> </w:t>
            </w:r>
            <w:r w:rsidRPr="005E3381">
              <w:rPr>
                <w:rFonts w:cs="Arial"/>
                <w:bCs/>
                <w:sz w:val="20"/>
                <w:szCs w:val="20"/>
              </w:rPr>
              <w:t>población</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etnicidad</w:t>
            </w:r>
            <w:r w:rsidR="00510A43">
              <w:rPr>
                <w:rFonts w:cs="Arial"/>
                <w:bCs/>
                <w:sz w:val="20"/>
                <w:szCs w:val="20"/>
              </w:rPr>
              <w:t xml:space="preserve"> </w:t>
            </w:r>
            <w:r w:rsidRPr="005E3381">
              <w:rPr>
                <w:rFonts w:cs="Arial"/>
                <w:bCs/>
                <w:sz w:val="20"/>
                <w:szCs w:val="20"/>
              </w:rPr>
              <w:t>y</w:t>
            </w:r>
            <w:r w:rsidR="00510A43">
              <w:rPr>
                <w:rFonts w:cs="Arial"/>
                <w:bCs/>
                <w:sz w:val="20"/>
                <w:szCs w:val="20"/>
              </w:rPr>
              <w:t xml:space="preserve"> </w:t>
            </w:r>
            <w:r w:rsidRPr="005E3381">
              <w:rPr>
                <w:rFonts w:cs="Arial"/>
                <w:bCs/>
                <w:sz w:val="20"/>
                <w:szCs w:val="20"/>
              </w:rPr>
              <w:t>el</w:t>
            </w:r>
            <w:r w:rsidR="00510A43">
              <w:rPr>
                <w:rFonts w:cs="Arial"/>
                <w:bCs/>
                <w:sz w:val="20"/>
                <w:szCs w:val="20"/>
              </w:rPr>
              <w:t xml:space="preserve"> </w:t>
            </w:r>
            <w:r w:rsidRPr="005E3381">
              <w:rPr>
                <w:rFonts w:cs="Arial"/>
                <w:bCs/>
                <w:sz w:val="20"/>
                <w:szCs w:val="20"/>
              </w:rPr>
              <w:t>rol</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sintomatología</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problemas</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salud</w:t>
            </w:r>
            <w:r w:rsidR="00510A43">
              <w:rPr>
                <w:rFonts w:cs="Arial"/>
                <w:bCs/>
                <w:sz w:val="20"/>
                <w:szCs w:val="20"/>
              </w:rPr>
              <w:t xml:space="preserve"> </w:t>
            </w:r>
            <w:r w:rsidRPr="005E3381">
              <w:rPr>
                <w:rFonts w:cs="Arial"/>
                <w:bCs/>
                <w:sz w:val="20"/>
                <w:szCs w:val="20"/>
              </w:rPr>
              <w:t>mental</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las</w:t>
            </w:r>
            <w:r w:rsidR="00510A43">
              <w:rPr>
                <w:rFonts w:cs="Arial"/>
                <w:bCs/>
                <w:sz w:val="20"/>
                <w:szCs w:val="20"/>
              </w:rPr>
              <w:t xml:space="preserve"> </w:t>
            </w:r>
            <w:r w:rsidRPr="005E3381">
              <w:rPr>
                <w:rFonts w:cs="Arial"/>
                <w:bCs/>
                <w:sz w:val="20"/>
                <w:szCs w:val="20"/>
              </w:rPr>
              <w:t>prácticas</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lactancia</w:t>
            </w:r>
            <w:r w:rsidR="00510A43">
              <w:rPr>
                <w:rFonts w:cs="Arial"/>
                <w:bCs/>
                <w:sz w:val="20"/>
                <w:szCs w:val="20"/>
              </w:rPr>
              <w:t xml:space="preserve"> </w:t>
            </w:r>
            <w:r w:rsidRPr="005E3381">
              <w:rPr>
                <w:rFonts w:cs="Arial"/>
                <w:bCs/>
                <w:sz w:val="20"/>
                <w:szCs w:val="20"/>
              </w:rPr>
              <w:t>materna</w:t>
            </w:r>
            <w:r w:rsidR="00510A43">
              <w:rPr>
                <w:rFonts w:cs="Arial"/>
                <w:bCs/>
                <w:sz w:val="20"/>
                <w:szCs w:val="20"/>
              </w:rPr>
              <w:t xml:space="preserve"> </w:t>
            </w:r>
            <w:r w:rsidRPr="005E3381">
              <w:rPr>
                <w:rFonts w:cs="Arial"/>
                <w:bCs/>
                <w:sz w:val="20"/>
                <w:szCs w:val="20"/>
              </w:rPr>
              <w:t>surgen</w:t>
            </w:r>
            <w:r w:rsidR="00510A43">
              <w:rPr>
                <w:rFonts w:cs="Arial"/>
                <w:bCs/>
                <w:sz w:val="20"/>
                <w:szCs w:val="20"/>
              </w:rPr>
              <w:t xml:space="preserve"> </w:t>
            </w:r>
            <w:r w:rsidRPr="005E3381">
              <w:rPr>
                <w:rFonts w:cs="Arial"/>
                <w:bCs/>
                <w:sz w:val="20"/>
                <w:szCs w:val="20"/>
              </w:rPr>
              <w:t>como</w:t>
            </w:r>
            <w:r w:rsidR="00510A43">
              <w:rPr>
                <w:rFonts w:cs="Arial"/>
                <w:bCs/>
                <w:sz w:val="20"/>
                <w:szCs w:val="20"/>
              </w:rPr>
              <w:t xml:space="preserve"> </w:t>
            </w:r>
            <w:r w:rsidRPr="005E3381">
              <w:rPr>
                <w:rFonts w:cs="Arial"/>
                <w:bCs/>
                <w:sz w:val="20"/>
                <w:szCs w:val="20"/>
              </w:rPr>
              <w:t>factores</w:t>
            </w:r>
            <w:r w:rsidR="00510A43">
              <w:rPr>
                <w:rFonts w:cs="Arial"/>
                <w:bCs/>
                <w:sz w:val="20"/>
                <w:szCs w:val="20"/>
              </w:rPr>
              <w:t xml:space="preserve"> </w:t>
            </w:r>
            <w:r w:rsidRPr="005E3381">
              <w:rPr>
                <w:rFonts w:cs="Arial"/>
                <w:bCs/>
                <w:sz w:val="20"/>
                <w:szCs w:val="20"/>
              </w:rPr>
              <w:t>que</w:t>
            </w:r>
            <w:r w:rsidR="00510A43">
              <w:rPr>
                <w:rFonts w:cs="Arial"/>
                <w:bCs/>
                <w:sz w:val="20"/>
                <w:szCs w:val="20"/>
              </w:rPr>
              <w:t xml:space="preserve"> </w:t>
            </w:r>
            <w:r w:rsidRPr="005E3381">
              <w:rPr>
                <w:rFonts w:cs="Arial"/>
                <w:bCs/>
                <w:sz w:val="20"/>
                <w:szCs w:val="20"/>
              </w:rPr>
              <w:t>ameritan</w:t>
            </w:r>
            <w:r w:rsidR="00510A43">
              <w:rPr>
                <w:rFonts w:cs="Arial"/>
                <w:bCs/>
                <w:sz w:val="20"/>
                <w:szCs w:val="20"/>
              </w:rPr>
              <w:t xml:space="preserve"> </w:t>
            </w:r>
            <w:r w:rsidRPr="005E3381">
              <w:rPr>
                <w:rFonts w:cs="Arial"/>
                <w:bCs/>
                <w:sz w:val="20"/>
                <w:szCs w:val="20"/>
              </w:rPr>
              <w:t>ser</w:t>
            </w:r>
            <w:r w:rsidR="00510A43">
              <w:rPr>
                <w:rFonts w:cs="Arial"/>
                <w:bCs/>
                <w:sz w:val="20"/>
                <w:szCs w:val="20"/>
              </w:rPr>
              <w:t xml:space="preserve"> </w:t>
            </w:r>
            <w:r w:rsidRPr="005E3381">
              <w:rPr>
                <w:rFonts w:cs="Arial"/>
                <w:bCs/>
                <w:sz w:val="20"/>
                <w:szCs w:val="20"/>
              </w:rPr>
              <w:t>estudiados</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mayor</w:t>
            </w:r>
            <w:r w:rsidR="00510A43">
              <w:rPr>
                <w:rFonts w:cs="Arial"/>
                <w:bCs/>
                <w:sz w:val="20"/>
                <w:szCs w:val="20"/>
              </w:rPr>
              <w:t xml:space="preserve"> </w:t>
            </w:r>
            <w:r w:rsidRPr="005E3381">
              <w:rPr>
                <w:rFonts w:cs="Arial"/>
                <w:bCs/>
                <w:sz w:val="20"/>
                <w:szCs w:val="20"/>
              </w:rPr>
              <w:t>profundidad.</w:t>
            </w:r>
            <w:r w:rsidR="00510A43">
              <w:rPr>
                <w:rFonts w:cs="Arial"/>
                <w:bCs/>
                <w:sz w:val="20"/>
                <w:szCs w:val="20"/>
              </w:rPr>
              <w:t xml:space="preserve"> </w:t>
            </w:r>
            <w:r w:rsidRPr="005E3381">
              <w:rPr>
                <w:rFonts w:cs="Arial"/>
                <w:bCs/>
                <w:sz w:val="20"/>
                <w:szCs w:val="20"/>
              </w:rPr>
              <w:t>Los</w:t>
            </w:r>
            <w:r w:rsidR="00510A43">
              <w:rPr>
                <w:rFonts w:cs="Arial"/>
                <w:bCs/>
                <w:sz w:val="20"/>
                <w:szCs w:val="20"/>
              </w:rPr>
              <w:t xml:space="preserve"> </w:t>
            </w:r>
            <w:r w:rsidRPr="005E3381">
              <w:rPr>
                <w:rFonts w:cs="Arial"/>
                <w:bCs/>
                <w:sz w:val="20"/>
                <w:szCs w:val="20"/>
              </w:rPr>
              <w:t>resultados</w:t>
            </w:r>
            <w:r w:rsidR="00510A43">
              <w:rPr>
                <w:rFonts w:cs="Arial"/>
                <w:bCs/>
                <w:sz w:val="20"/>
                <w:szCs w:val="20"/>
              </w:rPr>
              <w:t xml:space="preserve"> </w:t>
            </w:r>
            <w:r w:rsidRPr="005E3381">
              <w:rPr>
                <w:rFonts w:cs="Arial"/>
                <w:bCs/>
                <w:sz w:val="20"/>
                <w:szCs w:val="20"/>
              </w:rPr>
              <w:t>ponen</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relieve</w:t>
            </w:r>
            <w:r w:rsidR="00510A43">
              <w:rPr>
                <w:rFonts w:cs="Arial"/>
                <w:bCs/>
                <w:sz w:val="20"/>
                <w:szCs w:val="20"/>
              </w:rPr>
              <w:t xml:space="preserve"> </w:t>
            </w:r>
            <w:r w:rsidRPr="005E3381">
              <w:rPr>
                <w:rFonts w:cs="Arial"/>
                <w:bCs/>
                <w:sz w:val="20"/>
                <w:szCs w:val="20"/>
              </w:rPr>
              <w:t>la</w:t>
            </w:r>
            <w:r w:rsidR="00510A43">
              <w:rPr>
                <w:rFonts w:cs="Arial"/>
                <w:bCs/>
                <w:sz w:val="20"/>
                <w:szCs w:val="20"/>
              </w:rPr>
              <w:t xml:space="preserve"> </w:t>
            </w:r>
            <w:r w:rsidRPr="005E3381">
              <w:rPr>
                <w:rFonts w:cs="Arial"/>
                <w:bCs/>
                <w:sz w:val="20"/>
                <w:szCs w:val="20"/>
              </w:rPr>
              <w:t>importancia</w:t>
            </w:r>
            <w:r w:rsidR="00510A43">
              <w:rPr>
                <w:rFonts w:cs="Arial"/>
                <w:bCs/>
                <w:sz w:val="20"/>
                <w:szCs w:val="20"/>
              </w:rPr>
              <w:t xml:space="preserve"> </w:t>
            </w:r>
            <w:r w:rsidRPr="005E3381">
              <w:rPr>
                <w:rFonts w:cs="Arial"/>
                <w:bCs/>
                <w:sz w:val="20"/>
                <w:szCs w:val="20"/>
              </w:rPr>
              <w:t>del</w:t>
            </w:r>
            <w:r w:rsidR="00510A43">
              <w:rPr>
                <w:rFonts w:cs="Arial"/>
                <w:bCs/>
                <w:sz w:val="20"/>
                <w:szCs w:val="20"/>
              </w:rPr>
              <w:t xml:space="preserve"> </w:t>
            </w:r>
            <w:r w:rsidRPr="005E3381">
              <w:rPr>
                <w:rFonts w:cs="Arial"/>
                <w:bCs/>
                <w:sz w:val="20"/>
                <w:szCs w:val="20"/>
              </w:rPr>
              <w:t>desarrollo</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abordajes</w:t>
            </w:r>
            <w:r w:rsidR="00510A43">
              <w:rPr>
                <w:rFonts w:cs="Arial"/>
                <w:bCs/>
                <w:sz w:val="20"/>
                <w:szCs w:val="20"/>
              </w:rPr>
              <w:t xml:space="preserve"> </w:t>
            </w:r>
            <w:r w:rsidRPr="005E3381">
              <w:rPr>
                <w:rFonts w:cs="Arial"/>
                <w:bCs/>
                <w:sz w:val="20"/>
                <w:szCs w:val="20"/>
              </w:rPr>
              <w:t>integrales</w:t>
            </w:r>
            <w:r w:rsidR="00510A43">
              <w:rPr>
                <w:rFonts w:cs="Arial"/>
                <w:bCs/>
                <w:sz w:val="20"/>
                <w:szCs w:val="20"/>
              </w:rPr>
              <w:t xml:space="preserve"> </w:t>
            </w:r>
            <w:r w:rsidRPr="005E3381">
              <w:rPr>
                <w:rFonts w:cs="Arial"/>
                <w:bCs/>
                <w:sz w:val="20"/>
                <w:szCs w:val="20"/>
              </w:rPr>
              <w:t>en</w:t>
            </w:r>
            <w:r w:rsidR="00510A43">
              <w:rPr>
                <w:rFonts w:cs="Arial"/>
                <w:bCs/>
                <w:sz w:val="20"/>
                <w:szCs w:val="20"/>
              </w:rPr>
              <w:t xml:space="preserve"> </w:t>
            </w:r>
            <w:r w:rsidRPr="005E3381">
              <w:rPr>
                <w:rFonts w:cs="Arial"/>
                <w:bCs/>
                <w:sz w:val="20"/>
                <w:szCs w:val="20"/>
              </w:rPr>
              <w:t>los</w:t>
            </w:r>
            <w:r w:rsidR="00510A43">
              <w:rPr>
                <w:rFonts w:cs="Arial"/>
                <w:bCs/>
                <w:sz w:val="20"/>
                <w:szCs w:val="20"/>
              </w:rPr>
              <w:t xml:space="preserve"> </w:t>
            </w:r>
            <w:r w:rsidRPr="005E3381">
              <w:rPr>
                <w:rFonts w:cs="Arial"/>
                <w:bCs/>
                <w:sz w:val="20"/>
                <w:szCs w:val="20"/>
              </w:rPr>
              <w:t>que</w:t>
            </w:r>
            <w:r w:rsidR="00510A43">
              <w:rPr>
                <w:rFonts w:cs="Arial"/>
                <w:bCs/>
                <w:sz w:val="20"/>
                <w:szCs w:val="20"/>
              </w:rPr>
              <w:t xml:space="preserve"> </w:t>
            </w:r>
            <w:r w:rsidRPr="005E3381">
              <w:rPr>
                <w:rFonts w:cs="Arial"/>
                <w:bCs/>
                <w:sz w:val="20"/>
                <w:szCs w:val="20"/>
              </w:rPr>
              <w:t>se</w:t>
            </w:r>
            <w:r w:rsidR="00510A43">
              <w:rPr>
                <w:rFonts w:cs="Arial"/>
                <w:bCs/>
                <w:sz w:val="20"/>
                <w:szCs w:val="20"/>
              </w:rPr>
              <w:t xml:space="preserve"> </w:t>
            </w:r>
            <w:r w:rsidRPr="005E3381">
              <w:rPr>
                <w:rFonts w:cs="Arial"/>
                <w:bCs/>
                <w:sz w:val="20"/>
                <w:szCs w:val="20"/>
              </w:rPr>
              <w:t>trabajen</w:t>
            </w:r>
            <w:r w:rsidR="00510A43">
              <w:rPr>
                <w:rFonts w:cs="Arial"/>
                <w:bCs/>
                <w:sz w:val="20"/>
                <w:szCs w:val="20"/>
              </w:rPr>
              <w:t xml:space="preserve"> </w:t>
            </w:r>
            <w:r w:rsidRPr="005E3381">
              <w:rPr>
                <w:rFonts w:cs="Arial"/>
                <w:bCs/>
                <w:sz w:val="20"/>
                <w:szCs w:val="20"/>
              </w:rPr>
              <w:t>no</w:t>
            </w:r>
            <w:r w:rsidR="00510A43">
              <w:rPr>
                <w:rFonts w:cs="Arial"/>
                <w:bCs/>
                <w:sz w:val="20"/>
                <w:szCs w:val="20"/>
              </w:rPr>
              <w:t xml:space="preserve"> </w:t>
            </w:r>
            <w:r w:rsidRPr="005E3381">
              <w:rPr>
                <w:rFonts w:cs="Arial"/>
                <w:bCs/>
                <w:sz w:val="20"/>
                <w:szCs w:val="20"/>
              </w:rPr>
              <w:t>solo</w:t>
            </w:r>
            <w:r w:rsidR="00510A43">
              <w:rPr>
                <w:rFonts w:cs="Arial"/>
                <w:bCs/>
                <w:sz w:val="20"/>
                <w:szCs w:val="20"/>
              </w:rPr>
              <w:t xml:space="preserve"> </w:t>
            </w:r>
            <w:r w:rsidRPr="005E3381">
              <w:rPr>
                <w:rFonts w:cs="Arial"/>
                <w:bCs/>
                <w:sz w:val="20"/>
                <w:szCs w:val="20"/>
              </w:rPr>
              <w:t>aspectos</w:t>
            </w:r>
            <w:r w:rsidR="00510A43">
              <w:rPr>
                <w:rFonts w:cs="Arial"/>
                <w:bCs/>
                <w:sz w:val="20"/>
                <w:szCs w:val="20"/>
              </w:rPr>
              <w:t xml:space="preserve"> </w:t>
            </w:r>
            <w:r w:rsidRPr="005E3381">
              <w:rPr>
                <w:rFonts w:cs="Arial"/>
                <w:bCs/>
                <w:sz w:val="20"/>
                <w:szCs w:val="20"/>
              </w:rPr>
              <w:t>informativos</w:t>
            </w:r>
            <w:r w:rsidR="00510A43">
              <w:rPr>
                <w:rFonts w:cs="Arial"/>
                <w:bCs/>
                <w:sz w:val="20"/>
                <w:szCs w:val="20"/>
              </w:rPr>
              <w:t xml:space="preserve"> </w:t>
            </w:r>
            <w:r w:rsidRPr="005E3381">
              <w:rPr>
                <w:rFonts w:cs="Arial"/>
                <w:bCs/>
                <w:sz w:val="20"/>
                <w:szCs w:val="20"/>
              </w:rPr>
              <w:t>o</w:t>
            </w:r>
            <w:r w:rsidR="00510A43">
              <w:rPr>
                <w:rFonts w:cs="Arial"/>
                <w:bCs/>
                <w:sz w:val="20"/>
                <w:szCs w:val="20"/>
              </w:rPr>
              <w:t xml:space="preserve"> </w:t>
            </w:r>
            <w:r w:rsidRPr="005E3381">
              <w:rPr>
                <w:rFonts w:cs="Arial"/>
                <w:bCs/>
                <w:sz w:val="20"/>
                <w:szCs w:val="20"/>
              </w:rPr>
              <w:t>educativos,</w:t>
            </w:r>
            <w:r w:rsidR="00510A43">
              <w:rPr>
                <w:rFonts w:cs="Arial"/>
                <w:bCs/>
                <w:sz w:val="20"/>
                <w:szCs w:val="20"/>
              </w:rPr>
              <w:t xml:space="preserve"> </w:t>
            </w:r>
            <w:r w:rsidRPr="005E3381">
              <w:rPr>
                <w:rFonts w:cs="Arial"/>
                <w:bCs/>
                <w:sz w:val="20"/>
                <w:szCs w:val="20"/>
              </w:rPr>
              <w:t>sino</w:t>
            </w:r>
            <w:r w:rsidR="00510A43">
              <w:rPr>
                <w:rFonts w:cs="Arial"/>
                <w:bCs/>
                <w:sz w:val="20"/>
                <w:szCs w:val="20"/>
              </w:rPr>
              <w:t xml:space="preserve"> </w:t>
            </w:r>
            <w:r w:rsidRPr="005E3381">
              <w:rPr>
                <w:rFonts w:cs="Arial"/>
                <w:bCs/>
                <w:sz w:val="20"/>
                <w:szCs w:val="20"/>
              </w:rPr>
              <w:t>también</w:t>
            </w:r>
            <w:r w:rsidR="00510A43">
              <w:rPr>
                <w:rFonts w:cs="Arial"/>
                <w:bCs/>
                <w:sz w:val="20"/>
                <w:szCs w:val="20"/>
              </w:rPr>
              <w:t xml:space="preserve"> </w:t>
            </w:r>
            <w:r w:rsidRPr="005E3381">
              <w:rPr>
                <w:rFonts w:cs="Arial"/>
                <w:bCs/>
                <w:sz w:val="20"/>
                <w:szCs w:val="20"/>
              </w:rPr>
              <w:t>mecanismos</w:t>
            </w:r>
            <w:r w:rsidR="00510A43">
              <w:rPr>
                <w:rFonts w:cs="Arial"/>
                <w:bCs/>
                <w:sz w:val="20"/>
                <w:szCs w:val="20"/>
              </w:rPr>
              <w:t xml:space="preserve"> </w:t>
            </w:r>
            <w:r w:rsidRPr="005E3381">
              <w:rPr>
                <w:rFonts w:cs="Arial"/>
                <w:bCs/>
                <w:sz w:val="20"/>
                <w:szCs w:val="20"/>
              </w:rPr>
              <w:t>de</w:t>
            </w:r>
            <w:r w:rsidR="00510A43">
              <w:rPr>
                <w:rFonts w:cs="Arial"/>
                <w:bCs/>
                <w:sz w:val="20"/>
                <w:szCs w:val="20"/>
              </w:rPr>
              <w:t xml:space="preserve"> </w:t>
            </w:r>
            <w:r w:rsidRPr="005E3381">
              <w:rPr>
                <w:rFonts w:cs="Arial"/>
                <w:bCs/>
                <w:sz w:val="20"/>
                <w:szCs w:val="20"/>
              </w:rPr>
              <w:t>apoyo</w:t>
            </w:r>
            <w:r w:rsidR="00510A43">
              <w:rPr>
                <w:rFonts w:cs="Arial"/>
                <w:bCs/>
                <w:sz w:val="20"/>
                <w:szCs w:val="20"/>
              </w:rPr>
              <w:t xml:space="preserve"> </w:t>
            </w:r>
            <w:r w:rsidRPr="005E3381">
              <w:rPr>
                <w:rFonts w:cs="Arial"/>
                <w:bCs/>
                <w:sz w:val="20"/>
                <w:szCs w:val="20"/>
              </w:rPr>
              <w:lastRenderedPageBreak/>
              <w:t>social</w:t>
            </w:r>
            <w:r w:rsidR="00510A43">
              <w:rPr>
                <w:rFonts w:cs="Arial"/>
                <w:bCs/>
                <w:sz w:val="20"/>
                <w:szCs w:val="20"/>
              </w:rPr>
              <w:t xml:space="preserve"> </w:t>
            </w:r>
            <w:r w:rsidRPr="005E3381">
              <w:rPr>
                <w:rFonts w:cs="Arial"/>
                <w:bCs/>
                <w:sz w:val="20"/>
                <w:szCs w:val="20"/>
              </w:rPr>
              <w:t>para</w:t>
            </w:r>
            <w:r w:rsidR="00510A43">
              <w:rPr>
                <w:rFonts w:cs="Arial"/>
                <w:bCs/>
                <w:sz w:val="20"/>
                <w:szCs w:val="20"/>
              </w:rPr>
              <w:t xml:space="preserve"> </w:t>
            </w:r>
            <w:r w:rsidRPr="005E3381">
              <w:rPr>
                <w:rFonts w:cs="Arial"/>
                <w:bCs/>
                <w:sz w:val="20"/>
                <w:szCs w:val="20"/>
              </w:rPr>
              <w:t>las</w:t>
            </w:r>
            <w:r w:rsidR="00510A43">
              <w:rPr>
                <w:rFonts w:cs="Arial"/>
                <w:bCs/>
                <w:sz w:val="20"/>
                <w:szCs w:val="20"/>
              </w:rPr>
              <w:t xml:space="preserve"> </w:t>
            </w:r>
            <w:r w:rsidRPr="005E3381">
              <w:rPr>
                <w:rFonts w:cs="Arial"/>
                <w:bCs/>
                <w:sz w:val="20"/>
                <w:szCs w:val="20"/>
              </w:rPr>
              <w:t>mujeres</w:t>
            </w:r>
            <w:r w:rsidR="00510A43">
              <w:rPr>
                <w:rFonts w:cs="Arial"/>
                <w:bCs/>
                <w:sz w:val="20"/>
                <w:szCs w:val="20"/>
              </w:rPr>
              <w:t xml:space="preserve"> </w:t>
            </w:r>
            <w:r w:rsidRPr="005E3381">
              <w:rPr>
                <w:rFonts w:cs="Arial"/>
                <w:bCs/>
                <w:sz w:val="20"/>
                <w:szCs w:val="20"/>
              </w:rPr>
              <w:t>que</w:t>
            </w:r>
            <w:r w:rsidR="00510A43">
              <w:rPr>
                <w:rFonts w:cs="Arial"/>
                <w:bCs/>
                <w:sz w:val="20"/>
                <w:szCs w:val="20"/>
              </w:rPr>
              <w:t xml:space="preserve"> </w:t>
            </w:r>
            <w:r w:rsidRPr="005E3381">
              <w:rPr>
                <w:rFonts w:cs="Arial"/>
                <w:bCs/>
                <w:sz w:val="20"/>
                <w:szCs w:val="20"/>
              </w:rPr>
              <w:t>afrontan</w:t>
            </w:r>
            <w:r w:rsidR="00510A43">
              <w:rPr>
                <w:rFonts w:cs="Arial"/>
                <w:bCs/>
                <w:sz w:val="20"/>
                <w:szCs w:val="20"/>
              </w:rPr>
              <w:t xml:space="preserve"> </w:t>
            </w:r>
            <w:r w:rsidRPr="005E3381">
              <w:rPr>
                <w:rFonts w:cs="Arial"/>
                <w:bCs/>
                <w:sz w:val="20"/>
                <w:szCs w:val="20"/>
              </w:rPr>
              <w:t>limitaciones</w:t>
            </w:r>
            <w:r w:rsidR="00510A43">
              <w:rPr>
                <w:rFonts w:cs="Arial"/>
                <w:bCs/>
                <w:sz w:val="20"/>
                <w:szCs w:val="20"/>
              </w:rPr>
              <w:t xml:space="preserve"> </w:t>
            </w:r>
            <w:r w:rsidRPr="005E3381">
              <w:rPr>
                <w:rFonts w:cs="Arial"/>
                <w:bCs/>
                <w:sz w:val="20"/>
                <w:szCs w:val="20"/>
              </w:rPr>
              <w:t>particulares.</w:t>
            </w:r>
          </w:p>
        </w:tc>
      </w:tr>
      <w:tr w:rsidR="004C315F" w:rsidRPr="004C315F" w14:paraId="47457962" w14:textId="77777777" w:rsidTr="00DE0017">
        <w:trPr>
          <w:trHeight w:val="317"/>
        </w:trPr>
        <w:tc>
          <w:tcPr>
            <w:tcW w:w="374" w:type="pct"/>
          </w:tcPr>
          <w:p w14:paraId="428A3C77" w14:textId="327D5AA6" w:rsidR="004C315F" w:rsidRDefault="004C315F" w:rsidP="00791FDA">
            <w:pPr>
              <w:spacing w:after="0" w:line="240" w:lineRule="auto"/>
              <w:rPr>
                <w:rFonts w:cs="Arial"/>
                <w:bCs/>
                <w:sz w:val="20"/>
                <w:szCs w:val="20"/>
              </w:rPr>
            </w:pPr>
            <w:r>
              <w:rPr>
                <w:rFonts w:cs="Arial"/>
                <w:bCs/>
                <w:sz w:val="20"/>
                <w:szCs w:val="20"/>
              </w:rPr>
              <w:lastRenderedPageBreak/>
              <w:t>2019</w:t>
            </w:r>
          </w:p>
        </w:tc>
        <w:tc>
          <w:tcPr>
            <w:tcW w:w="1581" w:type="pct"/>
          </w:tcPr>
          <w:p w14:paraId="4E9C017D" w14:textId="60123274" w:rsidR="004C315F" w:rsidRDefault="00891C17" w:rsidP="00791FDA">
            <w:pPr>
              <w:spacing w:after="0" w:line="240" w:lineRule="auto"/>
              <w:rPr>
                <w:rFonts w:cs="Arial"/>
                <w:bCs/>
                <w:sz w:val="20"/>
                <w:szCs w:val="20"/>
              </w:rPr>
            </w:pPr>
            <w:proofErr w:type="spellStart"/>
            <w:r w:rsidRPr="00891C17">
              <w:rPr>
                <w:rFonts w:cs="Arial"/>
                <w:bCs/>
                <w:sz w:val="20"/>
                <w:szCs w:val="20"/>
                <w:lang w:val="en-US"/>
              </w:rPr>
              <w:t>Yonke</w:t>
            </w:r>
            <w:proofErr w:type="spellEnd"/>
            <w:r w:rsidRPr="00891C17">
              <w:rPr>
                <w:rFonts w:cs="Arial"/>
                <w:bCs/>
                <w:sz w:val="20"/>
                <w:szCs w:val="20"/>
                <w:lang w:val="en-US"/>
              </w:rPr>
              <w:t xml:space="preserve"> Nicole, </w:t>
            </w:r>
            <w:proofErr w:type="spellStart"/>
            <w:r w:rsidRPr="00891C17">
              <w:rPr>
                <w:rFonts w:cs="Arial"/>
                <w:bCs/>
                <w:sz w:val="20"/>
                <w:szCs w:val="20"/>
                <w:lang w:val="en-US"/>
              </w:rPr>
              <w:t>Maston</w:t>
            </w:r>
            <w:proofErr w:type="spellEnd"/>
            <w:r w:rsidRPr="00891C17">
              <w:rPr>
                <w:rFonts w:cs="Arial"/>
                <w:bCs/>
                <w:sz w:val="20"/>
                <w:szCs w:val="20"/>
                <w:lang w:val="en-US"/>
              </w:rPr>
              <w:t xml:space="preserve"> Rebekah, </w:t>
            </w:r>
            <w:proofErr w:type="spellStart"/>
            <w:r w:rsidRPr="00891C17">
              <w:rPr>
                <w:rFonts w:cs="Arial"/>
                <w:bCs/>
                <w:sz w:val="20"/>
                <w:szCs w:val="20"/>
                <w:lang w:val="en-US"/>
              </w:rPr>
              <w:t>Weitzen</w:t>
            </w:r>
            <w:proofErr w:type="spellEnd"/>
            <w:r w:rsidRPr="00891C17">
              <w:rPr>
                <w:rFonts w:cs="Arial"/>
                <w:bCs/>
                <w:sz w:val="20"/>
                <w:szCs w:val="20"/>
                <w:lang w:val="en-US"/>
              </w:rPr>
              <w:t xml:space="preserve"> Sherry, Leeman Lawrence. </w:t>
            </w:r>
            <w:r w:rsidR="004C315F" w:rsidRPr="004C315F">
              <w:rPr>
                <w:rFonts w:cs="Arial"/>
                <w:bCs/>
                <w:sz w:val="20"/>
                <w:szCs w:val="20"/>
              </w:rPr>
              <w:t>Intención de amamantar en comparación con la lactancia materna posparto entre mujeres que reciben tratamiento asistido por medicamentos</w:t>
            </w:r>
            <w:r w:rsidR="004C315F">
              <w:rPr>
                <w:rFonts w:cs="Arial"/>
                <w:bCs/>
                <w:sz w:val="20"/>
                <w:szCs w:val="20"/>
              </w:rPr>
              <w:t>.</w:t>
            </w:r>
          </w:p>
          <w:p w14:paraId="26D57DA1" w14:textId="77777777" w:rsidR="004C315F" w:rsidRPr="00F85BCA" w:rsidRDefault="004C315F" w:rsidP="004C315F">
            <w:pPr>
              <w:spacing w:after="0" w:line="240" w:lineRule="auto"/>
              <w:rPr>
                <w:rFonts w:cs="Arial"/>
                <w:bCs/>
                <w:sz w:val="20"/>
                <w:szCs w:val="20"/>
                <w:lang w:val="en-US"/>
              </w:rPr>
            </w:pPr>
            <w:r w:rsidRPr="00F85BCA">
              <w:rPr>
                <w:rFonts w:cs="Arial"/>
                <w:bCs/>
                <w:sz w:val="20"/>
                <w:szCs w:val="20"/>
                <w:lang w:val="en-US"/>
              </w:rPr>
              <w:t>Journal of Human Lactation</w:t>
            </w:r>
          </w:p>
          <w:p w14:paraId="4C3E6BB5" w14:textId="67414547" w:rsidR="004C315F" w:rsidRPr="00F85BCA" w:rsidRDefault="004C315F" w:rsidP="004C315F">
            <w:pPr>
              <w:spacing w:after="0" w:line="240" w:lineRule="auto"/>
              <w:rPr>
                <w:rFonts w:cs="Arial"/>
                <w:bCs/>
                <w:sz w:val="20"/>
                <w:szCs w:val="20"/>
                <w:lang w:val="en-US"/>
              </w:rPr>
            </w:pPr>
            <w:r w:rsidRPr="00F85BCA">
              <w:rPr>
                <w:rFonts w:cs="Arial"/>
                <w:bCs/>
                <w:sz w:val="20"/>
                <w:szCs w:val="20"/>
                <w:lang w:val="en-US"/>
              </w:rPr>
              <w:t>2019, Vol. 35(1) 71–79</w:t>
            </w:r>
          </w:p>
        </w:tc>
        <w:tc>
          <w:tcPr>
            <w:tcW w:w="932" w:type="pct"/>
          </w:tcPr>
          <w:p w14:paraId="11B6EDBA" w14:textId="18612D51" w:rsidR="004C315F" w:rsidRPr="00891C17" w:rsidRDefault="004C315F" w:rsidP="00891C17">
            <w:pPr>
              <w:spacing w:after="0" w:line="240" w:lineRule="auto"/>
              <w:rPr>
                <w:rFonts w:cs="Arial"/>
                <w:bCs/>
                <w:sz w:val="20"/>
                <w:szCs w:val="20"/>
                <w:lang w:val="en-US"/>
              </w:rPr>
            </w:pPr>
            <w:r w:rsidRPr="00891C17">
              <w:rPr>
                <w:rFonts w:cs="Arial"/>
                <w:bCs/>
                <w:sz w:val="20"/>
                <w:szCs w:val="20"/>
                <w:lang w:val="en-US"/>
              </w:rPr>
              <w:t xml:space="preserve">Nicole </w:t>
            </w:r>
            <w:proofErr w:type="spellStart"/>
            <w:r w:rsidRPr="00891C17">
              <w:rPr>
                <w:rFonts w:cs="Arial"/>
                <w:bCs/>
                <w:sz w:val="20"/>
                <w:szCs w:val="20"/>
                <w:lang w:val="en-US"/>
              </w:rPr>
              <w:t>Yonke</w:t>
            </w:r>
            <w:proofErr w:type="spellEnd"/>
            <w:r w:rsidRPr="00891C17">
              <w:rPr>
                <w:rFonts w:cs="Arial"/>
                <w:bCs/>
                <w:sz w:val="20"/>
                <w:szCs w:val="20"/>
                <w:lang w:val="en-US"/>
              </w:rPr>
              <w:t xml:space="preserve">, Rebekah </w:t>
            </w:r>
            <w:proofErr w:type="spellStart"/>
            <w:r w:rsidRPr="00891C17">
              <w:rPr>
                <w:rFonts w:cs="Arial"/>
                <w:bCs/>
                <w:sz w:val="20"/>
                <w:szCs w:val="20"/>
                <w:lang w:val="en-US"/>
              </w:rPr>
              <w:t>Maston</w:t>
            </w:r>
            <w:proofErr w:type="spellEnd"/>
            <w:r w:rsidRPr="00891C17">
              <w:rPr>
                <w:rFonts w:cs="Arial"/>
                <w:bCs/>
                <w:sz w:val="20"/>
                <w:szCs w:val="20"/>
                <w:lang w:val="en-US"/>
              </w:rPr>
              <w:t xml:space="preserve">, Sherry </w:t>
            </w:r>
            <w:proofErr w:type="spellStart"/>
            <w:r w:rsidRPr="00891C17">
              <w:rPr>
                <w:rFonts w:cs="Arial"/>
                <w:bCs/>
                <w:sz w:val="20"/>
                <w:szCs w:val="20"/>
                <w:lang w:val="en-US"/>
              </w:rPr>
              <w:t>Weitzen</w:t>
            </w:r>
            <w:proofErr w:type="spellEnd"/>
            <w:r w:rsidRPr="00891C17">
              <w:rPr>
                <w:rFonts w:cs="Arial"/>
                <w:bCs/>
                <w:sz w:val="20"/>
                <w:szCs w:val="20"/>
                <w:lang w:val="en-US"/>
              </w:rPr>
              <w:t>, Lawrence Leeman</w:t>
            </w:r>
            <w:r w:rsidR="009F4BD2" w:rsidRPr="00891C17">
              <w:rPr>
                <w:rFonts w:cs="Arial"/>
                <w:bCs/>
                <w:sz w:val="20"/>
                <w:szCs w:val="20"/>
                <w:lang w:val="en-US"/>
              </w:rPr>
              <w:t xml:space="preserve"> </w:t>
            </w:r>
            <w:sdt>
              <w:sdtPr>
                <w:rPr>
                  <w:rFonts w:cs="Arial"/>
                  <w:bCs/>
                  <w:sz w:val="20"/>
                  <w:szCs w:val="20"/>
                  <w:lang w:val="es-ES"/>
                </w:rPr>
                <w:id w:val="-1016694035"/>
                <w:citation/>
              </w:sdtPr>
              <w:sdtEndPr/>
              <w:sdtContent>
                <w:r w:rsidR="00891C17">
                  <w:rPr>
                    <w:rFonts w:cs="Arial"/>
                    <w:bCs/>
                    <w:sz w:val="20"/>
                    <w:szCs w:val="20"/>
                    <w:lang w:val="es-ES"/>
                  </w:rPr>
                  <w:fldChar w:fldCharType="begin"/>
                </w:r>
                <w:r w:rsidR="00891C17" w:rsidRPr="00891C17">
                  <w:rPr>
                    <w:rFonts w:cs="Arial"/>
                    <w:bCs/>
                    <w:sz w:val="20"/>
                    <w:szCs w:val="20"/>
                    <w:lang w:val="en-US"/>
                  </w:rPr>
                  <w:instrText xml:space="preserve"> CITATION Nic19 \l 3082 </w:instrText>
                </w:r>
                <w:r w:rsidR="00891C17">
                  <w:rPr>
                    <w:rFonts w:cs="Arial"/>
                    <w:bCs/>
                    <w:sz w:val="20"/>
                    <w:szCs w:val="20"/>
                    <w:lang w:val="es-ES"/>
                  </w:rPr>
                  <w:fldChar w:fldCharType="separate"/>
                </w:r>
                <w:r w:rsidR="00E07C25" w:rsidRPr="00E07C25">
                  <w:rPr>
                    <w:rFonts w:cs="Arial"/>
                    <w:noProof/>
                    <w:sz w:val="20"/>
                    <w:szCs w:val="20"/>
                    <w:lang w:val="en-US"/>
                  </w:rPr>
                  <w:t>(48)</w:t>
                </w:r>
                <w:r w:rsidR="00891C17">
                  <w:rPr>
                    <w:rFonts w:cs="Arial"/>
                    <w:bCs/>
                    <w:sz w:val="20"/>
                    <w:szCs w:val="20"/>
                    <w:lang w:val="es-ES"/>
                  </w:rPr>
                  <w:fldChar w:fldCharType="end"/>
                </w:r>
              </w:sdtContent>
            </w:sdt>
          </w:p>
        </w:tc>
        <w:tc>
          <w:tcPr>
            <w:tcW w:w="2113" w:type="pct"/>
          </w:tcPr>
          <w:p w14:paraId="31CAAC6C" w14:textId="41456D1A" w:rsidR="004C315F" w:rsidRPr="004C315F" w:rsidRDefault="004C315F" w:rsidP="00791FDA">
            <w:pPr>
              <w:spacing w:after="0" w:line="240" w:lineRule="auto"/>
              <w:rPr>
                <w:rFonts w:cs="Arial"/>
                <w:bCs/>
                <w:sz w:val="20"/>
                <w:szCs w:val="20"/>
                <w:lang w:val="es-ES"/>
              </w:rPr>
            </w:pPr>
            <w:r w:rsidRPr="004C315F">
              <w:rPr>
                <w:rFonts w:cs="Arial"/>
                <w:bCs/>
                <w:sz w:val="20"/>
                <w:szCs w:val="20"/>
                <w:lang w:val="es-ES"/>
              </w:rPr>
              <w:t>A pesar de que la mayoría de las mujeres informaron una alta intención prenatal de amamantar, la lactancia materna exclusiva en el momento del alta hospitalaria posparto fue baja. La lactancia materna se asoció con una menor probabilidad de tratamiento farmacológico para el síndrome de abstinencia de opioides neonatal</w:t>
            </w:r>
          </w:p>
        </w:tc>
      </w:tr>
      <w:tr w:rsidR="0003639C" w:rsidRPr="005E3381" w14:paraId="24A7B0D8" w14:textId="77777777" w:rsidTr="00DE0017">
        <w:trPr>
          <w:trHeight w:val="317"/>
        </w:trPr>
        <w:tc>
          <w:tcPr>
            <w:tcW w:w="374" w:type="pct"/>
          </w:tcPr>
          <w:p w14:paraId="5DE2CAAA" w14:textId="25302C33" w:rsidR="005E3381" w:rsidRDefault="004E644B" w:rsidP="00791FDA">
            <w:pPr>
              <w:spacing w:after="0" w:line="240" w:lineRule="auto"/>
              <w:rPr>
                <w:rFonts w:cs="Arial"/>
                <w:bCs/>
                <w:sz w:val="20"/>
                <w:szCs w:val="20"/>
              </w:rPr>
            </w:pPr>
            <w:r>
              <w:rPr>
                <w:rFonts w:cs="Arial"/>
                <w:bCs/>
                <w:sz w:val="20"/>
                <w:szCs w:val="20"/>
              </w:rPr>
              <w:t>2019</w:t>
            </w:r>
          </w:p>
        </w:tc>
        <w:tc>
          <w:tcPr>
            <w:tcW w:w="1581" w:type="pct"/>
          </w:tcPr>
          <w:p w14:paraId="6085C1E2" w14:textId="2528A66B" w:rsidR="005E3381" w:rsidRPr="005E3381" w:rsidRDefault="004E644B" w:rsidP="00791FDA">
            <w:pPr>
              <w:spacing w:after="0" w:line="240" w:lineRule="auto"/>
              <w:rPr>
                <w:rFonts w:cs="Arial"/>
                <w:bCs/>
                <w:sz w:val="20"/>
                <w:szCs w:val="20"/>
              </w:rPr>
            </w:pPr>
            <w:r w:rsidRPr="004E644B">
              <w:rPr>
                <w:rFonts w:cs="Arial"/>
                <w:bCs/>
                <w:sz w:val="20"/>
                <w:szCs w:val="20"/>
              </w:rPr>
              <w:t>Cruz</w:t>
            </w:r>
            <w:r w:rsidR="00510A43">
              <w:rPr>
                <w:rFonts w:cs="Arial"/>
                <w:bCs/>
                <w:sz w:val="20"/>
                <w:szCs w:val="20"/>
              </w:rPr>
              <w:t xml:space="preserve"> </w:t>
            </w:r>
            <w:r w:rsidRPr="004E644B">
              <w:rPr>
                <w:rFonts w:cs="Arial"/>
                <w:bCs/>
                <w:sz w:val="20"/>
                <w:szCs w:val="20"/>
              </w:rPr>
              <w:t>Peña</w:t>
            </w:r>
            <w:r w:rsidR="00510A43">
              <w:rPr>
                <w:rFonts w:cs="Arial"/>
                <w:bCs/>
                <w:sz w:val="20"/>
                <w:szCs w:val="20"/>
              </w:rPr>
              <w:t xml:space="preserve"> </w:t>
            </w:r>
            <w:r w:rsidRPr="004E644B">
              <w:rPr>
                <w:rFonts w:cs="Arial"/>
                <w:bCs/>
                <w:sz w:val="20"/>
                <w:szCs w:val="20"/>
              </w:rPr>
              <w:t>Ernesto;</w:t>
            </w:r>
            <w:r w:rsidR="00510A43">
              <w:rPr>
                <w:rFonts w:cs="Arial"/>
                <w:bCs/>
                <w:sz w:val="20"/>
                <w:szCs w:val="20"/>
              </w:rPr>
              <w:t xml:space="preserve"> </w:t>
            </w:r>
            <w:r w:rsidRPr="004E644B">
              <w:rPr>
                <w:rFonts w:cs="Arial"/>
                <w:bCs/>
                <w:sz w:val="20"/>
                <w:szCs w:val="20"/>
              </w:rPr>
              <w:t>Arribas</w:t>
            </w:r>
            <w:r w:rsidR="00510A43">
              <w:rPr>
                <w:rFonts w:cs="Arial"/>
                <w:bCs/>
                <w:sz w:val="20"/>
                <w:szCs w:val="20"/>
              </w:rPr>
              <w:t xml:space="preserve"> </w:t>
            </w:r>
            <w:r w:rsidRPr="004E644B">
              <w:rPr>
                <w:rFonts w:cs="Arial"/>
                <w:bCs/>
                <w:sz w:val="20"/>
                <w:szCs w:val="20"/>
              </w:rPr>
              <w:t>Pérez</w:t>
            </w:r>
            <w:r w:rsidR="00510A43">
              <w:rPr>
                <w:rFonts w:cs="Arial"/>
                <w:bCs/>
                <w:sz w:val="20"/>
                <w:szCs w:val="20"/>
              </w:rPr>
              <w:t xml:space="preserve"> </w:t>
            </w:r>
            <w:r w:rsidRPr="004E644B">
              <w:rPr>
                <w:rFonts w:cs="Arial"/>
                <w:bCs/>
                <w:sz w:val="20"/>
                <w:szCs w:val="20"/>
              </w:rPr>
              <w:t>Claudia;</w:t>
            </w:r>
            <w:r w:rsidR="00510A43">
              <w:rPr>
                <w:rFonts w:cs="Arial"/>
                <w:bCs/>
                <w:sz w:val="20"/>
                <w:szCs w:val="20"/>
              </w:rPr>
              <w:t xml:space="preserve"> </w:t>
            </w:r>
            <w:r w:rsidRPr="004E644B">
              <w:rPr>
                <w:rFonts w:cs="Arial"/>
                <w:bCs/>
                <w:sz w:val="20"/>
                <w:szCs w:val="20"/>
              </w:rPr>
              <w:t>Pérez</w:t>
            </w:r>
            <w:r w:rsidR="00510A43">
              <w:rPr>
                <w:rFonts w:cs="Arial"/>
                <w:bCs/>
                <w:sz w:val="20"/>
                <w:szCs w:val="20"/>
              </w:rPr>
              <w:t xml:space="preserve"> </w:t>
            </w:r>
            <w:proofErr w:type="spellStart"/>
            <w:r w:rsidRPr="004E644B">
              <w:rPr>
                <w:rFonts w:cs="Arial"/>
                <w:bCs/>
                <w:sz w:val="20"/>
                <w:szCs w:val="20"/>
              </w:rPr>
              <w:t>Buchillón</w:t>
            </w:r>
            <w:proofErr w:type="spellEnd"/>
            <w:r w:rsidR="00510A43">
              <w:rPr>
                <w:rFonts w:cs="Arial"/>
                <w:bCs/>
                <w:sz w:val="20"/>
                <w:szCs w:val="20"/>
              </w:rPr>
              <w:t xml:space="preserve"> </w:t>
            </w:r>
            <w:proofErr w:type="spellStart"/>
            <w:r w:rsidRPr="004E644B">
              <w:rPr>
                <w:rFonts w:cs="Arial"/>
                <w:bCs/>
                <w:sz w:val="20"/>
                <w:szCs w:val="20"/>
              </w:rPr>
              <w:t>Marilin</w:t>
            </w:r>
            <w:proofErr w:type="spellEnd"/>
            <w:r>
              <w:rPr>
                <w:rFonts w:cs="Arial"/>
                <w:bCs/>
                <w:sz w:val="20"/>
                <w:szCs w:val="20"/>
              </w:rPr>
              <w:t>.</w:t>
            </w:r>
            <w:r w:rsidR="00510A43">
              <w:rPr>
                <w:rFonts w:cs="Arial"/>
                <w:bCs/>
                <w:sz w:val="20"/>
                <w:szCs w:val="20"/>
              </w:rPr>
              <w:t xml:space="preserve"> </w:t>
            </w:r>
            <w:r w:rsidRPr="004E644B">
              <w:rPr>
                <w:rFonts w:cs="Arial"/>
                <w:bCs/>
                <w:sz w:val="20"/>
                <w:szCs w:val="20"/>
              </w:rPr>
              <w:t>Factores</w:t>
            </w:r>
            <w:r w:rsidR="00510A43">
              <w:rPr>
                <w:rFonts w:cs="Arial"/>
                <w:bCs/>
                <w:sz w:val="20"/>
                <w:szCs w:val="20"/>
              </w:rPr>
              <w:t xml:space="preserve"> </w:t>
            </w:r>
            <w:r w:rsidRPr="004E644B">
              <w:rPr>
                <w:rFonts w:cs="Arial"/>
                <w:bCs/>
                <w:sz w:val="20"/>
                <w:szCs w:val="20"/>
              </w:rPr>
              <w:t>asociados</w:t>
            </w:r>
            <w:r w:rsidR="00510A43">
              <w:rPr>
                <w:rFonts w:cs="Arial"/>
                <w:bCs/>
                <w:sz w:val="20"/>
                <w:szCs w:val="20"/>
              </w:rPr>
              <w:t xml:space="preserve"> </w:t>
            </w:r>
            <w:r w:rsidRPr="004E644B">
              <w:rPr>
                <w:rFonts w:cs="Arial"/>
                <w:bCs/>
                <w:sz w:val="20"/>
                <w:szCs w:val="20"/>
              </w:rPr>
              <w:t>a</w:t>
            </w:r>
            <w:r w:rsidR="00510A43">
              <w:rPr>
                <w:rFonts w:cs="Arial"/>
                <w:bCs/>
                <w:sz w:val="20"/>
                <w:szCs w:val="20"/>
              </w:rPr>
              <w:t xml:space="preserve"> </w:t>
            </w:r>
            <w:r w:rsidRPr="004E644B">
              <w:rPr>
                <w:rFonts w:cs="Arial"/>
                <w:bCs/>
                <w:sz w:val="20"/>
                <w:szCs w:val="20"/>
              </w:rPr>
              <w:t>la</w:t>
            </w:r>
            <w:r w:rsidR="00510A43">
              <w:rPr>
                <w:rFonts w:cs="Arial"/>
                <w:bCs/>
                <w:sz w:val="20"/>
                <w:szCs w:val="20"/>
              </w:rPr>
              <w:t xml:space="preserve"> </w:t>
            </w:r>
            <w:r w:rsidRPr="004E644B">
              <w:rPr>
                <w:rFonts w:cs="Arial"/>
                <w:bCs/>
                <w:sz w:val="20"/>
                <w:szCs w:val="20"/>
              </w:rPr>
              <w:t>anemia</w:t>
            </w:r>
            <w:r w:rsidR="00510A43">
              <w:rPr>
                <w:rFonts w:cs="Arial"/>
                <w:bCs/>
                <w:sz w:val="20"/>
                <w:szCs w:val="20"/>
              </w:rPr>
              <w:t xml:space="preserve"> </w:t>
            </w:r>
            <w:r w:rsidRPr="004E644B">
              <w:rPr>
                <w:rFonts w:cs="Arial"/>
                <w:bCs/>
                <w:sz w:val="20"/>
                <w:szCs w:val="20"/>
              </w:rPr>
              <w:t>ferropénica</w:t>
            </w:r>
            <w:r w:rsidR="00510A43">
              <w:rPr>
                <w:rFonts w:cs="Arial"/>
                <w:bCs/>
                <w:sz w:val="20"/>
                <w:szCs w:val="20"/>
              </w:rPr>
              <w:t xml:space="preserve"> </w:t>
            </w:r>
            <w:r w:rsidRPr="004E644B">
              <w:rPr>
                <w:rFonts w:cs="Arial"/>
                <w:bCs/>
                <w:sz w:val="20"/>
                <w:szCs w:val="20"/>
              </w:rPr>
              <w:t>en</w:t>
            </w:r>
            <w:r w:rsidR="00510A43">
              <w:rPr>
                <w:rFonts w:cs="Arial"/>
                <w:bCs/>
                <w:sz w:val="20"/>
                <w:szCs w:val="20"/>
              </w:rPr>
              <w:t xml:space="preserve"> </w:t>
            </w:r>
            <w:r w:rsidRPr="004E644B">
              <w:rPr>
                <w:rFonts w:cs="Arial"/>
                <w:bCs/>
                <w:sz w:val="20"/>
                <w:szCs w:val="20"/>
              </w:rPr>
              <w:t>lactantes</w:t>
            </w:r>
            <w:r w:rsidR="00510A43">
              <w:rPr>
                <w:rFonts w:cs="Arial"/>
                <w:bCs/>
                <w:sz w:val="20"/>
                <w:szCs w:val="20"/>
              </w:rPr>
              <w:t xml:space="preserve"> </w:t>
            </w:r>
            <w:r w:rsidRPr="004E644B">
              <w:rPr>
                <w:rFonts w:cs="Arial"/>
                <w:bCs/>
                <w:sz w:val="20"/>
                <w:szCs w:val="20"/>
              </w:rPr>
              <w:t>pertenecientes</w:t>
            </w:r>
            <w:r w:rsidR="00510A43">
              <w:rPr>
                <w:rFonts w:cs="Arial"/>
                <w:bCs/>
                <w:sz w:val="20"/>
                <w:szCs w:val="20"/>
              </w:rPr>
              <w:t xml:space="preserve"> </w:t>
            </w:r>
            <w:r w:rsidRPr="004E644B">
              <w:rPr>
                <w:rFonts w:cs="Arial"/>
                <w:bCs/>
                <w:sz w:val="20"/>
                <w:szCs w:val="20"/>
              </w:rPr>
              <w:t>al</w:t>
            </w:r>
            <w:r w:rsidR="00510A43">
              <w:rPr>
                <w:rFonts w:cs="Arial"/>
                <w:bCs/>
                <w:sz w:val="20"/>
                <w:szCs w:val="20"/>
              </w:rPr>
              <w:t xml:space="preserve"> </w:t>
            </w:r>
            <w:r w:rsidRPr="004E644B">
              <w:rPr>
                <w:rFonts w:cs="Arial"/>
                <w:bCs/>
                <w:sz w:val="20"/>
                <w:szCs w:val="20"/>
              </w:rPr>
              <w:t>Policlínico</w:t>
            </w:r>
            <w:r w:rsidR="00510A43">
              <w:rPr>
                <w:rFonts w:cs="Arial"/>
                <w:bCs/>
                <w:sz w:val="20"/>
                <w:szCs w:val="20"/>
              </w:rPr>
              <w:t xml:space="preserve"> </w:t>
            </w:r>
            <w:r w:rsidRPr="004E644B">
              <w:rPr>
                <w:rFonts w:cs="Arial"/>
                <w:bCs/>
                <w:sz w:val="20"/>
                <w:szCs w:val="20"/>
              </w:rPr>
              <w:t>Concepción</w:t>
            </w:r>
            <w:r w:rsidR="00510A43">
              <w:rPr>
                <w:rFonts w:cs="Arial"/>
                <w:bCs/>
                <w:sz w:val="20"/>
                <w:szCs w:val="20"/>
              </w:rPr>
              <w:t xml:space="preserve"> </w:t>
            </w:r>
            <w:r w:rsidRPr="004E644B">
              <w:rPr>
                <w:rFonts w:cs="Arial"/>
                <w:bCs/>
                <w:sz w:val="20"/>
                <w:szCs w:val="20"/>
              </w:rPr>
              <w:t>Agramonte</w:t>
            </w:r>
            <w:r w:rsidR="00510A43">
              <w:rPr>
                <w:rFonts w:cs="Arial"/>
                <w:bCs/>
                <w:sz w:val="20"/>
                <w:szCs w:val="20"/>
              </w:rPr>
              <w:t xml:space="preserve"> </w:t>
            </w:r>
            <w:r w:rsidRPr="004E644B">
              <w:rPr>
                <w:rFonts w:cs="Arial"/>
                <w:bCs/>
                <w:sz w:val="20"/>
                <w:szCs w:val="20"/>
              </w:rPr>
              <w:t>Bossa</w:t>
            </w:r>
            <w:r>
              <w:rPr>
                <w:rFonts w:cs="Arial"/>
                <w:bCs/>
                <w:sz w:val="20"/>
                <w:szCs w:val="20"/>
              </w:rPr>
              <w:t>.</w:t>
            </w:r>
            <w:r w:rsidR="00510A43">
              <w:rPr>
                <w:rFonts w:cs="Arial"/>
                <w:bCs/>
                <w:sz w:val="20"/>
                <w:szCs w:val="20"/>
              </w:rPr>
              <w:t xml:space="preserve"> </w:t>
            </w:r>
            <w:r w:rsidRPr="004E644B">
              <w:rPr>
                <w:rFonts w:cs="Arial"/>
                <w:bCs/>
                <w:sz w:val="20"/>
                <w:szCs w:val="20"/>
              </w:rPr>
              <w:t>Revista</w:t>
            </w:r>
            <w:r w:rsidR="00510A43">
              <w:rPr>
                <w:rFonts w:cs="Arial"/>
                <w:bCs/>
                <w:sz w:val="20"/>
                <w:szCs w:val="20"/>
              </w:rPr>
              <w:t xml:space="preserve"> </w:t>
            </w:r>
            <w:proofErr w:type="spellStart"/>
            <w:r w:rsidRPr="004E644B">
              <w:rPr>
                <w:rFonts w:cs="Arial"/>
                <w:bCs/>
                <w:sz w:val="20"/>
                <w:szCs w:val="20"/>
              </w:rPr>
              <w:t>Progaleno</w:t>
            </w:r>
            <w:proofErr w:type="spellEnd"/>
            <w:r w:rsidR="00510A43">
              <w:rPr>
                <w:rFonts w:cs="Arial"/>
                <w:bCs/>
                <w:sz w:val="20"/>
                <w:szCs w:val="20"/>
              </w:rPr>
              <w:t xml:space="preserve"> </w:t>
            </w:r>
            <w:r w:rsidRPr="004E644B">
              <w:rPr>
                <w:rFonts w:cs="Arial"/>
                <w:bCs/>
                <w:sz w:val="20"/>
                <w:szCs w:val="20"/>
              </w:rPr>
              <w:t>Vol</w:t>
            </w:r>
            <w:r>
              <w:rPr>
                <w:rFonts w:cs="Arial"/>
                <w:bCs/>
                <w:sz w:val="20"/>
                <w:szCs w:val="20"/>
              </w:rPr>
              <w:t>.</w:t>
            </w:r>
            <w:r w:rsidR="00510A43">
              <w:rPr>
                <w:rFonts w:cs="Arial"/>
                <w:bCs/>
                <w:sz w:val="20"/>
                <w:szCs w:val="20"/>
              </w:rPr>
              <w:t xml:space="preserve"> </w:t>
            </w:r>
            <w:r w:rsidRPr="004E644B">
              <w:rPr>
                <w:rFonts w:cs="Arial"/>
                <w:bCs/>
                <w:sz w:val="20"/>
                <w:szCs w:val="20"/>
              </w:rPr>
              <w:t>2(3)2019</w:t>
            </w:r>
          </w:p>
        </w:tc>
        <w:tc>
          <w:tcPr>
            <w:tcW w:w="932" w:type="pct"/>
          </w:tcPr>
          <w:p w14:paraId="066BEB0C" w14:textId="43AADD69" w:rsidR="005E3381" w:rsidRPr="005E3381" w:rsidRDefault="004E644B" w:rsidP="009F4BD2">
            <w:pPr>
              <w:spacing w:after="0" w:line="240" w:lineRule="auto"/>
              <w:rPr>
                <w:rFonts w:cs="Arial"/>
                <w:bCs/>
                <w:sz w:val="20"/>
                <w:szCs w:val="20"/>
              </w:rPr>
            </w:pPr>
            <w:r w:rsidRPr="004E644B">
              <w:rPr>
                <w:rFonts w:cs="Arial"/>
                <w:bCs/>
                <w:sz w:val="20"/>
                <w:szCs w:val="20"/>
              </w:rPr>
              <w:t>Cruz</w:t>
            </w:r>
            <w:r w:rsidR="00510A43">
              <w:rPr>
                <w:rFonts w:cs="Arial"/>
                <w:bCs/>
                <w:sz w:val="20"/>
                <w:szCs w:val="20"/>
              </w:rPr>
              <w:t xml:space="preserve"> </w:t>
            </w:r>
            <w:r w:rsidRPr="004E644B">
              <w:rPr>
                <w:rFonts w:cs="Arial"/>
                <w:bCs/>
                <w:sz w:val="20"/>
                <w:szCs w:val="20"/>
              </w:rPr>
              <w:t>Peña</w:t>
            </w:r>
            <w:r w:rsidR="00510A43">
              <w:rPr>
                <w:rFonts w:cs="Arial"/>
                <w:bCs/>
                <w:sz w:val="20"/>
                <w:szCs w:val="20"/>
              </w:rPr>
              <w:t xml:space="preserve"> </w:t>
            </w:r>
            <w:r w:rsidRPr="004E644B">
              <w:rPr>
                <w:rFonts w:cs="Arial"/>
                <w:bCs/>
                <w:sz w:val="20"/>
                <w:szCs w:val="20"/>
              </w:rPr>
              <w:t>Ernesto;</w:t>
            </w:r>
            <w:r w:rsidR="00510A43">
              <w:rPr>
                <w:rFonts w:cs="Arial"/>
                <w:bCs/>
                <w:sz w:val="20"/>
                <w:szCs w:val="20"/>
              </w:rPr>
              <w:t xml:space="preserve"> </w:t>
            </w:r>
            <w:r w:rsidRPr="004E644B">
              <w:rPr>
                <w:rFonts w:cs="Arial"/>
                <w:bCs/>
                <w:sz w:val="20"/>
                <w:szCs w:val="20"/>
              </w:rPr>
              <w:t>Arribas</w:t>
            </w:r>
            <w:r w:rsidR="00510A43">
              <w:rPr>
                <w:rFonts w:cs="Arial"/>
                <w:bCs/>
                <w:sz w:val="20"/>
                <w:szCs w:val="20"/>
              </w:rPr>
              <w:t xml:space="preserve"> </w:t>
            </w:r>
            <w:r w:rsidRPr="004E644B">
              <w:rPr>
                <w:rFonts w:cs="Arial"/>
                <w:bCs/>
                <w:sz w:val="20"/>
                <w:szCs w:val="20"/>
              </w:rPr>
              <w:t>Pérez</w:t>
            </w:r>
            <w:r w:rsidR="00510A43">
              <w:rPr>
                <w:rFonts w:cs="Arial"/>
                <w:bCs/>
                <w:sz w:val="20"/>
                <w:szCs w:val="20"/>
              </w:rPr>
              <w:t xml:space="preserve"> </w:t>
            </w:r>
            <w:r w:rsidRPr="004E644B">
              <w:rPr>
                <w:rFonts w:cs="Arial"/>
                <w:bCs/>
                <w:sz w:val="20"/>
                <w:szCs w:val="20"/>
              </w:rPr>
              <w:t>Claudia;</w:t>
            </w:r>
            <w:r w:rsidR="00510A43">
              <w:rPr>
                <w:rFonts w:cs="Arial"/>
                <w:bCs/>
                <w:sz w:val="20"/>
                <w:szCs w:val="20"/>
              </w:rPr>
              <w:t xml:space="preserve"> </w:t>
            </w:r>
            <w:r w:rsidRPr="004E644B">
              <w:rPr>
                <w:rFonts w:cs="Arial"/>
                <w:bCs/>
                <w:sz w:val="20"/>
                <w:szCs w:val="20"/>
              </w:rPr>
              <w:t>Pérez</w:t>
            </w:r>
            <w:r w:rsidR="00510A43">
              <w:rPr>
                <w:rFonts w:cs="Arial"/>
                <w:bCs/>
                <w:sz w:val="20"/>
                <w:szCs w:val="20"/>
              </w:rPr>
              <w:t xml:space="preserve"> </w:t>
            </w:r>
            <w:proofErr w:type="spellStart"/>
            <w:r w:rsidRPr="004E644B">
              <w:rPr>
                <w:rFonts w:cs="Arial"/>
                <w:bCs/>
                <w:sz w:val="20"/>
                <w:szCs w:val="20"/>
              </w:rPr>
              <w:t>Buchillón</w:t>
            </w:r>
            <w:proofErr w:type="spellEnd"/>
            <w:r w:rsidR="00510A43">
              <w:rPr>
                <w:rFonts w:cs="Arial"/>
                <w:bCs/>
                <w:sz w:val="20"/>
                <w:szCs w:val="20"/>
              </w:rPr>
              <w:t xml:space="preserve"> </w:t>
            </w:r>
            <w:proofErr w:type="spellStart"/>
            <w:r w:rsidRPr="004E644B">
              <w:rPr>
                <w:rFonts w:cs="Arial"/>
                <w:bCs/>
                <w:sz w:val="20"/>
                <w:szCs w:val="20"/>
              </w:rPr>
              <w:t>Marilin</w:t>
            </w:r>
            <w:proofErr w:type="spellEnd"/>
            <w:r>
              <w:rPr>
                <w:rFonts w:cs="Arial"/>
                <w:bCs/>
                <w:sz w:val="20"/>
                <w:szCs w:val="20"/>
              </w:rPr>
              <w:t>.</w:t>
            </w:r>
            <w:sdt>
              <w:sdtPr>
                <w:rPr>
                  <w:rFonts w:cs="Arial"/>
                  <w:bCs/>
                  <w:sz w:val="20"/>
                  <w:szCs w:val="20"/>
                </w:rPr>
                <w:id w:val="-606430250"/>
                <w:citation/>
              </w:sdtPr>
              <w:sdtEndPr/>
              <w:sdtContent>
                <w:r w:rsidR="00295AC9">
                  <w:rPr>
                    <w:rFonts w:cs="Arial"/>
                    <w:bCs/>
                    <w:sz w:val="20"/>
                    <w:szCs w:val="20"/>
                  </w:rPr>
                  <w:fldChar w:fldCharType="begin"/>
                </w:r>
                <w:r w:rsidR="00295AC9">
                  <w:rPr>
                    <w:rFonts w:cs="Arial"/>
                    <w:bCs/>
                    <w:sz w:val="20"/>
                    <w:szCs w:val="20"/>
                    <w:lang w:val="es-ES"/>
                  </w:rPr>
                  <w:instrText xml:space="preserve"> CITATION Cru19 \l 3082 </w:instrText>
                </w:r>
                <w:r w:rsidR="00295AC9">
                  <w:rPr>
                    <w:rFonts w:cs="Arial"/>
                    <w:bCs/>
                    <w:sz w:val="20"/>
                    <w:szCs w:val="20"/>
                  </w:rPr>
                  <w:fldChar w:fldCharType="separate"/>
                </w:r>
                <w:r w:rsidR="00E07C25">
                  <w:rPr>
                    <w:rFonts w:cs="Arial"/>
                    <w:bCs/>
                    <w:noProof/>
                    <w:sz w:val="20"/>
                    <w:szCs w:val="20"/>
                    <w:lang w:val="es-ES"/>
                  </w:rPr>
                  <w:t xml:space="preserve"> </w:t>
                </w:r>
                <w:r w:rsidR="00E07C25" w:rsidRPr="00E07C25">
                  <w:rPr>
                    <w:rFonts w:cs="Arial"/>
                    <w:noProof/>
                    <w:sz w:val="20"/>
                    <w:szCs w:val="20"/>
                    <w:lang w:val="es-ES"/>
                  </w:rPr>
                  <w:t>(49)</w:t>
                </w:r>
                <w:r w:rsidR="00295AC9">
                  <w:rPr>
                    <w:rFonts w:cs="Arial"/>
                    <w:bCs/>
                    <w:sz w:val="20"/>
                    <w:szCs w:val="20"/>
                  </w:rPr>
                  <w:fldChar w:fldCharType="end"/>
                </w:r>
              </w:sdtContent>
            </w:sdt>
          </w:p>
        </w:tc>
        <w:tc>
          <w:tcPr>
            <w:tcW w:w="2113" w:type="pct"/>
          </w:tcPr>
          <w:p w14:paraId="7524ED12" w14:textId="11EDFBD8" w:rsidR="005E3381" w:rsidRPr="005E3381" w:rsidRDefault="004E644B" w:rsidP="00791FDA">
            <w:pPr>
              <w:spacing w:after="0" w:line="240" w:lineRule="auto"/>
              <w:rPr>
                <w:rFonts w:cs="Arial"/>
                <w:bCs/>
                <w:sz w:val="20"/>
                <w:szCs w:val="20"/>
              </w:rPr>
            </w:pPr>
            <w:r w:rsidRPr="004E644B">
              <w:rPr>
                <w:rFonts w:cs="Arial"/>
                <w:bCs/>
                <w:sz w:val="20"/>
                <w:szCs w:val="20"/>
              </w:rPr>
              <w:t>la</w:t>
            </w:r>
            <w:r w:rsidR="00510A43">
              <w:rPr>
                <w:rFonts w:cs="Arial"/>
                <w:bCs/>
                <w:sz w:val="20"/>
                <w:szCs w:val="20"/>
              </w:rPr>
              <w:t xml:space="preserve"> </w:t>
            </w:r>
            <w:r w:rsidRPr="004E644B">
              <w:rPr>
                <w:rFonts w:cs="Arial"/>
                <w:bCs/>
                <w:sz w:val="20"/>
                <w:szCs w:val="20"/>
              </w:rPr>
              <w:t>mayoría</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los</w:t>
            </w:r>
            <w:r w:rsidR="00510A43">
              <w:rPr>
                <w:rFonts w:cs="Arial"/>
                <w:bCs/>
                <w:sz w:val="20"/>
                <w:szCs w:val="20"/>
              </w:rPr>
              <w:t xml:space="preserve"> </w:t>
            </w:r>
            <w:r w:rsidRPr="004E644B">
              <w:rPr>
                <w:rFonts w:cs="Arial"/>
                <w:bCs/>
                <w:sz w:val="20"/>
                <w:szCs w:val="20"/>
              </w:rPr>
              <w:t>factores</w:t>
            </w:r>
            <w:r w:rsidR="00510A43">
              <w:rPr>
                <w:rFonts w:cs="Arial"/>
                <w:bCs/>
                <w:sz w:val="20"/>
                <w:szCs w:val="20"/>
              </w:rPr>
              <w:t xml:space="preserve"> </w:t>
            </w:r>
            <w:r w:rsidRPr="004E644B">
              <w:rPr>
                <w:rFonts w:cs="Arial"/>
                <w:bCs/>
                <w:sz w:val="20"/>
                <w:szCs w:val="20"/>
              </w:rPr>
              <w:t>asociados</w:t>
            </w:r>
            <w:r w:rsidR="00510A43">
              <w:rPr>
                <w:rFonts w:cs="Arial"/>
                <w:bCs/>
                <w:sz w:val="20"/>
                <w:szCs w:val="20"/>
              </w:rPr>
              <w:t xml:space="preserve"> </w:t>
            </w:r>
            <w:r w:rsidRPr="004E644B">
              <w:rPr>
                <w:rFonts w:cs="Arial"/>
                <w:bCs/>
                <w:sz w:val="20"/>
                <w:szCs w:val="20"/>
              </w:rPr>
              <w:t>descritos</w:t>
            </w:r>
            <w:r w:rsidR="00510A43">
              <w:rPr>
                <w:rFonts w:cs="Arial"/>
                <w:bCs/>
                <w:sz w:val="20"/>
                <w:szCs w:val="20"/>
              </w:rPr>
              <w:t xml:space="preserve"> </w:t>
            </w:r>
            <w:r w:rsidRPr="004E644B">
              <w:rPr>
                <w:rFonts w:cs="Arial"/>
                <w:bCs/>
                <w:sz w:val="20"/>
                <w:szCs w:val="20"/>
              </w:rPr>
              <w:t>en</w:t>
            </w:r>
            <w:r w:rsidR="00510A43">
              <w:rPr>
                <w:rFonts w:cs="Arial"/>
                <w:bCs/>
                <w:sz w:val="20"/>
                <w:szCs w:val="20"/>
              </w:rPr>
              <w:t xml:space="preserve"> </w:t>
            </w:r>
            <w:r w:rsidRPr="004E644B">
              <w:rPr>
                <w:rFonts w:cs="Arial"/>
                <w:bCs/>
                <w:sz w:val="20"/>
                <w:szCs w:val="20"/>
              </w:rPr>
              <w:t>el</w:t>
            </w:r>
            <w:r w:rsidR="00510A43">
              <w:rPr>
                <w:rFonts w:cs="Arial"/>
                <w:bCs/>
                <w:sz w:val="20"/>
                <w:szCs w:val="20"/>
              </w:rPr>
              <w:t xml:space="preserve"> </w:t>
            </w:r>
            <w:r w:rsidRPr="004E644B">
              <w:rPr>
                <w:rFonts w:cs="Arial"/>
                <w:bCs/>
                <w:sz w:val="20"/>
                <w:szCs w:val="20"/>
              </w:rPr>
              <w:t>estudio</w:t>
            </w:r>
            <w:r w:rsidR="00510A43">
              <w:rPr>
                <w:rFonts w:cs="Arial"/>
                <w:bCs/>
                <w:sz w:val="20"/>
                <w:szCs w:val="20"/>
              </w:rPr>
              <w:t xml:space="preserve"> </w:t>
            </w:r>
            <w:r w:rsidRPr="004E644B">
              <w:rPr>
                <w:rFonts w:cs="Arial"/>
                <w:bCs/>
                <w:sz w:val="20"/>
                <w:szCs w:val="20"/>
              </w:rPr>
              <w:t>estuvieron</w:t>
            </w:r>
            <w:r w:rsidR="00510A43">
              <w:rPr>
                <w:rFonts w:cs="Arial"/>
                <w:bCs/>
                <w:sz w:val="20"/>
                <w:szCs w:val="20"/>
              </w:rPr>
              <w:t xml:space="preserve"> </w:t>
            </w:r>
            <w:r w:rsidRPr="004E644B">
              <w:rPr>
                <w:rFonts w:cs="Arial"/>
                <w:bCs/>
                <w:sz w:val="20"/>
                <w:szCs w:val="20"/>
              </w:rPr>
              <w:t>relacionados</w:t>
            </w:r>
            <w:r w:rsidR="00510A43">
              <w:rPr>
                <w:rFonts w:cs="Arial"/>
                <w:bCs/>
                <w:sz w:val="20"/>
                <w:szCs w:val="20"/>
              </w:rPr>
              <w:t xml:space="preserve"> </w:t>
            </w:r>
            <w:r w:rsidRPr="004E644B">
              <w:rPr>
                <w:rFonts w:cs="Arial"/>
                <w:bCs/>
                <w:sz w:val="20"/>
                <w:szCs w:val="20"/>
              </w:rPr>
              <w:t>con</w:t>
            </w:r>
            <w:r w:rsidR="00510A43">
              <w:rPr>
                <w:rFonts w:cs="Arial"/>
                <w:bCs/>
                <w:sz w:val="20"/>
                <w:szCs w:val="20"/>
              </w:rPr>
              <w:t xml:space="preserve"> </w:t>
            </w:r>
            <w:r w:rsidRPr="004E644B">
              <w:rPr>
                <w:rFonts w:cs="Arial"/>
                <w:bCs/>
                <w:sz w:val="20"/>
                <w:szCs w:val="20"/>
              </w:rPr>
              <w:t>una</w:t>
            </w:r>
            <w:r w:rsidR="00510A43">
              <w:rPr>
                <w:rFonts w:cs="Arial"/>
                <w:bCs/>
                <w:sz w:val="20"/>
                <w:szCs w:val="20"/>
              </w:rPr>
              <w:t xml:space="preserve"> </w:t>
            </w:r>
            <w:r w:rsidRPr="004E644B">
              <w:rPr>
                <w:rFonts w:cs="Arial"/>
                <w:bCs/>
                <w:sz w:val="20"/>
                <w:szCs w:val="20"/>
              </w:rPr>
              <w:t>correlación</w:t>
            </w:r>
            <w:r w:rsidR="00510A43">
              <w:rPr>
                <w:rFonts w:cs="Arial"/>
                <w:bCs/>
                <w:sz w:val="20"/>
                <w:szCs w:val="20"/>
              </w:rPr>
              <w:t xml:space="preserve"> </w:t>
            </w:r>
            <w:r w:rsidRPr="004E644B">
              <w:rPr>
                <w:rFonts w:cs="Arial"/>
                <w:bCs/>
                <w:sz w:val="20"/>
                <w:szCs w:val="20"/>
              </w:rPr>
              <w:t>positiva</w:t>
            </w:r>
            <w:r w:rsidR="00510A43">
              <w:rPr>
                <w:rFonts w:cs="Arial"/>
                <w:bCs/>
                <w:sz w:val="20"/>
                <w:szCs w:val="20"/>
              </w:rPr>
              <w:t xml:space="preserve"> </w:t>
            </w:r>
            <w:r w:rsidRPr="004E644B">
              <w:rPr>
                <w:rFonts w:cs="Arial"/>
                <w:bCs/>
                <w:sz w:val="20"/>
                <w:szCs w:val="20"/>
              </w:rPr>
              <w:t>al</w:t>
            </w:r>
            <w:r w:rsidR="00510A43">
              <w:rPr>
                <w:rFonts w:cs="Arial"/>
                <w:bCs/>
                <w:sz w:val="20"/>
                <w:szCs w:val="20"/>
              </w:rPr>
              <w:t xml:space="preserve"> </w:t>
            </w:r>
            <w:r w:rsidRPr="004E644B">
              <w:rPr>
                <w:rFonts w:cs="Arial"/>
                <w:bCs/>
                <w:sz w:val="20"/>
                <w:szCs w:val="20"/>
              </w:rPr>
              <w:t>padecer</w:t>
            </w:r>
            <w:r w:rsidR="00510A43">
              <w:rPr>
                <w:rFonts w:cs="Arial"/>
                <w:bCs/>
                <w:sz w:val="20"/>
                <w:szCs w:val="20"/>
              </w:rPr>
              <w:t xml:space="preserve"> </w:t>
            </w:r>
            <w:r w:rsidRPr="004E644B">
              <w:rPr>
                <w:rFonts w:cs="Arial"/>
                <w:bCs/>
                <w:sz w:val="20"/>
                <w:szCs w:val="20"/>
              </w:rPr>
              <w:t>anemia</w:t>
            </w:r>
            <w:r w:rsidR="00510A43">
              <w:rPr>
                <w:rFonts w:cs="Arial"/>
                <w:bCs/>
                <w:sz w:val="20"/>
                <w:szCs w:val="20"/>
              </w:rPr>
              <w:t xml:space="preserve"> </w:t>
            </w:r>
            <w:r w:rsidRPr="004E644B">
              <w:rPr>
                <w:rFonts w:cs="Arial"/>
                <w:bCs/>
                <w:sz w:val="20"/>
                <w:szCs w:val="20"/>
              </w:rPr>
              <w:t>ferropénica</w:t>
            </w:r>
            <w:r w:rsidR="00510A43">
              <w:rPr>
                <w:rFonts w:cs="Arial"/>
                <w:bCs/>
                <w:sz w:val="20"/>
                <w:szCs w:val="20"/>
              </w:rPr>
              <w:t xml:space="preserve"> </w:t>
            </w:r>
            <w:r w:rsidRPr="004E644B">
              <w:rPr>
                <w:rFonts w:cs="Arial"/>
                <w:bCs/>
                <w:sz w:val="20"/>
                <w:szCs w:val="20"/>
              </w:rPr>
              <w:t>en</w:t>
            </w:r>
            <w:r w:rsidR="00510A43">
              <w:rPr>
                <w:rFonts w:cs="Arial"/>
                <w:bCs/>
                <w:sz w:val="20"/>
                <w:szCs w:val="20"/>
              </w:rPr>
              <w:t xml:space="preserve"> </w:t>
            </w:r>
            <w:r w:rsidRPr="004E644B">
              <w:rPr>
                <w:rFonts w:cs="Arial"/>
                <w:bCs/>
                <w:sz w:val="20"/>
                <w:szCs w:val="20"/>
              </w:rPr>
              <w:t>lactantes</w:t>
            </w:r>
            <w:r w:rsidR="00510A43">
              <w:rPr>
                <w:rFonts w:cs="Arial"/>
                <w:bCs/>
                <w:sz w:val="20"/>
                <w:szCs w:val="20"/>
              </w:rPr>
              <w:t xml:space="preserve"> </w:t>
            </w:r>
            <w:r w:rsidRPr="004E644B">
              <w:rPr>
                <w:rFonts w:cs="Arial"/>
                <w:bCs/>
                <w:sz w:val="20"/>
                <w:szCs w:val="20"/>
              </w:rPr>
              <w:t>y</w:t>
            </w:r>
            <w:r w:rsidR="00510A43">
              <w:rPr>
                <w:rFonts w:cs="Arial"/>
                <w:bCs/>
                <w:sz w:val="20"/>
                <w:szCs w:val="20"/>
              </w:rPr>
              <w:t xml:space="preserve"> </w:t>
            </w:r>
            <w:r w:rsidRPr="004E644B">
              <w:rPr>
                <w:rFonts w:cs="Arial"/>
                <w:bCs/>
                <w:sz w:val="20"/>
                <w:szCs w:val="20"/>
              </w:rPr>
              <w:t>se</w:t>
            </w:r>
            <w:r w:rsidR="00510A43">
              <w:rPr>
                <w:rFonts w:cs="Arial"/>
                <w:bCs/>
                <w:sz w:val="20"/>
                <w:szCs w:val="20"/>
              </w:rPr>
              <w:t xml:space="preserve"> </w:t>
            </w:r>
            <w:r w:rsidRPr="004E644B">
              <w:rPr>
                <w:rFonts w:cs="Arial"/>
                <w:bCs/>
                <w:sz w:val="20"/>
                <w:szCs w:val="20"/>
              </w:rPr>
              <w:t>mostraron</w:t>
            </w:r>
            <w:r w:rsidR="00510A43">
              <w:rPr>
                <w:rFonts w:cs="Arial"/>
                <w:bCs/>
                <w:sz w:val="20"/>
                <w:szCs w:val="20"/>
              </w:rPr>
              <w:t xml:space="preserve"> </w:t>
            </w:r>
            <w:r w:rsidRPr="004E644B">
              <w:rPr>
                <w:rFonts w:cs="Arial"/>
                <w:bCs/>
                <w:sz w:val="20"/>
                <w:szCs w:val="20"/>
              </w:rPr>
              <w:t>como</w:t>
            </w:r>
            <w:r w:rsidR="00510A43">
              <w:rPr>
                <w:rFonts w:cs="Arial"/>
                <w:bCs/>
                <w:sz w:val="20"/>
                <w:szCs w:val="20"/>
              </w:rPr>
              <w:t xml:space="preserve"> </w:t>
            </w:r>
            <w:r w:rsidRPr="004E644B">
              <w:rPr>
                <w:rFonts w:cs="Arial"/>
                <w:bCs/>
                <w:sz w:val="20"/>
                <w:szCs w:val="20"/>
              </w:rPr>
              <w:t>factores</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riesgo</w:t>
            </w:r>
            <w:r w:rsidR="00510A43">
              <w:rPr>
                <w:rFonts w:cs="Arial"/>
                <w:bCs/>
                <w:sz w:val="20"/>
                <w:szCs w:val="20"/>
              </w:rPr>
              <w:t xml:space="preserve"> </w:t>
            </w:r>
            <w:r w:rsidRPr="004E644B">
              <w:rPr>
                <w:rFonts w:cs="Arial"/>
                <w:bCs/>
                <w:sz w:val="20"/>
                <w:szCs w:val="20"/>
              </w:rPr>
              <w:t>de</w:t>
            </w:r>
            <w:r w:rsidR="00510A43">
              <w:rPr>
                <w:rFonts w:cs="Arial"/>
                <w:bCs/>
                <w:sz w:val="20"/>
                <w:szCs w:val="20"/>
              </w:rPr>
              <w:t xml:space="preserve"> </w:t>
            </w:r>
            <w:r w:rsidRPr="004E644B">
              <w:rPr>
                <w:rFonts w:cs="Arial"/>
                <w:bCs/>
                <w:sz w:val="20"/>
                <w:szCs w:val="20"/>
              </w:rPr>
              <w:t>importancia</w:t>
            </w:r>
            <w:r w:rsidR="00510A43">
              <w:rPr>
                <w:rFonts w:cs="Arial"/>
                <w:bCs/>
                <w:sz w:val="20"/>
                <w:szCs w:val="20"/>
              </w:rPr>
              <w:t xml:space="preserve"> </w:t>
            </w:r>
            <w:r w:rsidRPr="004E644B">
              <w:rPr>
                <w:rFonts w:cs="Arial"/>
                <w:bCs/>
                <w:sz w:val="20"/>
                <w:szCs w:val="20"/>
              </w:rPr>
              <w:t>para</w:t>
            </w:r>
            <w:r w:rsidR="00510A43">
              <w:rPr>
                <w:rFonts w:cs="Arial"/>
                <w:bCs/>
                <w:sz w:val="20"/>
                <w:szCs w:val="20"/>
              </w:rPr>
              <w:t xml:space="preserve"> </w:t>
            </w:r>
            <w:r w:rsidRPr="004E644B">
              <w:rPr>
                <w:rFonts w:cs="Arial"/>
                <w:bCs/>
                <w:sz w:val="20"/>
                <w:szCs w:val="20"/>
              </w:rPr>
              <w:t>la</w:t>
            </w:r>
            <w:r w:rsidR="00510A43">
              <w:rPr>
                <w:rFonts w:cs="Arial"/>
                <w:bCs/>
                <w:sz w:val="20"/>
                <w:szCs w:val="20"/>
              </w:rPr>
              <w:t xml:space="preserve"> </w:t>
            </w:r>
            <w:r w:rsidRPr="004E644B">
              <w:rPr>
                <w:rFonts w:cs="Arial"/>
                <w:bCs/>
                <w:sz w:val="20"/>
                <w:szCs w:val="20"/>
              </w:rPr>
              <w:t>anemia</w:t>
            </w:r>
            <w:r>
              <w:rPr>
                <w:rFonts w:cs="Arial"/>
                <w:bCs/>
                <w:sz w:val="20"/>
                <w:szCs w:val="20"/>
              </w:rPr>
              <w:t>.</w:t>
            </w:r>
          </w:p>
        </w:tc>
      </w:tr>
      <w:tr w:rsidR="003D16A4" w:rsidRPr="005E3381" w14:paraId="09ACD904" w14:textId="77777777" w:rsidTr="00DE0017">
        <w:trPr>
          <w:trHeight w:val="317"/>
        </w:trPr>
        <w:tc>
          <w:tcPr>
            <w:tcW w:w="374" w:type="pct"/>
          </w:tcPr>
          <w:p w14:paraId="069FB56A" w14:textId="5CB26D82" w:rsidR="003D16A4" w:rsidRDefault="003D16A4" w:rsidP="00791FDA">
            <w:pPr>
              <w:spacing w:after="0" w:line="240" w:lineRule="auto"/>
              <w:rPr>
                <w:rFonts w:cs="Arial"/>
                <w:bCs/>
                <w:sz w:val="20"/>
                <w:szCs w:val="20"/>
              </w:rPr>
            </w:pPr>
            <w:r>
              <w:rPr>
                <w:rFonts w:cs="Arial"/>
                <w:bCs/>
                <w:sz w:val="20"/>
                <w:szCs w:val="20"/>
              </w:rPr>
              <w:t>2019</w:t>
            </w:r>
          </w:p>
        </w:tc>
        <w:tc>
          <w:tcPr>
            <w:tcW w:w="1581" w:type="pct"/>
          </w:tcPr>
          <w:p w14:paraId="186635D7" w14:textId="7ED5B1FA" w:rsidR="003D16A4" w:rsidRDefault="00295AC9" w:rsidP="0027196B">
            <w:pPr>
              <w:spacing w:after="0" w:line="240" w:lineRule="auto"/>
              <w:rPr>
                <w:rFonts w:cs="Arial"/>
                <w:bCs/>
                <w:sz w:val="20"/>
                <w:szCs w:val="20"/>
              </w:rPr>
            </w:pPr>
            <w:r w:rsidRPr="003D16A4">
              <w:rPr>
                <w:rFonts w:cs="Arial"/>
                <w:bCs/>
                <w:sz w:val="20"/>
                <w:szCs w:val="20"/>
              </w:rPr>
              <w:t>McKinley</w:t>
            </w:r>
            <w:r>
              <w:rPr>
                <w:rFonts w:cs="Arial"/>
                <w:bCs/>
                <w:sz w:val="20"/>
                <w:szCs w:val="20"/>
              </w:rPr>
              <w:t xml:space="preserve"> Erin-</w:t>
            </w:r>
            <w:r w:rsidRPr="003D16A4">
              <w:rPr>
                <w:rFonts w:cs="Arial"/>
                <w:bCs/>
                <w:sz w:val="20"/>
                <w:szCs w:val="20"/>
              </w:rPr>
              <w:t xml:space="preserve">M. </w:t>
            </w:r>
            <w:r>
              <w:rPr>
                <w:rFonts w:cs="Arial"/>
                <w:bCs/>
                <w:sz w:val="20"/>
                <w:szCs w:val="20"/>
              </w:rPr>
              <w:t xml:space="preserve">y col. </w:t>
            </w:r>
            <w:r w:rsidR="003D16A4" w:rsidRPr="003D16A4">
              <w:rPr>
                <w:rFonts w:cs="Arial"/>
                <w:bCs/>
                <w:sz w:val="20"/>
                <w:szCs w:val="20"/>
              </w:rPr>
              <w:t>Escala de calificación prenatal de eficacia en la preparación para la lactancia materna: un nuevo instrumento de medición para la autoeficacia de la lactancia materna prenatal</w:t>
            </w:r>
            <w:r w:rsidR="003D16A4">
              <w:rPr>
                <w:rFonts w:cs="Arial"/>
                <w:bCs/>
                <w:sz w:val="20"/>
                <w:szCs w:val="20"/>
              </w:rPr>
              <w:t>.</w:t>
            </w:r>
          </w:p>
          <w:p w14:paraId="7711AA67" w14:textId="77777777" w:rsidR="003D16A4" w:rsidRPr="003D16A4" w:rsidRDefault="003D16A4" w:rsidP="003D16A4">
            <w:pPr>
              <w:spacing w:after="0" w:line="240" w:lineRule="auto"/>
              <w:rPr>
                <w:rFonts w:cs="Arial"/>
                <w:bCs/>
                <w:sz w:val="20"/>
                <w:szCs w:val="20"/>
                <w:lang w:val="en-US"/>
              </w:rPr>
            </w:pPr>
            <w:r w:rsidRPr="003D16A4">
              <w:rPr>
                <w:rFonts w:cs="Arial"/>
                <w:bCs/>
                <w:sz w:val="20"/>
                <w:szCs w:val="20"/>
                <w:lang w:val="en-US"/>
              </w:rPr>
              <w:t>Journal of Human Lactation</w:t>
            </w:r>
          </w:p>
          <w:p w14:paraId="0C5AAEE8" w14:textId="77777777" w:rsidR="003D16A4" w:rsidRDefault="003D16A4" w:rsidP="003D16A4">
            <w:pPr>
              <w:spacing w:after="0" w:line="240" w:lineRule="auto"/>
              <w:rPr>
                <w:rFonts w:cs="Arial"/>
                <w:bCs/>
                <w:sz w:val="20"/>
                <w:szCs w:val="20"/>
                <w:lang w:val="en-US"/>
              </w:rPr>
            </w:pPr>
            <w:r w:rsidRPr="003D16A4">
              <w:rPr>
                <w:rFonts w:cs="Arial"/>
                <w:bCs/>
                <w:sz w:val="20"/>
                <w:szCs w:val="20"/>
                <w:lang w:val="en-US"/>
              </w:rPr>
              <w:t>2019, Vol. 35(1) 21–31.</w:t>
            </w:r>
          </w:p>
          <w:p w14:paraId="75A320EC" w14:textId="648B5438" w:rsidR="004B4290" w:rsidRDefault="00684642" w:rsidP="003D16A4">
            <w:pPr>
              <w:spacing w:after="0" w:line="240" w:lineRule="auto"/>
              <w:rPr>
                <w:rFonts w:cs="Arial"/>
                <w:bCs/>
                <w:sz w:val="20"/>
                <w:szCs w:val="20"/>
                <w:lang w:val="en-US"/>
              </w:rPr>
            </w:pPr>
            <w:hyperlink r:id="rId15" w:history="1">
              <w:r w:rsidR="004B4290" w:rsidRPr="007667F3">
                <w:rPr>
                  <w:rStyle w:val="Hipervnculo"/>
                  <w:rFonts w:cs="Arial"/>
                  <w:bCs/>
                  <w:sz w:val="20"/>
                  <w:szCs w:val="20"/>
                  <w:lang w:val="en-US"/>
                </w:rPr>
                <w:t>https://doi.org/10.1177/</w:t>
              </w:r>
            </w:hyperlink>
          </w:p>
          <w:p w14:paraId="7AECD609" w14:textId="75D1331F" w:rsidR="003D16A4" w:rsidRPr="003D16A4" w:rsidRDefault="003D16A4" w:rsidP="003D16A4">
            <w:pPr>
              <w:spacing w:after="0" w:line="240" w:lineRule="auto"/>
              <w:rPr>
                <w:rFonts w:cs="Arial"/>
                <w:bCs/>
                <w:sz w:val="20"/>
                <w:szCs w:val="20"/>
                <w:lang w:val="en-US"/>
              </w:rPr>
            </w:pPr>
            <w:r w:rsidRPr="003D16A4">
              <w:rPr>
                <w:rFonts w:cs="Arial"/>
                <w:bCs/>
                <w:sz w:val="20"/>
                <w:szCs w:val="20"/>
                <w:lang w:val="en-US"/>
              </w:rPr>
              <w:t>0890334418799047</w:t>
            </w:r>
          </w:p>
          <w:p w14:paraId="37FF491F" w14:textId="54C71DDB" w:rsidR="003D16A4" w:rsidRPr="003D16A4" w:rsidRDefault="003D16A4" w:rsidP="003D16A4">
            <w:pPr>
              <w:spacing w:after="0" w:line="240" w:lineRule="auto"/>
              <w:rPr>
                <w:rFonts w:cs="Arial"/>
                <w:bCs/>
                <w:sz w:val="20"/>
                <w:szCs w:val="20"/>
                <w:lang w:val="en-US"/>
              </w:rPr>
            </w:pPr>
          </w:p>
        </w:tc>
        <w:tc>
          <w:tcPr>
            <w:tcW w:w="932" w:type="pct"/>
          </w:tcPr>
          <w:p w14:paraId="57A50B25" w14:textId="553CB561" w:rsidR="003D16A4" w:rsidRDefault="003D16A4" w:rsidP="0027196B">
            <w:pPr>
              <w:spacing w:after="0" w:line="240" w:lineRule="auto"/>
              <w:rPr>
                <w:rFonts w:cs="Arial"/>
                <w:bCs/>
                <w:sz w:val="20"/>
                <w:szCs w:val="20"/>
              </w:rPr>
            </w:pPr>
            <w:r w:rsidRPr="003D16A4">
              <w:rPr>
                <w:rFonts w:cs="Arial"/>
                <w:bCs/>
                <w:sz w:val="20"/>
                <w:szCs w:val="20"/>
              </w:rPr>
              <w:t>Erin M. McKinley</w:t>
            </w:r>
            <w:r>
              <w:rPr>
                <w:rFonts w:cs="Arial"/>
                <w:bCs/>
                <w:sz w:val="20"/>
                <w:szCs w:val="20"/>
              </w:rPr>
              <w:t xml:space="preserve"> y col.</w:t>
            </w:r>
            <w:r w:rsidR="00295AC9">
              <w:rPr>
                <w:rFonts w:cs="Arial"/>
                <w:bCs/>
                <w:sz w:val="20"/>
                <w:szCs w:val="20"/>
              </w:rPr>
              <w:t xml:space="preserve"> </w:t>
            </w:r>
            <w:sdt>
              <w:sdtPr>
                <w:rPr>
                  <w:rFonts w:cs="Arial"/>
                  <w:bCs/>
                  <w:sz w:val="20"/>
                  <w:szCs w:val="20"/>
                </w:rPr>
                <w:id w:val="-545918055"/>
                <w:citation/>
              </w:sdtPr>
              <w:sdtEndPr/>
              <w:sdtContent>
                <w:r w:rsidR="00295AC9">
                  <w:rPr>
                    <w:rFonts w:cs="Arial"/>
                    <w:bCs/>
                    <w:sz w:val="20"/>
                    <w:szCs w:val="20"/>
                  </w:rPr>
                  <w:fldChar w:fldCharType="begin"/>
                </w:r>
                <w:r w:rsidR="00295AC9">
                  <w:rPr>
                    <w:rFonts w:cs="Arial"/>
                    <w:bCs/>
                    <w:sz w:val="20"/>
                    <w:szCs w:val="20"/>
                    <w:lang w:val="es-ES"/>
                  </w:rPr>
                  <w:instrText xml:space="preserve"> CITATION McK19 \l 3082 </w:instrText>
                </w:r>
                <w:r w:rsidR="00295AC9">
                  <w:rPr>
                    <w:rFonts w:cs="Arial"/>
                    <w:bCs/>
                    <w:sz w:val="20"/>
                    <w:szCs w:val="20"/>
                  </w:rPr>
                  <w:fldChar w:fldCharType="separate"/>
                </w:r>
                <w:r w:rsidR="00E07C25" w:rsidRPr="00E07C25">
                  <w:rPr>
                    <w:rFonts w:cs="Arial"/>
                    <w:noProof/>
                    <w:sz w:val="20"/>
                    <w:szCs w:val="20"/>
                    <w:lang w:val="es-ES"/>
                  </w:rPr>
                  <w:t>(50)</w:t>
                </w:r>
                <w:r w:rsidR="00295AC9">
                  <w:rPr>
                    <w:rFonts w:cs="Arial"/>
                    <w:bCs/>
                    <w:sz w:val="20"/>
                    <w:szCs w:val="20"/>
                  </w:rPr>
                  <w:fldChar w:fldCharType="end"/>
                </w:r>
              </w:sdtContent>
            </w:sdt>
          </w:p>
        </w:tc>
        <w:tc>
          <w:tcPr>
            <w:tcW w:w="2113" w:type="pct"/>
          </w:tcPr>
          <w:p w14:paraId="71A95EF5" w14:textId="077D62C4" w:rsidR="003D16A4" w:rsidRPr="0027196B" w:rsidRDefault="003D16A4" w:rsidP="0027196B">
            <w:pPr>
              <w:spacing w:after="0" w:line="240" w:lineRule="auto"/>
              <w:rPr>
                <w:rFonts w:cs="Arial"/>
                <w:bCs/>
                <w:sz w:val="20"/>
                <w:szCs w:val="20"/>
              </w:rPr>
            </w:pPr>
            <w:r w:rsidRPr="003D16A4">
              <w:rPr>
                <w:rFonts w:cs="Arial"/>
                <w:bCs/>
                <w:sz w:val="20"/>
                <w:szCs w:val="20"/>
              </w:rPr>
              <w:t>La escala de calificación prenatal de eficacia en la preparación para amamantar es una medida válida y confiable de la autoeficacia de una mujer prenatal en preparación para amamantar. Medir el nivel de autoeficacia podría alertar a las mujeres prenatales y a los profesionales de la salud sobre los conjuntos de habilidades individuales</w:t>
            </w:r>
          </w:p>
        </w:tc>
      </w:tr>
      <w:tr w:rsidR="0003639C" w:rsidRPr="005E3381" w14:paraId="2771D91B" w14:textId="77777777" w:rsidTr="00DE0017">
        <w:trPr>
          <w:trHeight w:val="317"/>
        </w:trPr>
        <w:tc>
          <w:tcPr>
            <w:tcW w:w="374" w:type="pct"/>
          </w:tcPr>
          <w:p w14:paraId="11BA775D" w14:textId="07F75E86" w:rsidR="0027196B" w:rsidRPr="002F28DD" w:rsidRDefault="0027196B" w:rsidP="00791FDA">
            <w:pPr>
              <w:spacing w:after="0" w:line="240" w:lineRule="auto"/>
              <w:rPr>
                <w:rFonts w:cs="Arial"/>
                <w:bCs/>
                <w:sz w:val="20"/>
                <w:szCs w:val="20"/>
                <w:highlight w:val="yellow"/>
              </w:rPr>
            </w:pPr>
            <w:r w:rsidRPr="002F28DD">
              <w:rPr>
                <w:rFonts w:cs="Arial"/>
                <w:bCs/>
                <w:sz w:val="20"/>
                <w:szCs w:val="20"/>
                <w:highlight w:val="yellow"/>
              </w:rPr>
              <w:t>2020</w:t>
            </w:r>
          </w:p>
        </w:tc>
        <w:tc>
          <w:tcPr>
            <w:tcW w:w="1581" w:type="pct"/>
          </w:tcPr>
          <w:p w14:paraId="3981E382" w14:textId="2DDDFA5F" w:rsidR="0027196B" w:rsidRPr="002F28DD" w:rsidRDefault="0027196B" w:rsidP="0027196B">
            <w:pPr>
              <w:spacing w:after="0" w:line="240" w:lineRule="auto"/>
              <w:rPr>
                <w:rFonts w:cs="Arial"/>
                <w:bCs/>
                <w:sz w:val="20"/>
                <w:szCs w:val="20"/>
                <w:highlight w:val="yellow"/>
              </w:rPr>
            </w:pPr>
            <w:r w:rsidRPr="002F28DD">
              <w:rPr>
                <w:rFonts w:cs="Arial"/>
                <w:bCs/>
                <w:sz w:val="20"/>
                <w:szCs w:val="20"/>
                <w:highlight w:val="yellow"/>
              </w:rPr>
              <w:t>Valle</w:t>
            </w:r>
            <w:r w:rsidR="00510A43" w:rsidRPr="002F28DD">
              <w:rPr>
                <w:rFonts w:cs="Arial"/>
                <w:bCs/>
                <w:sz w:val="20"/>
                <w:szCs w:val="20"/>
                <w:highlight w:val="yellow"/>
              </w:rPr>
              <w:t xml:space="preserve"> </w:t>
            </w:r>
            <w:r w:rsidRPr="002F28DD">
              <w:rPr>
                <w:rFonts w:cs="Arial"/>
                <w:bCs/>
                <w:sz w:val="20"/>
                <w:szCs w:val="20"/>
                <w:highlight w:val="yellow"/>
              </w:rPr>
              <w:t>RMP,</w:t>
            </w:r>
            <w:r w:rsidR="00510A43" w:rsidRPr="002F28DD">
              <w:rPr>
                <w:rFonts w:cs="Arial"/>
                <w:bCs/>
                <w:sz w:val="20"/>
                <w:szCs w:val="20"/>
                <w:highlight w:val="yellow"/>
              </w:rPr>
              <w:t xml:space="preserve"> </w:t>
            </w:r>
            <w:r w:rsidRPr="002F28DD">
              <w:rPr>
                <w:rFonts w:cs="Arial"/>
                <w:bCs/>
                <w:sz w:val="20"/>
                <w:szCs w:val="20"/>
                <w:highlight w:val="yellow"/>
              </w:rPr>
              <w:t>García</w:t>
            </w:r>
            <w:r w:rsidR="00510A43" w:rsidRPr="002F28DD">
              <w:rPr>
                <w:rFonts w:cs="Arial"/>
                <w:bCs/>
                <w:sz w:val="20"/>
                <w:szCs w:val="20"/>
                <w:highlight w:val="yellow"/>
              </w:rPr>
              <w:t xml:space="preserve"> </w:t>
            </w:r>
            <w:r w:rsidRPr="002F28DD">
              <w:rPr>
                <w:rFonts w:cs="Arial"/>
                <w:bCs/>
                <w:sz w:val="20"/>
                <w:szCs w:val="20"/>
                <w:highlight w:val="yellow"/>
              </w:rPr>
              <w:t>TO,</w:t>
            </w:r>
            <w:r w:rsidR="00510A43" w:rsidRPr="002F28DD">
              <w:rPr>
                <w:rFonts w:cs="Arial"/>
                <w:bCs/>
                <w:sz w:val="20"/>
                <w:szCs w:val="20"/>
                <w:highlight w:val="yellow"/>
              </w:rPr>
              <w:t xml:space="preserve"> </w:t>
            </w:r>
            <w:r w:rsidRPr="002F28DD">
              <w:rPr>
                <w:rFonts w:cs="Arial"/>
                <w:bCs/>
                <w:sz w:val="20"/>
                <w:szCs w:val="20"/>
                <w:highlight w:val="yellow"/>
              </w:rPr>
              <w:t>Álvarez</w:t>
            </w:r>
            <w:r w:rsidR="00510A43" w:rsidRPr="002F28DD">
              <w:rPr>
                <w:rFonts w:cs="Arial"/>
                <w:bCs/>
                <w:sz w:val="20"/>
                <w:szCs w:val="20"/>
                <w:highlight w:val="yellow"/>
              </w:rPr>
              <w:t xml:space="preserve"> </w:t>
            </w:r>
            <w:r w:rsidRPr="002F28DD">
              <w:rPr>
                <w:rFonts w:cs="Arial"/>
                <w:bCs/>
                <w:sz w:val="20"/>
                <w:szCs w:val="20"/>
                <w:highlight w:val="yellow"/>
              </w:rPr>
              <w:t>VAS.</w:t>
            </w:r>
            <w:r w:rsidR="00510A43" w:rsidRPr="002F28DD">
              <w:rPr>
                <w:rFonts w:cs="Arial"/>
                <w:bCs/>
                <w:sz w:val="20"/>
                <w:szCs w:val="20"/>
                <w:highlight w:val="yellow"/>
              </w:rPr>
              <w:t xml:space="preserve"> </w:t>
            </w:r>
            <w:r w:rsidRPr="002F28DD">
              <w:rPr>
                <w:rFonts w:cs="Arial"/>
                <w:bCs/>
                <w:sz w:val="20"/>
                <w:szCs w:val="20"/>
                <w:highlight w:val="yellow"/>
              </w:rPr>
              <w:t>Factores</w:t>
            </w:r>
            <w:r w:rsidR="00510A43" w:rsidRPr="002F28DD">
              <w:rPr>
                <w:rFonts w:cs="Arial"/>
                <w:bCs/>
                <w:sz w:val="20"/>
                <w:szCs w:val="20"/>
                <w:highlight w:val="yellow"/>
              </w:rPr>
              <w:t xml:space="preserve"> </w:t>
            </w:r>
            <w:r w:rsidRPr="002F28DD">
              <w:rPr>
                <w:rFonts w:cs="Arial"/>
                <w:bCs/>
                <w:sz w:val="20"/>
                <w:szCs w:val="20"/>
                <w:highlight w:val="yellow"/>
              </w:rPr>
              <w:t>que</w:t>
            </w:r>
            <w:r w:rsidR="00510A43" w:rsidRPr="002F28DD">
              <w:rPr>
                <w:rFonts w:cs="Arial"/>
                <w:bCs/>
                <w:sz w:val="20"/>
                <w:szCs w:val="20"/>
                <w:highlight w:val="yellow"/>
              </w:rPr>
              <w:t xml:space="preserve"> </w:t>
            </w:r>
            <w:r w:rsidRPr="002F28DD">
              <w:rPr>
                <w:rFonts w:cs="Arial"/>
                <w:bCs/>
                <w:sz w:val="20"/>
                <w:szCs w:val="20"/>
                <w:highlight w:val="yellow"/>
              </w:rPr>
              <w:t>influyen</w:t>
            </w:r>
            <w:r w:rsidR="00510A43" w:rsidRPr="002F28DD">
              <w:rPr>
                <w:rFonts w:cs="Arial"/>
                <w:bCs/>
                <w:sz w:val="20"/>
                <w:szCs w:val="20"/>
                <w:highlight w:val="yellow"/>
              </w:rPr>
              <w:t xml:space="preserve"> </w:t>
            </w:r>
            <w:r w:rsidRPr="002F28DD">
              <w:rPr>
                <w:rFonts w:cs="Arial"/>
                <w:bCs/>
                <w:sz w:val="20"/>
                <w:szCs w:val="20"/>
                <w:highlight w:val="yellow"/>
              </w:rPr>
              <w:t>en</w:t>
            </w:r>
            <w:r w:rsidR="00510A43" w:rsidRPr="002F28DD">
              <w:rPr>
                <w:rFonts w:cs="Arial"/>
                <w:bCs/>
                <w:sz w:val="20"/>
                <w:szCs w:val="20"/>
                <w:highlight w:val="yellow"/>
              </w:rPr>
              <w:t xml:space="preserve"> </w:t>
            </w:r>
            <w:r w:rsidRPr="002F28DD">
              <w:rPr>
                <w:rFonts w:cs="Arial"/>
                <w:bCs/>
                <w:sz w:val="20"/>
                <w:szCs w:val="20"/>
                <w:highlight w:val="yellow"/>
              </w:rPr>
              <w:t>la</w:t>
            </w:r>
            <w:r w:rsidR="00510A43" w:rsidRPr="002F28DD">
              <w:rPr>
                <w:rFonts w:cs="Arial"/>
                <w:bCs/>
                <w:sz w:val="20"/>
                <w:szCs w:val="20"/>
                <w:highlight w:val="yellow"/>
              </w:rPr>
              <w:t xml:space="preserve"> </w:t>
            </w:r>
            <w:r w:rsidRPr="002F28DD">
              <w:rPr>
                <w:rFonts w:cs="Arial"/>
                <w:bCs/>
                <w:sz w:val="20"/>
                <w:szCs w:val="20"/>
                <w:highlight w:val="yellow"/>
              </w:rPr>
              <w:t>madre,</w:t>
            </w:r>
            <w:r w:rsidR="00510A43" w:rsidRPr="002F28DD">
              <w:rPr>
                <w:rFonts w:cs="Arial"/>
                <w:bCs/>
                <w:sz w:val="20"/>
                <w:szCs w:val="20"/>
                <w:highlight w:val="yellow"/>
              </w:rPr>
              <w:t xml:space="preserve"> </w:t>
            </w:r>
            <w:r w:rsidRPr="002F28DD">
              <w:rPr>
                <w:rFonts w:cs="Arial"/>
                <w:bCs/>
                <w:sz w:val="20"/>
                <w:szCs w:val="20"/>
                <w:highlight w:val="yellow"/>
              </w:rPr>
              <w:t>en</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abandono</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la</w:t>
            </w:r>
            <w:r w:rsidR="00510A43" w:rsidRPr="002F28DD">
              <w:rPr>
                <w:rFonts w:cs="Arial"/>
                <w:bCs/>
                <w:sz w:val="20"/>
                <w:szCs w:val="20"/>
                <w:highlight w:val="yellow"/>
              </w:rPr>
              <w:t xml:space="preserve"> </w:t>
            </w:r>
            <w:r w:rsidRPr="002F28DD">
              <w:rPr>
                <w:rFonts w:cs="Arial"/>
                <w:bCs/>
                <w:sz w:val="20"/>
                <w:szCs w:val="20"/>
                <w:highlight w:val="yellow"/>
              </w:rPr>
              <w:t>lactancia.</w:t>
            </w:r>
            <w:r w:rsidR="00510A43" w:rsidRPr="002F28DD">
              <w:rPr>
                <w:rFonts w:cs="Arial"/>
                <w:bCs/>
                <w:sz w:val="20"/>
                <w:szCs w:val="20"/>
                <w:highlight w:val="yellow"/>
              </w:rPr>
              <w:t xml:space="preserve"> </w:t>
            </w:r>
            <w:proofErr w:type="spellStart"/>
            <w:r w:rsidRPr="002F28DD">
              <w:rPr>
                <w:rFonts w:cs="Arial"/>
                <w:bCs/>
                <w:sz w:val="20"/>
                <w:szCs w:val="20"/>
                <w:highlight w:val="yellow"/>
              </w:rPr>
              <w:t>Rev</w:t>
            </w:r>
            <w:proofErr w:type="spellEnd"/>
            <w:r w:rsidR="00510A43" w:rsidRPr="002F28DD">
              <w:rPr>
                <w:rFonts w:cs="Arial"/>
                <w:bCs/>
                <w:sz w:val="20"/>
                <w:szCs w:val="20"/>
                <w:highlight w:val="yellow"/>
              </w:rPr>
              <w:t xml:space="preserve"> </w:t>
            </w:r>
            <w:r w:rsidRPr="002F28DD">
              <w:rPr>
                <w:rFonts w:cs="Arial"/>
                <w:bCs/>
                <w:sz w:val="20"/>
                <w:szCs w:val="20"/>
                <w:highlight w:val="yellow"/>
              </w:rPr>
              <w:t>CONAMED.</w:t>
            </w:r>
            <w:r w:rsidR="00510A43" w:rsidRPr="002F28DD">
              <w:rPr>
                <w:rFonts w:cs="Arial"/>
                <w:bCs/>
                <w:sz w:val="20"/>
                <w:szCs w:val="20"/>
                <w:highlight w:val="yellow"/>
              </w:rPr>
              <w:t xml:space="preserve"> </w:t>
            </w:r>
            <w:r w:rsidRPr="002F28DD">
              <w:rPr>
                <w:rFonts w:cs="Arial"/>
                <w:bCs/>
                <w:sz w:val="20"/>
                <w:szCs w:val="20"/>
                <w:highlight w:val="yellow"/>
              </w:rPr>
              <w:t>2020;</w:t>
            </w:r>
            <w:r w:rsidR="00510A43" w:rsidRPr="002F28DD">
              <w:rPr>
                <w:rFonts w:cs="Arial"/>
                <w:bCs/>
                <w:sz w:val="20"/>
                <w:szCs w:val="20"/>
                <w:highlight w:val="yellow"/>
              </w:rPr>
              <w:t xml:space="preserve"> </w:t>
            </w:r>
            <w:r w:rsidRPr="002F28DD">
              <w:rPr>
                <w:rFonts w:cs="Arial"/>
                <w:bCs/>
                <w:sz w:val="20"/>
                <w:szCs w:val="20"/>
                <w:highlight w:val="yellow"/>
              </w:rPr>
              <w:t>25(4):</w:t>
            </w:r>
            <w:r w:rsidR="00510A43" w:rsidRPr="002F28DD">
              <w:rPr>
                <w:rFonts w:cs="Arial"/>
                <w:bCs/>
                <w:sz w:val="20"/>
                <w:szCs w:val="20"/>
                <w:highlight w:val="yellow"/>
              </w:rPr>
              <w:t xml:space="preserve"> </w:t>
            </w:r>
            <w:r w:rsidRPr="002F28DD">
              <w:rPr>
                <w:rFonts w:cs="Arial"/>
                <w:bCs/>
                <w:sz w:val="20"/>
                <w:szCs w:val="20"/>
                <w:highlight w:val="yellow"/>
              </w:rPr>
              <w:t>167-173.</w:t>
            </w:r>
            <w:r w:rsidR="00510A43" w:rsidRPr="002F28DD">
              <w:rPr>
                <w:rFonts w:cs="Arial"/>
                <w:bCs/>
                <w:sz w:val="20"/>
                <w:szCs w:val="20"/>
                <w:highlight w:val="yellow"/>
              </w:rPr>
              <w:t xml:space="preserve"> </w:t>
            </w:r>
            <w:r w:rsidRPr="002F28DD">
              <w:rPr>
                <w:rFonts w:cs="Arial"/>
                <w:bCs/>
                <w:sz w:val="20"/>
                <w:szCs w:val="20"/>
                <w:highlight w:val="yellow"/>
              </w:rPr>
              <w:t>https://</w:t>
            </w:r>
            <w:r w:rsidR="00510A43" w:rsidRPr="002F28DD">
              <w:rPr>
                <w:rFonts w:cs="Arial"/>
                <w:bCs/>
                <w:sz w:val="20"/>
                <w:szCs w:val="20"/>
                <w:highlight w:val="yellow"/>
              </w:rPr>
              <w:t xml:space="preserve"> </w:t>
            </w:r>
            <w:r w:rsidRPr="002F28DD">
              <w:rPr>
                <w:rFonts w:cs="Arial"/>
                <w:bCs/>
                <w:sz w:val="20"/>
                <w:szCs w:val="20"/>
                <w:highlight w:val="yellow"/>
              </w:rPr>
              <w:t>dx.doi.org/10.35366/97336</w:t>
            </w:r>
          </w:p>
        </w:tc>
        <w:tc>
          <w:tcPr>
            <w:tcW w:w="932" w:type="pct"/>
          </w:tcPr>
          <w:p w14:paraId="4701B8F5" w14:textId="193908AB" w:rsidR="0027196B" w:rsidRPr="002F28DD" w:rsidRDefault="0027196B" w:rsidP="009F4BD2">
            <w:pPr>
              <w:spacing w:after="0" w:line="240" w:lineRule="auto"/>
              <w:rPr>
                <w:rFonts w:cs="Arial"/>
                <w:bCs/>
                <w:sz w:val="20"/>
                <w:szCs w:val="20"/>
                <w:highlight w:val="yellow"/>
              </w:rPr>
            </w:pPr>
            <w:r w:rsidRPr="002F28DD">
              <w:rPr>
                <w:rFonts w:cs="Arial"/>
                <w:bCs/>
                <w:sz w:val="20"/>
                <w:szCs w:val="20"/>
                <w:highlight w:val="yellow"/>
              </w:rPr>
              <w:t>Mirna</w:t>
            </w:r>
            <w:r w:rsidR="00510A43" w:rsidRPr="002F28DD">
              <w:rPr>
                <w:rFonts w:cs="Arial"/>
                <w:bCs/>
                <w:sz w:val="20"/>
                <w:szCs w:val="20"/>
                <w:highlight w:val="yellow"/>
              </w:rPr>
              <w:t xml:space="preserve"> </w:t>
            </w:r>
            <w:r w:rsidRPr="002F28DD">
              <w:rPr>
                <w:rFonts w:cs="Arial"/>
                <w:bCs/>
                <w:sz w:val="20"/>
                <w:szCs w:val="20"/>
                <w:highlight w:val="yellow"/>
              </w:rPr>
              <w:t>Patricia</w:t>
            </w:r>
            <w:r w:rsidR="00510A43" w:rsidRPr="002F28DD">
              <w:rPr>
                <w:rFonts w:cs="Arial"/>
                <w:bCs/>
                <w:sz w:val="20"/>
                <w:szCs w:val="20"/>
                <w:highlight w:val="yellow"/>
              </w:rPr>
              <w:t xml:space="preserve"> </w:t>
            </w:r>
            <w:r w:rsidRPr="002F28DD">
              <w:rPr>
                <w:rFonts w:cs="Arial"/>
                <w:bCs/>
                <w:sz w:val="20"/>
                <w:szCs w:val="20"/>
                <w:highlight w:val="yellow"/>
              </w:rPr>
              <w:t>Valle</w:t>
            </w:r>
            <w:r w:rsidR="00510A43" w:rsidRPr="002F28DD">
              <w:rPr>
                <w:rFonts w:cs="Arial"/>
                <w:bCs/>
                <w:sz w:val="20"/>
                <w:szCs w:val="20"/>
                <w:highlight w:val="yellow"/>
              </w:rPr>
              <w:t xml:space="preserve"> </w:t>
            </w:r>
            <w:r w:rsidRPr="002F28DD">
              <w:rPr>
                <w:rFonts w:cs="Arial"/>
                <w:bCs/>
                <w:sz w:val="20"/>
                <w:szCs w:val="20"/>
                <w:highlight w:val="yellow"/>
              </w:rPr>
              <w:t>Rosas,</w:t>
            </w:r>
            <w:r w:rsidR="00510A43" w:rsidRPr="002F28DD">
              <w:rPr>
                <w:rFonts w:cs="Arial"/>
                <w:bCs/>
                <w:sz w:val="20"/>
                <w:szCs w:val="20"/>
                <w:highlight w:val="yellow"/>
              </w:rPr>
              <w:t xml:space="preserve"> </w:t>
            </w:r>
            <w:r w:rsidRPr="002F28DD">
              <w:rPr>
                <w:rFonts w:cs="Arial"/>
                <w:bCs/>
                <w:sz w:val="20"/>
                <w:szCs w:val="20"/>
                <w:highlight w:val="yellow"/>
              </w:rPr>
              <w:t>Osvaldo</w:t>
            </w:r>
            <w:r w:rsidR="00510A43" w:rsidRPr="002F28DD">
              <w:rPr>
                <w:rFonts w:cs="Arial"/>
                <w:bCs/>
                <w:sz w:val="20"/>
                <w:szCs w:val="20"/>
                <w:highlight w:val="yellow"/>
              </w:rPr>
              <w:t xml:space="preserve"> </w:t>
            </w:r>
            <w:r w:rsidRPr="002F28DD">
              <w:rPr>
                <w:rFonts w:cs="Arial"/>
                <w:bCs/>
                <w:sz w:val="20"/>
                <w:szCs w:val="20"/>
                <w:highlight w:val="yellow"/>
              </w:rPr>
              <w:t>García</w:t>
            </w:r>
            <w:r w:rsidR="00510A43" w:rsidRPr="002F28DD">
              <w:rPr>
                <w:rFonts w:cs="Arial"/>
                <w:bCs/>
                <w:sz w:val="20"/>
                <w:szCs w:val="20"/>
                <w:highlight w:val="yellow"/>
              </w:rPr>
              <w:t xml:space="preserve"> </w:t>
            </w:r>
            <w:r w:rsidRPr="002F28DD">
              <w:rPr>
                <w:rFonts w:cs="Arial"/>
                <w:bCs/>
                <w:sz w:val="20"/>
                <w:szCs w:val="20"/>
                <w:highlight w:val="yellow"/>
              </w:rPr>
              <w:t>Torres,</w:t>
            </w:r>
            <w:r w:rsidR="00510A43" w:rsidRPr="002F28DD">
              <w:rPr>
                <w:rFonts w:cs="Arial"/>
                <w:bCs/>
                <w:sz w:val="20"/>
                <w:szCs w:val="20"/>
                <w:highlight w:val="yellow"/>
              </w:rPr>
              <w:t xml:space="preserve"> </w:t>
            </w:r>
            <w:r w:rsidRPr="002F28DD">
              <w:rPr>
                <w:rFonts w:cs="Arial"/>
                <w:bCs/>
                <w:sz w:val="20"/>
                <w:szCs w:val="20"/>
                <w:highlight w:val="yellow"/>
              </w:rPr>
              <w:t>Andrea</w:t>
            </w:r>
            <w:r w:rsidR="00510A43" w:rsidRPr="002F28DD">
              <w:rPr>
                <w:rFonts w:cs="Arial"/>
                <w:bCs/>
                <w:sz w:val="20"/>
                <w:szCs w:val="20"/>
                <w:highlight w:val="yellow"/>
              </w:rPr>
              <w:t xml:space="preserve"> </w:t>
            </w:r>
            <w:r w:rsidRPr="002F28DD">
              <w:rPr>
                <w:rFonts w:cs="Arial"/>
                <w:bCs/>
                <w:sz w:val="20"/>
                <w:szCs w:val="20"/>
                <w:highlight w:val="yellow"/>
              </w:rPr>
              <w:t>Socorro</w:t>
            </w:r>
            <w:r w:rsidR="00510A43" w:rsidRPr="002F28DD">
              <w:rPr>
                <w:rFonts w:cs="Arial"/>
                <w:bCs/>
                <w:sz w:val="20"/>
                <w:szCs w:val="20"/>
                <w:highlight w:val="yellow"/>
              </w:rPr>
              <w:t xml:space="preserve"> </w:t>
            </w:r>
            <w:r w:rsidRPr="002F28DD">
              <w:rPr>
                <w:rFonts w:cs="Arial"/>
                <w:bCs/>
                <w:sz w:val="20"/>
                <w:szCs w:val="20"/>
                <w:highlight w:val="yellow"/>
              </w:rPr>
              <w:t>Álvarez</w:t>
            </w:r>
            <w:r w:rsidR="00510A43" w:rsidRPr="002F28DD">
              <w:rPr>
                <w:rFonts w:cs="Arial"/>
                <w:bCs/>
                <w:sz w:val="20"/>
                <w:szCs w:val="20"/>
                <w:highlight w:val="yellow"/>
              </w:rPr>
              <w:t xml:space="preserve"> </w:t>
            </w:r>
            <w:r w:rsidRPr="002F28DD">
              <w:rPr>
                <w:rFonts w:cs="Arial"/>
                <w:bCs/>
                <w:sz w:val="20"/>
                <w:szCs w:val="20"/>
                <w:highlight w:val="yellow"/>
              </w:rPr>
              <w:t>Villaseñor</w:t>
            </w:r>
            <w:r w:rsidR="00E3400A" w:rsidRPr="002F28DD">
              <w:rPr>
                <w:rFonts w:cs="Arial"/>
                <w:bCs/>
                <w:sz w:val="20"/>
                <w:szCs w:val="20"/>
                <w:highlight w:val="yellow"/>
              </w:rPr>
              <w:t>.</w:t>
            </w:r>
            <w:r w:rsidR="00510A43" w:rsidRPr="002F28DD">
              <w:rPr>
                <w:rFonts w:cs="Arial"/>
                <w:bCs/>
                <w:sz w:val="20"/>
                <w:szCs w:val="20"/>
                <w:highlight w:val="yellow"/>
              </w:rPr>
              <w:t xml:space="preserve"> </w:t>
            </w:r>
            <w:sdt>
              <w:sdtPr>
                <w:rPr>
                  <w:rFonts w:cs="Arial"/>
                  <w:bCs/>
                  <w:sz w:val="20"/>
                  <w:szCs w:val="20"/>
                  <w:highlight w:val="yellow"/>
                </w:rPr>
                <w:id w:val="1016723756"/>
                <w:citation/>
              </w:sdtPr>
              <w:sdtEndPr/>
              <w:sdtContent>
                <w:r w:rsidR="00295AC9" w:rsidRPr="002F28DD">
                  <w:rPr>
                    <w:rFonts w:cs="Arial"/>
                    <w:bCs/>
                    <w:sz w:val="20"/>
                    <w:szCs w:val="20"/>
                    <w:highlight w:val="yellow"/>
                  </w:rPr>
                  <w:fldChar w:fldCharType="begin"/>
                </w:r>
                <w:r w:rsidR="00295AC9" w:rsidRPr="002F28DD">
                  <w:rPr>
                    <w:rFonts w:cs="Arial"/>
                    <w:bCs/>
                    <w:sz w:val="20"/>
                    <w:szCs w:val="20"/>
                    <w:highlight w:val="yellow"/>
                    <w:lang w:val="es-ES"/>
                  </w:rPr>
                  <w:instrText xml:space="preserve"> CITATION Val201 \l 3082 </w:instrText>
                </w:r>
                <w:r w:rsidR="00295AC9" w:rsidRPr="002F28DD">
                  <w:rPr>
                    <w:rFonts w:cs="Arial"/>
                    <w:bCs/>
                    <w:sz w:val="20"/>
                    <w:szCs w:val="20"/>
                    <w:highlight w:val="yellow"/>
                  </w:rPr>
                  <w:fldChar w:fldCharType="separate"/>
                </w:r>
                <w:r w:rsidR="00E07C25" w:rsidRPr="002F28DD">
                  <w:rPr>
                    <w:rFonts w:cs="Arial"/>
                    <w:noProof/>
                    <w:sz w:val="20"/>
                    <w:szCs w:val="20"/>
                    <w:highlight w:val="yellow"/>
                    <w:lang w:val="es-ES"/>
                  </w:rPr>
                  <w:t>(51)</w:t>
                </w:r>
                <w:r w:rsidR="00295AC9" w:rsidRPr="002F28DD">
                  <w:rPr>
                    <w:rFonts w:cs="Arial"/>
                    <w:bCs/>
                    <w:sz w:val="20"/>
                    <w:szCs w:val="20"/>
                    <w:highlight w:val="yellow"/>
                  </w:rPr>
                  <w:fldChar w:fldCharType="end"/>
                </w:r>
              </w:sdtContent>
            </w:sdt>
          </w:p>
        </w:tc>
        <w:tc>
          <w:tcPr>
            <w:tcW w:w="2113" w:type="pct"/>
          </w:tcPr>
          <w:p w14:paraId="28217AD4" w14:textId="03A3F33F" w:rsidR="0027196B" w:rsidRPr="002F28DD" w:rsidRDefault="0027196B" w:rsidP="0027196B">
            <w:pPr>
              <w:spacing w:after="0" w:line="240" w:lineRule="auto"/>
              <w:rPr>
                <w:rFonts w:cs="Arial"/>
                <w:bCs/>
                <w:sz w:val="20"/>
                <w:szCs w:val="20"/>
                <w:highlight w:val="yellow"/>
              </w:rPr>
            </w:pPr>
            <w:r w:rsidRPr="002F28DD">
              <w:rPr>
                <w:rFonts w:cs="Arial"/>
                <w:bCs/>
                <w:sz w:val="20"/>
                <w:szCs w:val="20"/>
                <w:highlight w:val="yellow"/>
              </w:rPr>
              <w:t>Los</w:t>
            </w:r>
            <w:r w:rsidR="00510A43" w:rsidRPr="002F28DD">
              <w:rPr>
                <w:rFonts w:cs="Arial"/>
                <w:bCs/>
                <w:sz w:val="20"/>
                <w:szCs w:val="20"/>
                <w:highlight w:val="yellow"/>
              </w:rPr>
              <w:t xml:space="preserve"> </w:t>
            </w:r>
            <w:r w:rsidRPr="002F28DD">
              <w:rPr>
                <w:rFonts w:cs="Arial"/>
                <w:bCs/>
                <w:sz w:val="20"/>
                <w:szCs w:val="20"/>
                <w:highlight w:val="yellow"/>
              </w:rPr>
              <w:t>factores</w:t>
            </w:r>
            <w:r w:rsidR="00510A43" w:rsidRPr="002F28DD">
              <w:rPr>
                <w:rFonts w:cs="Arial"/>
                <w:bCs/>
                <w:sz w:val="20"/>
                <w:szCs w:val="20"/>
                <w:highlight w:val="yellow"/>
              </w:rPr>
              <w:t xml:space="preserve"> </w:t>
            </w:r>
            <w:r w:rsidRPr="002F28DD">
              <w:rPr>
                <w:rFonts w:cs="Arial"/>
                <w:bCs/>
                <w:sz w:val="20"/>
                <w:szCs w:val="20"/>
                <w:highlight w:val="yellow"/>
              </w:rPr>
              <w:t>maternos</w:t>
            </w:r>
            <w:r w:rsidR="00510A43" w:rsidRPr="002F28DD">
              <w:rPr>
                <w:rFonts w:cs="Arial"/>
                <w:bCs/>
                <w:sz w:val="20"/>
                <w:szCs w:val="20"/>
                <w:highlight w:val="yellow"/>
              </w:rPr>
              <w:t xml:space="preserve"> </w:t>
            </w:r>
            <w:r w:rsidRPr="002F28DD">
              <w:rPr>
                <w:rFonts w:cs="Arial"/>
                <w:bCs/>
                <w:sz w:val="20"/>
                <w:szCs w:val="20"/>
                <w:highlight w:val="yellow"/>
              </w:rPr>
              <w:t>asociados</w:t>
            </w:r>
            <w:r w:rsidR="00510A43" w:rsidRPr="002F28DD">
              <w:rPr>
                <w:rFonts w:cs="Arial"/>
                <w:bCs/>
                <w:sz w:val="20"/>
                <w:szCs w:val="20"/>
                <w:highlight w:val="yellow"/>
              </w:rPr>
              <w:t xml:space="preserve"> </w:t>
            </w:r>
            <w:r w:rsidRPr="002F28DD">
              <w:rPr>
                <w:rFonts w:cs="Arial"/>
                <w:bCs/>
                <w:sz w:val="20"/>
                <w:szCs w:val="20"/>
                <w:highlight w:val="yellow"/>
              </w:rPr>
              <w:t>al</w:t>
            </w:r>
            <w:r w:rsidR="00510A43" w:rsidRPr="002F28DD">
              <w:rPr>
                <w:rFonts w:cs="Arial"/>
                <w:bCs/>
                <w:sz w:val="20"/>
                <w:szCs w:val="20"/>
                <w:highlight w:val="yellow"/>
              </w:rPr>
              <w:t xml:space="preserve"> </w:t>
            </w:r>
            <w:r w:rsidRPr="002F28DD">
              <w:rPr>
                <w:rFonts w:cs="Arial"/>
                <w:bCs/>
                <w:sz w:val="20"/>
                <w:szCs w:val="20"/>
                <w:highlight w:val="yellow"/>
              </w:rPr>
              <w:t>abandono</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la</w:t>
            </w:r>
            <w:r w:rsidR="00510A43" w:rsidRPr="002F28DD">
              <w:rPr>
                <w:rFonts w:cs="Arial"/>
                <w:bCs/>
                <w:sz w:val="20"/>
                <w:szCs w:val="20"/>
                <w:highlight w:val="yellow"/>
              </w:rPr>
              <w:t xml:space="preserve"> </w:t>
            </w:r>
            <w:r w:rsidRPr="002F28DD">
              <w:rPr>
                <w:rFonts w:cs="Arial"/>
                <w:bCs/>
                <w:sz w:val="20"/>
                <w:szCs w:val="20"/>
                <w:highlight w:val="yellow"/>
              </w:rPr>
              <w:t>LME</w:t>
            </w:r>
            <w:r w:rsidR="00510A43" w:rsidRPr="002F28DD">
              <w:rPr>
                <w:rFonts w:cs="Arial"/>
                <w:bCs/>
                <w:sz w:val="20"/>
                <w:szCs w:val="20"/>
                <w:highlight w:val="yellow"/>
              </w:rPr>
              <w:t xml:space="preserve"> </w:t>
            </w:r>
            <w:r w:rsidRPr="002F28DD">
              <w:rPr>
                <w:rFonts w:cs="Arial"/>
                <w:bCs/>
                <w:sz w:val="20"/>
                <w:szCs w:val="20"/>
                <w:highlight w:val="yellow"/>
              </w:rPr>
              <w:t>que</w:t>
            </w:r>
            <w:r w:rsidR="00510A43" w:rsidRPr="002F28DD">
              <w:rPr>
                <w:rFonts w:cs="Arial"/>
                <w:bCs/>
                <w:sz w:val="20"/>
                <w:szCs w:val="20"/>
                <w:highlight w:val="yellow"/>
              </w:rPr>
              <w:t xml:space="preserve"> </w:t>
            </w:r>
            <w:r w:rsidRPr="002F28DD">
              <w:rPr>
                <w:rFonts w:cs="Arial"/>
                <w:bCs/>
                <w:sz w:val="20"/>
                <w:szCs w:val="20"/>
                <w:highlight w:val="yellow"/>
              </w:rPr>
              <w:t>influyeron</w:t>
            </w:r>
            <w:r w:rsidR="00510A43" w:rsidRPr="002F28DD">
              <w:rPr>
                <w:rFonts w:cs="Arial"/>
                <w:bCs/>
                <w:sz w:val="20"/>
                <w:szCs w:val="20"/>
                <w:highlight w:val="yellow"/>
              </w:rPr>
              <w:t xml:space="preserve"> </w:t>
            </w:r>
            <w:r w:rsidRPr="002F28DD">
              <w:rPr>
                <w:rFonts w:cs="Arial"/>
                <w:bCs/>
                <w:sz w:val="20"/>
                <w:szCs w:val="20"/>
                <w:highlight w:val="yellow"/>
              </w:rPr>
              <w:t>en</w:t>
            </w:r>
            <w:r w:rsidR="00510A43" w:rsidRPr="002F28DD">
              <w:rPr>
                <w:rFonts w:cs="Arial"/>
                <w:bCs/>
                <w:sz w:val="20"/>
                <w:szCs w:val="20"/>
                <w:highlight w:val="yellow"/>
              </w:rPr>
              <w:t xml:space="preserve"> </w:t>
            </w:r>
            <w:r w:rsidRPr="002F28DD">
              <w:rPr>
                <w:rFonts w:cs="Arial"/>
                <w:bCs/>
                <w:sz w:val="20"/>
                <w:szCs w:val="20"/>
                <w:highlight w:val="yellow"/>
              </w:rPr>
              <w:t>este</w:t>
            </w:r>
            <w:r w:rsidR="00510A43" w:rsidRPr="002F28DD">
              <w:rPr>
                <w:rFonts w:cs="Arial"/>
                <w:bCs/>
                <w:sz w:val="20"/>
                <w:szCs w:val="20"/>
                <w:highlight w:val="yellow"/>
              </w:rPr>
              <w:t xml:space="preserve"> </w:t>
            </w:r>
            <w:r w:rsidRPr="002F28DD">
              <w:rPr>
                <w:rFonts w:cs="Arial"/>
                <w:bCs/>
                <w:sz w:val="20"/>
                <w:szCs w:val="20"/>
                <w:highlight w:val="yellow"/>
              </w:rPr>
              <w:t>estudio</w:t>
            </w:r>
            <w:r w:rsidR="00510A43" w:rsidRPr="002F28DD">
              <w:rPr>
                <w:rFonts w:cs="Arial"/>
                <w:bCs/>
                <w:sz w:val="20"/>
                <w:szCs w:val="20"/>
                <w:highlight w:val="yellow"/>
              </w:rPr>
              <w:t xml:space="preserve"> </w:t>
            </w:r>
            <w:r w:rsidRPr="002F28DD">
              <w:rPr>
                <w:rFonts w:cs="Arial"/>
                <w:bCs/>
                <w:sz w:val="20"/>
                <w:szCs w:val="20"/>
                <w:highlight w:val="yellow"/>
              </w:rPr>
              <w:t>fueron</w:t>
            </w:r>
            <w:r w:rsidR="00510A43" w:rsidRPr="002F28DD">
              <w:rPr>
                <w:rFonts w:cs="Arial"/>
                <w:bCs/>
                <w:sz w:val="20"/>
                <w:szCs w:val="20"/>
                <w:highlight w:val="yellow"/>
              </w:rPr>
              <w:t xml:space="preserve"> </w:t>
            </w:r>
            <w:r w:rsidRPr="002F28DD">
              <w:rPr>
                <w:rFonts w:cs="Arial"/>
                <w:bCs/>
                <w:sz w:val="20"/>
                <w:szCs w:val="20"/>
                <w:highlight w:val="yellow"/>
              </w:rPr>
              <w:t>inicio</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actividades</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la</w:t>
            </w:r>
            <w:r w:rsidR="00510A43" w:rsidRPr="002F28DD">
              <w:rPr>
                <w:rFonts w:cs="Arial"/>
                <w:bCs/>
                <w:sz w:val="20"/>
                <w:szCs w:val="20"/>
                <w:highlight w:val="yellow"/>
              </w:rPr>
              <w:t xml:space="preserve"> </w:t>
            </w:r>
            <w:r w:rsidRPr="002F28DD">
              <w:rPr>
                <w:rFonts w:cs="Arial"/>
                <w:bCs/>
                <w:sz w:val="20"/>
                <w:szCs w:val="20"/>
                <w:highlight w:val="yellow"/>
              </w:rPr>
              <w:t>madre,</w:t>
            </w:r>
            <w:r w:rsidR="00510A43" w:rsidRPr="002F28DD">
              <w:rPr>
                <w:rFonts w:cs="Arial"/>
                <w:bCs/>
                <w:sz w:val="20"/>
                <w:szCs w:val="20"/>
                <w:highlight w:val="yellow"/>
              </w:rPr>
              <w:t xml:space="preserve"> </w:t>
            </w:r>
            <w:r w:rsidRPr="002F28DD">
              <w:rPr>
                <w:rFonts w:cs="Arial"/>
                <w:bCs/>
                <w:sz w:val="20"/>
                <w:szCs w:val="20"/>
                <w:highlight w:val="yellow"/>
              </w:rPr>
              <w:t>enfermedad</w:t>
            </w:r>
            <w:r w:rsidR="00510A43" w:rsidRPr="002F28DD">
              <w:rPr>
                <w:rFonts w:cs="Arial"/>
                <w:bCs/>
                <w:sz w:val="20"/>
                <w:szCs w:val="20"/>
                <w:highlight w:val="yellow"/>
              </w:rPr>
              <w:t xml:space="preserve"> </w:t>
            </w:r>
            <w:r w:rsidRPr="002F28DD">
              <w:rPr>
                <w:rFonts w:cs="Arial"/>
                <w:bCs/>
                <w:sz w:val="20"/>
                <w:szCs w:val="20"/>
                <w:highlight w:val="yellow"/>
              </w:rPr>
              <w:t>del</w:t>
            </w:r>
            <w:r w:rsidR="00510A43" w:rsidRPr="002F28DD">
              <w:rPr>
                <w:rFonts w:cs="Arial"/>
                <w:bCs/>
                <w:sz w:val="20"/>
                <w:szCs w:val="20"/>
                <w:highlight w:val="yellow"/>
              </w:rPr>
              <w:t xml:space="preserve"> </w:t>
            </w:r>
            <w:r w:rsidRPr="002F28DD">
              <w:rPr>
                <w:rFonts w:cs="Arial"/>
                <w:bCs/>
                <w:sz w:val="20"/>
                <w:szCs w:val="20"/>
                <w:highlight w:val="yellow"/>
              </w:rPr>
              <w:t>lactante,</w:t>
            </w:r>
            <w:r w:rsidR="00510A43" w:rsidRPr="002F28DD">
              <w:rPr>
                <w:rFonts w:cs="Arial"/>
                <w:bCs/>
                <w:sz w:val="20"/>
                <w:szCs w:val="20"/>
                <w:highlight w:val="yellow"/>
              </w:rPr>
              <w:t xml:space="preserve"> </w:t>
            </w:r>
            <w:r w:rsidRPr="002F28DD">
              <w:rPr>
                <w:rFonts w:cs="Arial"/>
                <w:bCs/>
                <w:sz w:val="20"/>
                <w:szCs w:val="20"/>
                <w:highlight w:val="yellow"/>
              </w:rPr>
              <w:t>que</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niño</w:t>
            </w:r>
            <w:r w:rsidR="00510A43" w:rsidRPr="002F28DD">
              <w:rPr>
                <w:rFonts w:cs="Arial"/>
                <w:bCs/>
                <w:sz w:val="20"/>
                <w:szCs w:val="20"/>
                <w:highlight w:val="yellow"/>
              </w:rPr>
              <w:t xml:space="preserve"> </w:t>
            </w:r>
            <w:r w:rsidRPr="002F28DD">
              <w:rPr>
                <w:rFonts w:cs="Arial"/>
                <w:bCs/>
                <w:sz w:val="20"/>
                <w:szCs w:val="20"/>
                <w:highlight w:val="yellow"/>
              </w:rPr>
              <w:t>no</w:t>
            </w:r>
            <w:r w:rsidR="00510A43" w:rsidRPr="002F28DD">
              <w:rPr>
                <w:rFonts w:cs="Arial"/>
                <w:bCs/>
                <w:sz w:val="20"/>
                <w:szCs w:val="20"/>
                <w:highlight w:val="yellow"/>
              </w:rPr>
              <w:t xml:space="preserve"> </w:t>
            </w:r>
            <w:r w:rsidRPr="002F28DD">
              <w:rPr>
                <w:rFonts w:cs="Arial"/>
                <w:bCs/>
                <w:sz w:val="20"/>
                <w:szCs w:val="20"/>
                <w:highlight w:val="yellow"/>
              </w:rPr>
              <w:t>queda</w:t>
            </w:r>
            <w:r w:rsidR="00510A43" w:rsidRPr="002F28DD">
              <w:rPr>
                <w:rFonts w:cs="Arial"/>
                <w:bCs/>
                <w:sz w:val="20"/>
                <w:szCs w:val="20"/>
                <w:highlight w:val="yellow"/>
              </w:rPr>
              <w:t xml:space="preserve"> </w:t>
            </w:r>
            <w:r w:rsidRPr="002F28DD">
              <w:rPr>
                <w:rFonts w:cs="Arial"/>
                <w:bCs/>
                <w:sz w:val="20"/>
                <w:szCs w:val="20"/>
                <w:highlight w:val="yellow"/>
              </w:rPr>
              <w:t>satisfecho,</w:t>
            </w:r>
            <w:r w:rsidR="00510A43" w:rsidRPr="002F28DD">
              <w:rPr>
                <w:rFonts w:cs="Arial"/>
                <w:bCs/>
                <w:sz w:val="20"/>
                <w:szCs w:val="20"/>
                <w:highlight w:val="yellow"/>
              </w:rPr>
              <w:t xml:space="preserve"> </w:t>
            </w:r>
            <w:r w:rsidRPr="002F28DD">
              <w:rPr>
                <w:rFonts w:cs="Arial"/>
                <w:bCs/>
                <w:sz w:val="20"/>
                <w:szCs w:val="20"/>
                <w:highlight w:val="yellow"/>
              </w:rPr>
              <w:t>queda</w:t>
            </w:r>
            <w:r w:rsidR="00510A43" w:rsidRPr="002F28DD">
              <w:rPr>
                <w:rFonts w:cs="Arial"/>
                <w:bCs/>
                <w:sz w:val="20"/>
                <w:szCs w:val="20"/>
                <w:highlight w:val="yellow"/>
              </w:rPr>
              <w:t xml:space="preserve"> </w:t>
            </w:r>
            <w:r w:rsidRPr="002F28DD">
              <w:rPr>
                <w:rFonts w:cs="Arial"/>
                <w:bCs/>
                <w:sz w:val="20"/>
                <w:szCs w:val="20"/>
                <w:highlight w:val="yellow"/>
              </w:rPr>
              <w:t>con</w:t>
            </w:r>
            <w:r w:rsidR="00510A43" w:rsidRPr="002F28DD">
              <w:rPr>
                <w:rFonts w:cs="Arial"/>
                <w:bCs/>
                <w:sz w:val="20"/>
                <w:szCs w:val="20"/>
                <w:highlight w:val="yellow"/>
              </w:rPr>
              <w:t xml:space="preserve"> </w:t>
            </w:r>
            <w:r w:rsidRPr="002F28DD">
              <w:rPr>
                <w:rFonts w:cs="Arial"/>
                <w:bCs/>
                <w:sz w:val="20"/>
                <w:szCs w:val="20"/>
                <w:highlight w:val="yellow"/>
              </w:rPr>
              <w:t>hambre</w:t>
            </w:r>
          </w:p>
        </w:tc>
      </w:tr>
      <w:tr w:rsidR="0003639C" w:rsidRPr="005E3381" w14:paraId="6B8AC7FB" w14:textId="77777777" w:rsidTr="00DE0017">
        <w:trPr>
          <w:trHeight w:val="317"/>
        </w:trPr>
        <w:tc>
          <w:tcPr>
            <w:tcW w:w="374" w:type="pct"/>
          </w:tcPr>
          <w:p w14:paraId="63A5DD56" w14:textId="0B07758C" w:rsidR="00E3400A" w:rsidRPr="002F28DD" w:rsidRDefault="00E3400A" w:rsidP="00791FDA">
            <w:pPr>
              <w:spacing w:after="0" w:line="240" w:lineRule="auto"/>
              <w:rPr>
                <w:rFonts w:cs="Arial"/>
                <w:bCs/>
                <w:sz w:val="20"/>
                <w:szCs w:val="20"/>
                <w:highlight w:val="yellow"/>
              </w:rPr>
            </w:pPr>
            <w:r w:rsidRPr="002F28DD">
              <w:rPr>
                <w:rFonts w:cs="Arial"/>
                <w:bCs/>
                <w:sz w:val="20"/>
                <w:szCs w:val="20"/>
                <w:highlight w:val="yellow"/>
              </w:rPr>
              <w:t>2020</w:t>
            </w:r>
          </w:p>
        </w:tc>
        <w:tc>
          <w:tcPr>
            <w:tcW w:w="1581" w:type="pct"/>
          </w:tcPr>
          <w:p w14:paraId="6D290E3F" w14:textId="43EBC3CF" w:rsidR="00E3400A" w:rsidRPr="002F28DD" w:rsidRDefault="00E3400A" w:rsidP="00E3400A">
            <w:pPr>
              <w:spacing w:after="0" w:line="240" w:lineRule="auto"/>
              <w:rPr>
                <w:rFonts w:cs="Arial"/>
                <w:bCs/>
                <w:sz w:val="20"/>
                <w:szCs w:val="20"/>
                <w:highlight w:val="yellow"/>
              </w:rPr>
            </w:pPr>
            <w:proofErr w:type="spellStart"/>
            <w:r w:rsidRPr="002F28DD">
              <w:rPr>
                <w:rFonts w:cs="Arial"/>
                <w:bCs/>
                <w:sz w:val="20"/>
                <w:szCs w:val="20"/>
                <w:highlight w:val="yellow"/>
              </w:rPr>
              <w:t>Anticona</w:t>
            </w:r>
            <w:proofErr w:type="spellEnd"/>
            <w:r w:rsidR="00510A43" w:rsidRPr="002F28DD">
              <w:rPr>
                <w:rFonts w:cs="Arial"/>
                <w:bCs/>
                <w:sz w:val="20"/>
                <w:szCs w:val="20"/>
                <w:highlight w:val="yellow"/>
              </w:rPr>
              <w:t xml:space="preserve"> </w:t>
            </w:r>
            <w:r w:rsidRPr="002F28DD">
              <w:rPr>
                <w:rFonts w:cs="Arial"/>
                <w:bCs/>
                <w:sz w:val="20"/>
                <w:szCs w:val="20"/>
                <w:highlight w:val="yellow"/>
              </w:rPr>
              <w:t>Arroyo,</w:t>
            </w:r>
            <w:r w:rsidR="00510A43" w:rsidRPr="002F28DD">
              <w:rPr>
                <w:rFonts w:cs="Arial"/>
                <w:bCs/>
                <w:sz w:val="20"/>
                <w:szCs w:val="20"/>
                <w:highlight w:val="yellow"/>
              </w:rPr>
              <w:t xml:space="preserve"> </w:t>
            </w:r>
            <w:r w:rsidRPr="002F28DD">
              <w:rPr>
                <w:rFonts w:cs="Arial"/>
                <w:bCs/>
                <w:sz w:val="20"/>
                <w:szCs w:val="20"/>
                <w:highlight w:val="yellow"/>
              </w:rPr>
              <w:t>Sonia</w:t>
            </w:r>
            <w:r w:rsidR="00510A43" w:rsidRPr="002F28DD">
              <w:rPr>
                <w:rFonts w:cs="Arial"/>
                <w:bCs/>
                <w:sz w:val="20"/>
                <w:szCs w:val="20"/>
                <w:highlight w:val="yellow"/>
              </w:rPr>
              <w:t xml:space="preserve"> </w:t>
            </w:r>
            <w:proofErr w:type="spellStart"/>
            <w:r w:rsidRPr="002F28DD">
              <w:rPr>
                <w:rFonts w:cs="Arial"/>
                <w:bCs/>
                <w:sz w:val="20"/>
                <w:szCs w:val="20"/>
                <w:highlight w:val="yellow"/>
              </w:rPr>
              <w:t>Marylin</w:t>
            </w:r>
            <w:proofErr w:type="spellEnd"/>
            <w:r w:rsidRPr="002F28DD">
              <w:rPr>
                <w:rFonts w:cs="Arial"/>
                <w:bCs/>
                <w:sz w:val="20"/>
                <w:szCs w:val="20"/>
                <w:highlight w:val="yellow"/>
              </w:rPr>
              <w:t>.</w:t>
            </w:r>
            <w:r w:rsidR="00510A43" w:rsidRPr="002F28DD">
              <w:rPr>
                <w:rFonts w:cs="Arial"/>
                <w:bCs/>
                <w:sz w:val="20"/>
                <w:szCs w:val="20"/>
                <w:highlight w:val="yellow"/>
              </w:rPr>
              <w:t xml:space="preserve"> </w:t>
            </w:r>
            <w:r w:rsidRPr="002F28DD">
              <w:rPr>
                <w:rFonts w:cs="Arial"/>
                <w:bCs/>
                <w:sz w:val="20"/>
                <w:szCs w:val="20"/>
                <w:highlight w:val="yellow"/>
              </w:rPr>
              <w:t>(2020)</w:t>
            </w:r>
            <w:r w:rsidR="00510A43" w:rsidRPr="002F28DD">
              <w:rPr>
                <w:rFonts w:cs="Arial"/>
                <w:bCs/>
                <w:sz w:val="20"/>
                <w:szCs w:val="20"/>
                <w:highlight w:val="yellow"/>
              </w:rPr>
              <w:t xml:space="preserve"> </w:t>
            </w:r>
            <w:r w:rsidRPr="002F28DD">
              <w:rPr>
                <w:rFonts w:cs="Arial"/>
                <w:bCs/>
                <w:sz w:val="20"/>
                <w:szCs w:val="20"/>
                <w:highlight w:val="yellow"/>
              </w:rPr>
              <w:t>Factores</w:t>
            </w:r>
            <w:r w:rsidR="00510A43" w:rsidRPr="002F28DD">
              <w:rPr>
                <w:rFonts w:cs="Arial"/>
                <w:bCs/>
                <w:sz w:val="20"/>
                <w:szCs w:val="20"/>
                <w:highlight w:val="yellow"/>
              </w:rPr>
              <w:t xml:space="preserve"> </w:t>
            </w:r>
            <w:r w:rsidRPr="002F28DD">
              <w:rPr>
                <w:rFonts w:cs="Arial"/>
                <w:bCs/>
                <w:sz w:val="20"/>
                <w:szCs w:val="20"/>
                <w:highlight w:val="yellow"/>
              </w:rPr>
              <w:t>relacionados</w:t>
            </w:r>
            <w:r w:rsidR="00510A43" w:rsidRPr="002F28DD">
              <w:rPr>
                <w:rFonts w:cs="Arial"/>
                <w:bCs/>
                <w:sz w:val="20"/>
                <w:szCs w:val="20"/>
                <w:highlight w:val="yellow"/>
              </w:rPr>
              <w:t xml:space="preserve"> </w:t>
            </w:r>
            <w:r w:rsidRPr="002F28DD">
              <w:rPr>
                <w:rFonts w:cs="Arial"/>
                <w:bCs/>
                <w:sz w:val="20"/>
                <w:szCs w:val="20"/>
                <w:highlight w:val="yellow"/>
              </w:rPr>
              <w:t>al</w:t>
            </w:r>
            <w:r w:rsidR="00510A43" w:rsidRPr="002F28DD">
              <w:rPr>
                <w:rFonts w:cs="Arial"/>
                <w:bCs/>
                <w:sz w:val="20"/>
                <w:szCs w:val="20"/>
                <w:highlight w:val="yellow"/>
              </w:rPr>
              <w:t xml:space="preserve"> </w:t>
            </w:r>
            <w:r w:rsidRPr="002F28DD">
              <w:rPr>
                <w:rFonts w:cs="Arial"/>
                <w:bCs/>
                <w:sz w:val="20"/>
                <w:szCs w:val="20"/>
                <w:highlight w:val="yellow"/>
              </w:rPr>
              <w:t>nivel</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conocimiento</w:t>
            </w:r>
            <w:r w:rsidR="00510A43" w:rsidRPr="002F28DD">
              <w:rPr>
                <w:rFonts w:cs="Arial"/>
                <w:bCs/>
                <w:sz w:val="20"/>
                <w:szCs w:val="20"/>
                <w:highlight w:val="yellow"/>
              </w:rPr>
              <w:t xml:space="preserve"> </w:t>
            </w:r>
            <w:r w:rsidRPr="002F28DD">
              <w:rPr>
                <w:rFonts w:cs="Arial"/>
                <w:bCs/>
                <w:sz w:val="20"/>
                <w:szCs w:val="20"/>
                <w:highlight w:val="yellow"/>
              </w:rPr>
              <w:t>sobre</w:t>
            </w:r>
            <w:r w:rsidR="00510A43" w:rsidRPr="002F28DD">
              <w:rPr>
                <w:rFonts w:cs="Arial"/>
                <w:bCs/>
                <w:sz w:val="20"/>
                <w:szCs w:val="20"/>
                <w:highlight w:val="yellow"/>
              </w:rPr>
              <w:t xml:space="preserve"> </w:t>
            </w:r>
            <w:r w:rsidRPr="002F28DD">
              <w:rPr>
                <w:rFonts w:cs="Arial"/>
                <w:bCs/>
                <w:sz w:val="20"/>
                <w:szCs w:val="20"/>
                <w:highlight w:val="yellow"/>
              </w:rPr>
              <w:t>lactancia</w:t>
            </w:r>
            <w:r w:rsidR="00510A43" w:rsidRPr="002F28DD">
              <w:rPr>
                <w:rFonts w:cs="Arial"/>
                <w:bCs/>
                <w:sz w:val="20"/>
                <w:szCs w:val="20"/>
                <w:highlight w:val="yellow"/>
              </w:rPr>
              <w:t xml:space="preserve"> </w:t>
            </w:r>
            <w:r w:rsidRPr="002F28DD">
              <w:rPr>
                <w:rFonts w:cs="Arial"/>
                <w:bCs/>
                <w:sz w:val="20"/>
                <w:szCs w:val="20"/>
                <w:highlight w:val="yellow"/>
              </w:rPr>
              <w:t>materna</w:t>
            </w:r>
            <w:r w:rsidR="00510A43" w:rsidRPr="002F28DD">
              <w:rPr>
                <w:rFonts w:cs="Arial"/>
                <w:bCs/>
                <w:sz w:val="20"/>
                <w:szCs w:val="20"/>
                <w:highlight w:val="yellow"/>
              </w:rPr>
              <w:t xml:space="preserve"> </w:t>
            </w:r>
            <w:r w:rsidRPr="002F28DD">
              <w:rPr>
                <w:rFonts w:cs="Arial"/>
                <w:bCs/>
                <w:sz w:val="20"/>
                <w:szCs w:val="20"/>
                <w:highlight w:val="yellow"/>
              </w:rPr>
              <w:t>en</w:t>
            </w:r>
            <w:r w:rsidR="00510A43" w:rsidRPr="002F28DD">
              <w:rPr>
                <w:rFonts w:cs="Arial"/>
                <w:bCs/>
                <w:sz w:val="20"/>
                <w:szCs w:val="20"/>
                <w:highlight w:val="yellow"/>
              </w:rPr>
              <w:t xml:space="preserve"> </w:t>
            </w:r>
            <w:r w:rsidRPr="002F28DD">
              <w:rPr>
                <w:rFonts w:cs="Arial"/>
                <w:bCs/>
                <w:sz w:val="20"/>
                <w:szCs w:val="20"/>
                <w:highlight w:val="yellow"/>
              </w:rPr>
              <w:t>primigestas</w:t>
            </w:r>
            <w:r w:rsidR="00510A43" w:rsidRPr="002F28DD">
              <w:rPr>
                <w:rFonts w:cs="Arial"/>
                <w:bCs/>
                <w:sz w:val="20"/>
                <w:szCs w:val="20"/>
                <w:highlight w:val="yellow"/>
              </w:rPr>
              <w:t xml:space="preserve"> </w:t>
            </w:r>
            <w:r w:rsidRPr="002F28DD">
              <w:rPr>
                <w:rFonts w:cs="Arial"/>
                <w:bCs/>
                <w:sz w:val="20"/>
                <w:szCs w:val="20"/>
                <w:highlight w:val="yellow"/>
              </w:rPr>
              <w:t>durante</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tercer</w:t>
            </w:r>
            <w:r w:rsidR="00510A43" w:rsidRPr="002F28DD">
              <w:rPr>
                <w:rFonts w:cs="Arial"/>
                <w:bCs/>
                <w:sz w:val="20"/>
                <w:szCs w:val="20"/>
                <w:highlight w:val="yellow"/>
              </w:rPr>
              <w:t xml:space="preserve"> </w:t>
            </w:r>
            <w:r w:rsidRPr="002F28DD">
              <w:rPr>
                <w:rFonts w:cs="Arial"/>
                <w:bCs/>
                <w:sz w:val="20"/>
                <w:szCs w:val="20"/>
                <w:highlight w:val="yellow"/>
              </w:rPr>
              <w:t>trimestre</w:t>
            </w:r>
            <w:r w:rsidR="00510A43" w:rsidRPr="002F28DD">
              <w:rPr>
                <w:rFonts w:cs="Arial"/>
                <w:bCs/>
                <w:sz w:val="20"/>
                <w:szCs w:val="20"/>
                <w:highlight w:val="yellow"/>
              </w:rPr>
              <w:t xml:space="preserve"> </w:t>
            </w:r>
            <w:r w:rsidRPr="002F28DD">
              <w:rPr>
                <w:rFonts w:cs="Arial"/>
                <w:bCs/>
                <w:sz w:val="20"/>
                <w:szCs w:val="20"/>
                <w:highlight w:val="yellow"/>
              </w:rPr>
              <w:t>atendidas</w:t>
            </w:r>
            <w:r w:rsidR="00510A43" w:rsidRPr="002F28DD">
              <w:rPr>
                <w:rFonts w:cs="Arial"/>
                <w:bCs/>
                <w:sz w:val="20"/>
                <w:szCs w:val="20"/>
                <w:highlight w:val="yellow"/>
              </w:rPr>
              <w:t xml:space="preserve"> </w:t>
            </w:r>
            <w:r w:rsidRPr="002F28DD">
              <w:rPr>
                <w:rFonts w:cs="Arial"/>
                <w:bCs/>
                <w:sz w:val="20"/>
                <w:szCs w:val="20"/>
                <w:highlight w:val="yellow"/>
              </w:rPr>
              <w:t>en</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Hospital</w:t>
            </w:r>
            <w:r w:rsidR="00510A43" w:rsidRPr="002F28DD">
              <w:rPr>
                <w:rFonts w:cs="Arial"/>
                <w:bCs/>
                <w:sz w:val="20"/>
                <w:szCs w:val="20"/>
                <w:highlight w:val="yellow"/>
              </w:rPr>
              <w:t xml:space="preserve"> </w:t>
            </w:r>
            <w:r w:rsidRPr="002F28DD">
              <w:rPr>
                <w:rFonts w:cs="Arial"/>
                <w:bCs/>
                <w:sz w:val="20"/>
                <w:szCs w:val="20"/>
                <w:highlight w:val="yellow"/>
              </w:rPr>
              <w:t>San</w:t>
            </w:r>
            <w:r w:rsidR="00510A43" w:rsidRPr="002F28DD">
              <w:rPr>
                <w:rFonts w:cs="Arial"/>
                <w:bCs/>
                <w:sz w:val="20"/>
                <w:szCs w:val="20"/>
                <w:highlight w:val="yellow"/>
              </w:rPr>
              <w:t xml:space="preserve"> </w:t>
            </w:r>
            <w:r w:rsidRPr="002F28DD">
              <w:rPr>
                <w:rFonts w:cs="Arial"/>
                <w:bCs/>
                <w:sz w:val="20"/>
                <w:szCs w:val="20"/>
                <w:highlight w:val="yellow"/>
              </w:rPr>
              <w:t>Juan</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Lurigancho</w:t>
            </w:r>
            <w:r w:rsidR="00510A43" w:rsidRPr="002F28DD">
              <w:rPr>
                <w:rFonts w:cs="Arial"/>
                <w:bCs/>
                <w:sz w:val="20"/>
                <w:szCs w:val="20"/>
                <w:highlight w:val="yellow"/>
              </w:rPr>
              <w:t xml:space="preserve"> </w:t>
            </w:r>
            <w:r w:rsidRPr="002F28DD">
              <w:rPr>
                <w:rFonts w:cs="Arial"/>
                <w:bCs/>
                <w:sz w:val="20"/>
                <w:szCs w:val="20"/>
                <w:highlight w:val="yellow"/>
              </w:rPr>
              <w:t>2019.</w:t>
            </w:r>
            <w:r w:rsidR="00510A43" w:rsidRPr="002F28DD">
              <w:rPr>
                <w:rFonts w:cs="Arial"/>
                <w:bCs/>
                <w:sz w:val="20"/>
                <w:szCs w:val="20"/>
                <w:highlight w:val="yellow"/>
              </w:rPr>
              <w:t xml:space="preserve"> </w:t>
            </w:r>
            <w:r w:rsidRPr="002F28DD">
              <w:rPr>
                <w:rFonts w:cs="Arial"/>
                <w:bCs/>
                <w:sz w:val="20"/>
                <w:szCs w:val="20"/>
                <w:highlight w:val="yellow"/>
              </w:rPr>
              <w:t>Disponible</w:t>
            </w:r>
            <w:r w:rsidR="00510A43" w:rsidRPr="002F28DD">
              <w:rPr>
                <w:rFonts w:cs="Arial"/>
                <w:bCs/>
                <w:sz w:val="20"/>
                <w:szCs w:val="20"/>
                <w:highlight w:val="yellow"/>
              </w:rPr>
              <w:t xml:space="preserve"> </w:t>
            </w:r>
            <w:r w:rsidRPr="002F28DD">
              <w:rPr>
                <w:rFonts w:cs="Arial"/>
                <w:bCs/>
                <w:sz w:val="20"/>
                <w:szCs w:val="20"/>
                <w:highlight w:val="yellow"/>
              </w:rPr>
              <w:t>en</w:t>
            </w:r>
            <w:r w:rsidR="00510A43" w:rsidRPr="002F28DD">
              <w:rPr>
                <w:rFonts w:cs="Arial"/>
                <w:bCs/>
                <w:sz w:val="20"/>
                <w:szCs w:val="20"/>
                <w:highlight w:val="yellow"/>
              </w:rPr>
              <w:t xml:space="preserve"> </w:t>
            </w:r>
            <w:r w:rsidRPr="002F28DD">
              <w:rPr>
                <w:rFonts w:cs="Arial"/>
                <w:bCs/>
                <w:sz w:val="20"/>
                <w:szCs w:val="20"/>
                <w:highlight w:val="yellow"/>
              </w:rPr>
              <w:t>línea:</w:t>
            </w:r>
            <w:r w:rsidR="00510A43" w:rsidRPr="002F28DD">
              <w:rPr>
                <w:rFonts w:cs="Arial"/>
                <w:bCs/>
                <w:sz w:val="20"/>
                <w:szCs w:val="20"/>
                <w:highlight w:val="yellow"/>
              </w:rPr>
              <w:t xml:space="preserve"> </w:t>
            </w:r>
            <w:r w:rsidRPr="002F28DD">
              <w:rPr>
                <w:rStyle w:val="bold"/>
                <w:rFonts w:cs="Arial"/>
                <w:b/>
                <w:bCs/>
                <w:color w:val="444444"/>
                <w:sz w:val="20"/>
                <w:szCs w:val="20"/>
                <w:highlight w:val="yellow"/>
                <w:bdr w:val="none" w:sz="0" w:space="0" w:color="auto" w:frame="1"/>
              </w:rPr>
              <w:t>URI:</w:t>
            </w:r>
            <w:r w:rsidR="00510A43" w:rsidRPr="002F28DD">
              <w:rPr>
                <w:rFonts w:cs="Arial"/>
                <w:color w:val="444444"/>
                <w:sz w:val="20"/>
                <w:szCs w:val="20"/>
                <w:highlight w:val="yellow"/>
              </w:rPr>
              <w:t xml:space="preserve"> </w:t>
            </w:r>
            <w:r w:rsidRPr="002F28DD">
              <w:rPr>
                <w:rFonts w:cs="Arial"/>
                <w:sz w:val="20"/>
                <w:szCs w:val="20"/>
                <w:highlight w:val="yellow"/>
                <w:bdr w:val="none" w:sz="0" w:space="0" w:color="auto" w:frame="1"/>
              </w:rPr>
              <w:t>http://repositorio.uwiener.</w:t>
            </w:r>
            <w:r w:rsidR="00510A43" w:rsidRPr="002F28DD">
              <w:rPr>
                <w:rFonts w:cs="Arial"/>
                <w:sz w:val="20"/>
                <w:szCs w:val="20"/>
                <w:highlight w:val="yellow"/>
                <w:bdr w:val="none" w:sz="0" w:space="0" w:color="auto" w:frame="1"/>
              </w:rPr>
              <w:t xml:space="preserve"> </w:t>
            </w:r>
            <w:r w:rsidRPr="002F28DD">
              <w:rPr>
                <w:rFonts w:cs="Arial"/>
                <w:sz w:val="20"/>
                <w:szCs w:val="20"/>
                <w:highlight w:val="yellow"/>
                <w:bdr w:val="none" w:sz="0" w:space="0" w:color="auto" w:frame="1"/>
              </w:rPr>
              <w:t>edu.pe/</w:t>
            </w:r>
            <w:proofErr w:type="spellStart"/>
            <w:r w:rsidRPr="002F28DD">
              <w:rPr>
                <w:rFonts w:cs="Arial"/>
                <w:sz w:val="20"/>
                <w:szCs w:val="20"/>
                <w:highlight w:val="yellow"/>
                <w:bdr w:val="none" w:sz="0" w:space="0" w:color="auto" w:frame="1"/>
              </w:rPr>
              <w:t>handle</w:t>
            </w:r>
            <w:proofErr w:type="spellEnd"/>
            <w:r w:rsidRPr="002F28DD">
              <w:rPr>
                <w:rFonts w:cs="Arial"/>
                <w:sz w:val="20"/>
                <w:szCs w:val="20"/>
                <w:highlight w:val="yellow"/>
                <w:bdr w:val="none" w:sz="0" w:space="0" w:color="auto" w:frame="1"/>
              </w:rPr>
              <w:t>/</w:t>
            </w:r>
            <w:r w:rsidR="00DE0017" w:rsidRPr="002F28DD">
              <w:rPr>
                <w:rFonts w:cs="Arial"/>
                <w:sz w:val="20"/>
                <w:szCs w:val="20"/>
                <w:highlight w:val="yellow"/>
                <w:bdr w:val="none" w:sz="0" w:space="0" w:color="auto" w:frame="1"/>
              </w:rPr>
              <w:t xml:space="preserve"> </w:t>
            </w:r>
            <w:r w:rsidRPr="002F28DD">
              <w:rPr>
                <w:rFonts w:cs="Arial"/>
                <w:sz w:val="20"/>
                <w:szCs w:val="20"/>
                <w:highlight w:val="yellow"/>
                <w:bdr w:val="none" w:sz="0" w:space="0" w:color="auto" w:frame="1"/>
              </w:rPr>
              <w:t>123456789/3898</w:t>
            </w:r>
          </w:p>
        </w:tc>
        <w:tc>
          <w:tcPr>
            <w:tcW w:w="932" w:type="pct"/>
          </w:tcPr>
          <w:p w14:paraId="5B147734" w14:textId="536A3212" w:rsidR="00E3400A" w:rsidRPr="002F28DD" w:rsidRDefault="00E3400A" w:rsidP="009F4BD2">
            <w:pPr>
              <w:spacing w:after="0" w:line="240" w:lineRule="auto"/>
              <w:rPr>
                <w:rFonts w:cs="Arial"/>
                <w:bCs/>
                <w:sz w:val="20"/>
                <w:szCs w:val="20"/>
                <w:highlight w:val="yellow"/>
              </w:rPr>
            </w:pPr>
            <w:proofErr w:type="spellStart"/>
            <w:r w:rsidRPr="002F28DD">
              <w:rPr>
                <w:rFonts w:cs="Arial"/>
                <w:bCs/>
                <w:sz w:val="20"/>
                <w:szCs w:val="20"/>
                <w:highlight w:val="yellow"/>
              </w:rPr>
              <w:t>Anticona</w:t>
            </w:r>
            <w:proofErr w:type="spellEnd"/>
            <w:r w:rsidR="00510A43" w:rsidRPr="002F28DD">
              <w:rPr>
                <w:rFonts w:cs="Arial"/>
                <w:bCs/>
                <w:sz w:val="20"/>
                <w:szCs w:val="20"/>
                <w:highlight w:val="yellow"/>
              </w:rPr>
              <w:t xml:space="preserve"> </w:t>
            </w:r>
            <w:r w:rsidRPr="002F28DD">
              <w:rPr>
                <w:rFonts w:cs="Arial"/>
                <w:bCs/>
                <w:sz w:val="20"/>
                <w:szCs w:val="20"/>
                <w:highlight w:val="yellow"/>
              </w:rPr>
              <w:t>Arroyo,</w:t>
            </w:r>
            <w:r w:rsidR="00510A43" w:rsidRPr="002F28DD">
              <w:rPr>
                <w:rFonts w:cs="Arial"/>
                <w:bCs/>
                <w:sz w:val="20"/>
                <w:szCs w:val="20"/>
                <w:highlight w:val="yellow"/>
              </w:rPr>
              <w:t xml:space="preserve"> </w:t>
            </w:r>
            <w:r w:rsidRPr="002F28DD">
              <w:rPr>
                <w:rFonts w:cs="Arial"/>
                <w:bCs/>
                <w:sz w:val="20"/>
                <w:szCs w:val="20"/>
                <w:highlight w:val="yellow"/>
              </w:rPr>
              <w:t>Sonia</w:t>
            </w:r>
            <w:r w:rsidR="00510A43" w:rsidRPr="002F28DD">
              <w:rPr>
                <w:rFonts w:cs="Arial"/>
                <w:bCs/>
                <w:sz w:val="20"/>
                <w:szCs w:val="20"/>
                <w:highlight w:val="yellow"/>
              </w:rPr>
              <w:t xml:space="preserve"> </w:t>
            </w:r>
            <w:proofErr w:type="spellStart"/>
            <w:r w:rsidRPr="002F28DD">
              <w:rPr>
                <w:rFonts w:cs="Arial"/>
                <w:bCs/>
                <w:sz w:val="20"/>
                <w:szCs w:val="20"/>
                <w:highlight w:val="yellow"/>
              </w:rPr>
              <w:t>Marylin</w:t>
            </w:r>
            <w:proofErr w:type="spellEnd"/>
            <w:r w:rsidRPr="002F28DD">
              <w:rPr>
                <w:rFonts w:cs="Arial"/>
                <w:bCs/>
                <w:sz w:val="20"/>
                <w:szCs w:val="20"/>
                <w:highlight w:val="yellow"/>
              </w:rPr>
              <w:t>.</w:t>
            </w:r>
            <w:r w:rsidR="00510A43" w:rsidRPr="002F28DD">
              <w:rPr>
                <w:rFonts w:cs="Arial"/>
                <w:bCs/>
                <w:sz w:val="20"/>
                <w:szCs w:val="20"/>
                <w:highlight w:val="yellow"/>
              </w:rPr>
              <w:t xml:space="preserve"> </w:t>
            </w:r>
            <w:sdt>
              <w:sdtPr>
                <w:rPr>
                  <w:rFonts w:cs="Arial"/>
                  <w:bCs/>
                  <w:sz w:val="20"/>
                  <w:szCs w:val="20"/>
                  <w:highlight w:val="yellow"/>
                </w:rPr>
                <w:id w:val="64850607"/>
                <w:citation/>
              </w:sdtPr>
              <w:sdtEndPr/>
              <w:sdtContent>
                <w:r w:rsidR="00295AC9" w:rsidRPr="002F28DD">
                  <w:rPr>
                    <w:rFonts w:cs="Arial"/>
                    <w:bCs/>
                    <w:sz w:val="20"/>
                    <w:szCs w:val="20"/>
                    <w:highlight w:val="yellow"/>
                  </w:rPr>
                  <w:fldChar w:fldCharType="begin"/>
                </w:r>
                <w:r w:rsidR="00295AC9" w:rsidRPr="002F28DD">
                  <w:rPr>
                    <w:rFonts w:cs="Arial"/>
                    <w:bCs/>
                    <w:sz w:val="20"/>
                    <w:szCs w:val="20"/>
                    <w:highlight w:val="yellow"/>
                    <w:lang w:val="es-ES"/>
                  </w:rPr>
                  <w:instrText xml:space="preserve"> CITATION Ant19 \l 3082 </w:instrText>
                </w:r>
                <w:r w:rsidR="00295AC9" w:rsidRPr="002F28DD">
                  <w:rPr>
                    <w:rFonts w:cs="Arial"/>
                    <w:bCs/>
                    <w:sz w:val="20"/>
                    <w:szCs w:val="20"/>
                    <w:highlight w:val="yellow"/>
                  </w:rPr>
                  <w:fldChar w:fldCharType="separate"/>
                </w:r>
                <w:r w:rsidR="00E07C25" w:rsidRPr="002F28DD">
                  <w:rPr>
                    <w:rFonts w:cs="Arial"/>
                    <w:noProof/>
                    <w:sz w:val="20"/>
                    <w:szCs w:val="20"/>
                    <w:highlight w:val="yellow"/>
                    <w:lang w:val="es-ES"/>
                  </w:rPr>
                  <w:t>(52)</w:t>
                </w:r>
                <w:r w:rsidR="00295AC9" w:rsidRPr="002F28DD">
                  <w:rPr>
                    <w:rFonts w:cs="Arial"/>
                    <w:bCs/>
                    <w:sz w:val="20"/>
                    <w:szCs w:val="20"/>
                    <w:highlight w:val="yellow"/>
                  </w:rPr>
                  <w:fldChar w:fldCharType="end"/>
                </w:r>
              </w:sdtContent>
            </w:sdt>
          </w:p>
        </w:tc>
        <w:tc>
          <w:tcPr>
            <w:tcW w:w="2113" w:type="pct"/>
          </w:tcPr>
          <w:p w14:paraId="3B2DEA85" w14:textId="19CD5DA5" w:rsidR="00E3400A" w:rsidRPr="002F28DD" w:rsidRDefault="00E3400A" w:rsidP="0027196B">
            <w:pPr>
              <w:spacing w:after="0" w:line="240" w:lineRule="auto"/>
              <w:rPr>
                <w:rFonts w:cs="Arial"/>
                <w:bCs/>
                <w:sz w:val="20"/>
                <w:szCs w:val="20"/>
                <w:highlight w:val="yellow"/>
              </w:rPr>
            </w:pPr>
            <w:r w:rsidRPr="002F28DD">
              <w:rPr>
                <w:rFonts w:cs="Arial"/>
                <w:bCs/>
                <w:sz w:val="20"/>
                <w:szCs w:val="20"/>
                <w:highlight w:val="yellow"/>
              </w:rPr>
              <w:t>Los</w:t>
            </w:r>
            <w:r w:rsidR="00510A43" w:rsidRPr="002F28DD">
              <w:rPr>
                <w:rFonts w:cs="Arial"/>
                <w:bCs/>
                <w:sz w:val="20"/>
                <w:szCs w:val="20"/>
                <w:highlight w:val="yellow"/>
              </w:rPr>
              <w:t xml:space="preserve"> </w:t>
            </w:r>
            <w:r w:rsidRPr="002F28DD">
              <w:rPr>
                <w:rFonts w:cs="Arial"/>
                <w:bCs/>
                <w:sz w:val="20"/>
                <w:szCs w:val="20"/>
                <w:highlight w:val="yellow"/>
              </w:rPr>
              <w:t>factores</w:t>
            </w:r>
            <w:r w:rsidR="00510A43" w:rsidRPr="002F28DD">
              <w:rPr>
                <w:rFonts w:cs="Arial"/>
                <w:bCs/>
                <w:sz w:val="20"/>
                <w:szCs w:val="20"/>
                <w:highlight w:val="yellow"/>
              </w:rPr>
              <w:t xml:space="preserve"> </w:t>
            </w:r>
            <w:r w:rsidRPr="002F28DD">
              <w:rPr>
                <w:rFonts w:cs="Arial"/>
                <w:bCs/>
                <w:sz w:val="20"/>
                <w:szCs w:val="20"/>
                <w:highlight w:val="yellow"/>
              </w:rPr>
              <w:t>asociados</w:t>
            </w:r>
            <w:r w:rsidR="00510A43" w:rsidRPr="002F28DD">
              <w:rPr>
                <w:rFonts w:cs="Arial"/>
                <w:bCs/>
                <w:sz w:val="20"/>
                <w:szCs w:val="20"/>
                <w:highlight w:val="yellow"/>
              </w:rPr>
              <w:t xml:space="preserve"> </w:t>
            </w:r>
            <w:r w:rsidRPr="002F28DD">
              <w:rPr>
                <w:rFonts w:cs="Arial"/>
                <w:bCs/>
                <w:sz w:val="20"/>
                <w:szCs w:val="20"/>
                <w:highlight w:val="yellow"/>
              </w:rPr>
              <w:t>con</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nivel</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conocimiento</w:t>
            </w:r>
            <w:r w:rsidR="00510A43" w:rsidRPr="002F28DD">
              <w:rPr>
                <w:rFonts w:cs="Arial"/>
                <w:bCs/>
                <w:sz w:val="20"/>
                <w:szCs w:val="20"/>
                <w:highlight w:val="yellow"/>
              </w:rPr>
              <w:t xml:space="preserve"> </w:t>
            </w:r>
            <w:r w:rsidRPr="002F28DD">
              <w:rPr>
                <w:rFonts w:cs="Arial"/>
                <w:bCs/>
                <w:sz w:val="20"/>
                <w:szCs w:val="20"/>
                <w:highlight w:val="yellow"/>
              </w:rPr>
              <w:t>sobre</w:t>
            </w:r>
            <w:r w:rsidR="00510A43" w:rsidRPr="002F28DD">
              <w:rPr>
                <w:rFonts w:cs="Arial"/>
                <w:bCs/>
                <w:sz w:val="20"/>
                <w:szCs w:val="20"/>
                <w:highlight w:val="yellow"/>
              </w:rPr>
              <w:t xml:space="preserve"> </w:t>
            </w:r>
            <w:r w:rsidRPr="002F28DD">
              <w:rPr>
                <w:rFonts w:cs="Arial"/>
                <w:bCs/>
                <w:sz w:val="20"/>
                <w:szCs w:val="20"/>
                <w:highlight w:val="yellow"/>
              </w:rPr>
              <w:t>la</w:t>
            </w:r>
            <w:r w:rsidR="00510A43" w:rsidRPr="002F28DD">
              <w:rPr>
                <w:rFonts w:cs="Arial"/>
                <w:bCs/>
                <w:sz w:val="20"/>
                <w:szCs w:val="20"/>
                <w:highlight w:val="yellow"/>
              </w:rPr>
              <w:t xml:space="preserve"> </w:t>
            </w:r>
            <w:r w:rsidRPr="002F28DD">
              <w:rPr>
                <w:rFonts w:cs="Arial"/>
                <w:bCs/>
                <w:sz w:val="20"/>
                <w:szCs w:val="20"/>
                <w:highlight w:val="yellow"/>
              </w:rPr>
              <w:t>lactancia</w:t>
            </w:r>
            <w:r w:rsidR="00510A43" w:rsidRPr="002F28DD">
              <w:rPr>
                <w:rFonts w:cs="Arial"/>
                <w:bCs/>
                <w:sz w:val="20"/>
                <w:szCs w:val="20"/>
                <w:highlight w:val="yellow"/>
              </w:rPr>
              <w:t xml:space="preserve"> </w:t>
            </w:r>
            <w:r w:rsidRPr="002F28DD">
              <w:rPr>
                <w:rFonts w:cs="Arial"/>
                <w:bCs/>
                <w:sz w:val="20"/>
                <w:szCs w:val="20"/>
                <w:highlight w:val="yellow"/>
              </w:rPr>
              <w:t>materna</w:t>
            </w:r>
            <w:r w:rsidR="00510A43" w:rsidRPr="002F28DD">
              <w:rPr>
                <w:rFonts w:cs="Arial"/>
                <w:bCs/>
                <w:sz w:val="20"/>
                <w:szCs w:val="20"/>
                <w:highlight w:val="yellow"/>
              </w:rPr>
              <w:t xml:space="preserve"> </w:t>
            </w:r>
            <w:r w:rsidRPr="002F28DD">
              <w:rPr>
                <w:rFonts w:cs="Arial"/>
                <w:bCs/>
                <w:sz w:val="20"/>
                <w:szCs w:val="20"/>
                <w:highlight w:val="yellow"/>
              </w:rPr>
              <w:t>fueron</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grado</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instrucción,</w:t>
            </w:r>
            <w:r w:rsidR="00510A43" w:rsidRPr="002F28DD">
              <w:rPr>
                <w:rFonts w:cs="Arial"/>
                <w:bCs/>
                <w:sz w:val="20"/>
                <w:szCs w:val="20"/>
                <w:highlight w:val="yellow"/>
              </w:rPr>
              <w:t xml:space="preserve"> </w:t>
            </w:r>
            <w:r w:rsidRPr="002F28DD">
              <w:rPr>
                <w:rFonts w:cs="Arial"/>
                <w:bCs/>
                <w:sz w:val="20"/>
                <w:szCs w:val="20"/>
                <w:highlight w:val="yellow"/>
              </w:rPr>
              <w:t>la</w:t>
            </w:r>
            <w:r w:rsidR="00510A43" w:rsidRPr="002F28DD">
              <w:rPr>
                <w:rFonts w:cs="Arial"/>
                <w:bCs/>
                <w:sz w:val="20"/>
                <w:szCs w:val="20"/>
                <w:highlight w:val="yellow"/>
              </w:rPr>
              <w:t xml:space="preserve"> </w:t>
            </w:r>
            <w:r w:rsidRPr="002F28DD">
              <w:rPr>
                <w:rFonts w:cs="Arial"/>
                <w:bCs/>
                <w:sz w:val="20"/>
                <w:szCs w:val="20"/>
                <w:highlight w:val="yellow"/>
              </w:rPr>
              <w:t>ocupación,</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uso</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infusiones</w:t>
            </w:r>
            <w:r w:rsidR="00510A43" w:rsidRPr="002F28DD">
              <w:rPr>
                <w:rFonts w:cs="Arial"/>
                <w:bCs/>
                <w:sz w:val="20"/>
                <w:szCs w:val="20"/>
                <w:highlight w:val="yellow"/>
              </w:rPr>
              <w:t xml:space="preserve"> </w:t>
            </w:r>
            <w:r w:rsidRPr="002F28DD">
              <w:rPr>
                <w:rFonts w:cs="Arial"/>
                <w:bCs/>
                <w:sz w:val="20"/>
                <w:szCs w:val="20"/>
                <w:highlight w:val="yellow"/>
              </w:rPr>
              <w:t>para</w:t>
            </w:r>
            <w:r w:rsidR="00510A43" w:rsidRPr="002F28DD">
              <w:rPr>
                <w:rFonts w:cs="Arial"/>
                <w:bCs/>
                <w:sz w:val="20"/>
                <w:szCs w:val="20"/>
                <w:highlight w:val="yellow"/>
              </w:rPr>
              <w:t xml:space="preserve"> </w:t>
            </w:r>
            <w:r w:rsidRPr="002F28DD">
              <w:rPr>
                <w:rFonts w:cs="Arial"/>
                <w:bCs/>
                <w:sz w:val="20"/>
                <w:szCs w:val="20"/>
                <w:highlight w:val="yellow"/>
              </w:rPr>
              <w:t>prevenir</w:t>
            </w:r>
            <w:r w:rsidR="00510A43" w:rsidRPr="002F28DD">
              <w:rPr>
                <w:rFonts w:cs="Arial"/>
                <w:bCs/>
                <w:sz w:val="20"/>
                <w:szCs w:val="20"/>
                <w:highlight w:val="yellow"/>
              </w:rPr>
              <w:t xml:space="preserve"> </w:t>
            </w:r>
            <w:r w:rsidRPr="002F28DD">
              <w:rPr>
                <w:rFonts w:cs="Arial"/>
                <w:bCs/>
                <w:sz w:val="20"/>
                <w:szCs w:val="20"/>
                <w:highlight w:val="yellow"/>
              </w:rPr>
              <w:t>los</w:t>
            </w:r>
            <w:r w:rsidR="00510A43" w:rsidRPr="002F28DD">
              <w:rPr>
                <w:rFonts w:cs="Arial"/>
                <w:bCs/>
                <w:sz w:val="20"/>
                <w:szCs w:val="20"/>
                <w:highlight w:val="yellow"/>
              </w:rPr>
              <w:t xml:space="preserve"> </w:t>
            </w:r>
            <w:r w:rsidRPr="002F28DD">
              <w:rPr>
                <w:rFonts w:cs="Arial"/>
                <w:bCs/>
                <w:sz w:val="20"/>
                <w:szCs w:val="20"/>
                <w:highlight w:val="yellow"/>
              </w:rPr>
              <w:t>gases</w:t>
            </w:r>
            <w:r w:rsidR="00510A43" w:rsidRPr="002F28DD">
              <w:rPr>
                <w:rFonts w:cs="Arial"/>
                <w:bCs/>
                <w:sz w:val="20"/>
                <w:szCs w:val="20"/>
                <w:highlight w:val="yellow"/>
              </w:rPr>
              <w:t xml:space="preserve"> </w:t>
            </w:r>
            <w:r w:rsidRPr="002F28DD">
              <w:rPr>
                <w:rFonts w:cs="Arial"/>
                <w:bCs/>
                <w:sz w:val="20"/>
                <w:szCs w:val="20"/>
                <w:highlight w:val="yellow"/>
              </w:rPr>
              <w:t>en</w:t>
            </w:r>
            <w:r w:rsidR="00510A43" w:rsidRPr="002F28DD">
              <w:rPr>
                <w:rFonts w:cs="Arial"/>
                <w:bCs/>
                <w:sz w:val="20"/>
                <w:szCs w:val="20"/>
                <w:highlight w:val="yellow"/>
              </w:rPr>
              <w:t xml:space="preserve"> </w:t>
            </w:r>
            <w:r w:rsidRPr="002F28DD">
              <w:rPr>
                <w:rFonts w:cs="Arial"/>
                <w:bCs/>
                <w:sz w:val="20"/>
                <w:szCs w:val="20"/>
                <w:highlight w:val="yellow"/>
              </w:rPr>
              <w:t>los</w:t>
            </w:r>
            <w:r w:rsidR="00510A43" w:rsidRPr="002F28DD">
              <w:rPr>
                <w:rFonts w:cs="Arial"/>
                <w:bCs/>
                <w:sz w:val="20"/>
                <w:szCs w:val="20"/>
                <w:highlight w:val="yellow"/>
              </w:rPr>
              <w:t xml:space="preserve"> </w:t>
            </w:r>
            <w:r w:rsidRPr="002F28DD">
              <w:rPr>
                <w:rFonts w:cs="Arial"/>
                <w:bCs/>
                <w:sz w:val="20"/>
                <w:szCs w:val="20"/>
                <w:highlight w:val="yellow"/>
              </w:rPr>
              <w:t>recién</w:t>
            </w:r>
            <w:r w:rsidR="00510A43" w:rsidRPr="002F28DD">
              <w:rPr>
                <w:rFonts w:cs="Arial"/>
                <w:bCs/>
                <w:sz w:val="20"/>
                <w:szCs w:val="20"/>
                <w:highlight w:val="yellow"/>
              </w:rPr>
              <w:t xml:space="preserve"> </w:t>
            </w:r>
            <w:r w:rsidRPr="002F28DD">
              <w:rPr>
                <w:rFonts w:cs="Arial"/>
                <w:bCs/>
                <w:sz w:val="20"/>
                <w:szCs w:val="20"/>
                <w:highlight w:val="yellow"/>
              </w:rPr>
              <w:t>nacidos</w:t>
            </w:r>
            <w:r w:rsidR="00510A43" w:rsidRPr="002F28DD">
              <w:rPr>
                <w:rFonts w:cs="Arial"/>
                <w:bCs/>
                <w:sz w:val="20"/>
                <w:szCs w:val="20"/>
                <w:highlight w:val="yellow"/>
              </w:rPr>
              <w:t xml:space="preserve"> </w:t>
            </w:r>
            <w:r w:rsidRPr="002F28DD">
              <w:rPr>
                <w:rFonts w:cs="Arial"/>
                <w:bCs/>
                <w:sz w:val="20"/>
                <w:szCs w:val="20"/>
                <w:highlight w:val="yellow"/>
              </w:rPr>
              <w:t>y</w:t>
            </w:r>
            <w:r w:rsidR="00510A43" w:rsidRPr="002F28DD">
              <w:rPr>
                <w:rFonts w:cs="Arial"/>
                <w:bCs/>
                <w:sz w:val="20"/>
                <w:szCs w:val="20"/>
                <w:highlight w:val="yellow"/>
              </w:rPr>
              <w:t xml:space="preserve"> </w:t>
            </w:r>
            <w:r w:rsidRPr="002F28DD">
              <w:rPr>
                <w:rFonts w:cs="Arial"/>
                <w:bCs/>
                <w:sz w:val="20"/>
                <w:szCs w:val="20"/>
                <w:highlight w:val="yellow"/>
              </w:rPr>
              <w:t>el</w:t>
            </w:r>
            <w:r w:rsidR="00510A43" w:rsidRPr="002F28DD">
              <w:rPr>
                <w:rFonts w:cs="Arial"/>
                <w:bCs/>
                <w:sz w:val="20"/>
                <w:szCs w:val="20"/>
                <w:highlight w:val="yellow"/>
              </w:rPr>
              <w:t xml:space="preserve"> </w:t>
            </w:r>
            <w:r w:rsidRPr="002F28DD">
              <w:rPr>
                <w:rFonts w:cs="Arial"/>
                <w:bCs/>
                <w:sz w:val="20"/>
                <w:szCs w:val="20"/>
                <w:highlight w:val="yellow"/>
              </w:rPr>
              <w:t>uso</w:t>
            </w:r>
            <w:r w:rsidR="00510A43" w:rsidRPr="002F28DD">
              <w:rPr>
                <w:rFonts w:cs="Arial"/>
                <w:bCs/>
                <w:sz w:val="20"/>
                <w:szCs w:val="20"/>
                <w:highlight w:val="yellow"/>
              </w:rPr>
              <w:t xml:space="preserve"> </w:t>
            </w:r>
            <w:r w:rsidRPr="002F28DD">
              <w:rPr>
                <w:rFonts w:cs="Arial"/>
                <w:bCs/>
                <w:sz w:val="20"/>
                <w:szCs w:val="20"/>
                <w:highlight w:val="yellow"/>
              </w:rPr>
              <w:t>de</w:t>
            </w:r>
            <w:r w:rsidR="00510A43" w:rsidRPr="002F28DD">
              <w:rPr>
                <w:rFonts w:cs="Arial"/>
                <w:bCs/>
                <w:sz w:val="20"/>
                <w:szCs w:val="20"/>
                <w:highlight w:val="yellow"/>
              </w:rPr>
              <w:t xml:space="preserve"> </w:t>
            </w:r>
            <w:r w:rsidRPr="002F28DD">
              <w:rPr>
                <w:rFonts w:cs="Arial"/>
                <w:bCs/>
                <w:sz w:val="20"/>
                <w:szCs w:val="20"/>
                <w:highlight w:val="yellow"/>
              </w:rPr>
              <w:t>la</w:t>
            </w:r>
            <w:r w:rsidR="00510A43" w:rsidRPr="002F28DD">
              <w:rPr>
                <w:rFonts w:cs="Arial"/>
                <w:bCs/>
                <w:sz w:val="20"/>
                <w:szCs w:val="20"/>
                <w:highlight w:val="yellow"/>
              </w:rPr>
              <w:t xml:space="preserve"> </w:t>
            </w:r>
            <w:r w:rsidRPr="002F28DD">
              <w:rPr>
                <w:rFonts w:cs="Arial"/>
                <w:bCs/>
                <w:sz w:val="20"/>
                <w:szCs w:val="20"/>
                <w:highlight w:val="yellow"/>
              </w:rPr>
              <w:t>leche</w:t>
            </w:r>
            <w:r w:rsidR="00510A43" w:rsidRPr="002F28DD">
              <w:rPr>
                <w:rFonts w:cs="Arial"/>
                <w:bCs/>
                <w:sz w:val="20"/>
                <w:szCs w:val="20"/>
                <w:highlight w:val="yellow"/>
              </w:rPr>
              <w:t xml:space="preserve"> </w:t>
            </w:r>
            <w:r w:rsidRPr="002F28DD">
              <w:rPr>
                <w:rFonts w:cs="Arial"/>
                <w:bCs/>
                <w:sz w:val="20"/>
                <w:szCs w:val="20"/>
                <w:highlight w:val="yellow"/>
              </w:rPr>
              <w:t>siendo</w:t>
            </w:r>
            <w:r w:rsidR="00510A43" w:rsidRPr="002F28DD">
              <w:rPr>
                <w:rFonts w:cs="Arial"/>
                <w:bCs/>
                <w:sz w:val="20"/>
                <w:szCs w:val="20"/>
                <w:highlight w:val="yellow"/>
              </w:rPr>
              <w:t xml:space="preserve"> </w:t>
            </w:r>
            <w:r w:rsidRPr="002F28DD">
              <w:rPr>
                <w:rFonts w:cs="Arial"/>
                <w:bCs/>
                <w:sz w:val="20"/>
                <w:szCs w:val="20"/>
                <w:highlight w:val="yellow"/>
              </w:rPr>
              <w:t>estadísticamente</w:t>
            </w:r>
            <w:r w:rsidR="00510A43" w:rsidRPr="002F28DD">
              <w:rPr>
                <w:rFonts w:cs="Arial"/>
                <w:bCs/>
                <w:sz w:val="20"/>
                <w:szCs w:val="20"/>
                <w:highlight w:val="yellow"/>
              </w:rPr>
              <w:t xml:space="preserve"> </w:t>
            </w:r>
            <w:r w:rsidRPr="002F28DD">
              <w:rPr>
                <w:rFonts w:cs="Arial"/>
                <w:bCs/>
                <w:sz w:val="20"/>
                <w:szCs w:val="20"/>
                <w:highlight w:val="yellow"/>
              </w:rPr>
              <w:t>significativo.</w:t>
            </w:r>
          </w:p>
        </w:tc>
      </w:tr>
      <w:tr w:rsidR="00CE16BA" w:rsidRPr="005E3381" w14:paraId="0F481A1E" w14:textId="77777777" w:rsidTr="00DE0017">
        <w:trPr>
          <w:trHeight w:val="317"/>
        </w:trPr>
        <w:tc>
          <w:tcPr>
            <w:tcW w:w="374" w:type="pct"/>
          </w:tcPr>
          <w:p w14:paraId="7F1ACF97" w14:textId="31020290" w:rsidR="00CE16BA" w:rsidRDefault="00CE16BA" w:rsidP="00791FDA">
            <w:pPr>
              <w:spacing w:after="0" w:line="240" w:lineRule="auto"/>
              <w:rPr>
                <w:rFonts w:cs="Arial"/>
                <w:bCs/>
                <w:sz w:val="20"/>
                <w:szCs w:val="20"/>
              </w:rPr>
            </w:pPr>
            <w:r>
              <w:rPr>
                <w:rFonts w:cs="Arial"/>
                <w:bCs/>
                <w:sz w:val="20"/>
                <w:szCs w:val="20"/>
              </w:rPr>
              <w:t>2020</w:t>
            </w:r>
          </w:p>
        </w:tc>
        <w:tc>
          <w:tcPr>
            <w:tcW w:w="1581" w:type="pct"/>
          </w:tcPr>
          <w:p w14:paraId="24EBE7B6" w14:textId="6E0DE955" w:rsidR="00CE16BA" w:rsidRDefault="00295AC9" w:rsidP="00E3400A">
            <w:pPr>
              <w:spacing w:after="0" w:line="240" w:lineRule="auto"/>
              <w:rPr>
                <w:rFonts w:cs="Arial"/>
                <w:bCs/>
                <w:sz w:val="20"/>
                <w:szCs w:val="20"/>
              </w:rPr>
            </w:pPr>
            <w:r w:rsidRPr="00CE16BA">
              <w:rPr>
                <w:rFonts w:cs="Arial"/>
                <w:bCs/>
                <w:sz w:val="20"/>
                <w:szCs w:val="20"/>
              </w:rPr>
              <w:t>Cate Bailey</w:t>
            </w:r>
            <w:r>
              <w:rPr>
                <w:rFonts w:cs="Arial"/>
                <w:bCs/>
                <w:sz w:val="20"/>
                <w:szCs w:val="20"/>
              </w:rPr>
              <w:t xml:space="preserve">, </w:t>
            </w:r>
            <w:r w:rsidRPr="00EF1E5D">
              <w:rPr>
                <w:rFonts w:cs="Arial"/>
                <w:bCs/>
                <w:sz w:val="20"/>
                <w:szCs w:val="20"/>
              </w:rPr>
              <w:t xml:space="preserve">Susan </w:t>
            </w:r>
            <w:proofErr w:type="spellStart"/>
            <w:r w:rsidRPr="00EF1E5D">
              <w:rPr>
                <w:rFonts w:cs="Arial"/>
                <w:bCs/>
                <w:sz w:val="20"/>
                <w:szCs w:val="20"/>
              </w:rPr>
              <w:t>Tawia</w:t>
            </w:r>
            <w:proofErr w:type="spellEnd"/>
            <w:r>
              <w:rPr>
                <w:rFonts w:cs="Arial"/>
                <w:bCs/>
                <w:sz w:val="20"/>
                <w:szCs w:val="20"/>
              </w:rPr>
              <w:t xml:space="preserve">, </w:t>
            </w:r>
            <w:r w:rsidRPr="00EF1E5D">
              <w:rPr>
                <w:rFonts w:cs="Arial"/>
                <w:bCs/>
                <w:sz w:val="20"/>
                <w:szCs w:val="20"/>
              </w:rPr>
              <w:t>Elizabeth McGuire</w:t>
            </w:r>
            <w:r>
              <w:rPr>
                <w:rFonts w:cs="Arial"/>
                <w:bCs/>
                <w:sz w:val="20"/>
                <w:szCs w:val="20"/>
              </w:rPr>
              <w:t xml:space="preserve">. </w:t>
            </w:r>
            <w:r w:rsidR="00CE16BA" w:rsidRPr="00CE16BA">
              <w:rPr>
                <w:rFonts w:cs="Arial"/>
                <w:bCs/>
                <w:sz w:val="20"/>
                <w:szCs w:val="20"/>
              </w:rPr>
              <w:t xml:space="preserve">Duración de la lactancia materna y ubicación </w:t>
            </w:r>
            <w:r w:rsidR="00CE16BA" w:rsidRPr="00CE16BA">
              <w:rPr>
                <w:rFonts w:cs="Arial"/>
                <w:bCs/>
                <w:sz w:val="20"/>
                <w:szCs w:val="20"/>
              </w:rPr>
              <w:lastRenderedPageBreak/>
              <w:t>del sueño del bebé en una cohorte de consejeras voluntarias en lactancia materna</w:t>
            </w:r>
            <w:r w:rsidR="00EF1E5D">
              <w:rPr>
                <w:rFonts w:cs="Arial"/>
                <w:bCs/>
                <w:sz w:val="20"/>
                <w:szCs w:val="20"/>
              </w:rPr>
              <w:t>.</w:t>
            </w:r>
          </w:p>
          <w:p w14:paraId="1238E003" w14:textId="77777777" w:rsidR="00EF1E5D" w:rsidRPr="00F85BCA" w:rsidRDefault="00EF1E5D" w:rsidP="00EF1E5D">
            <w:pPr>
              <w:spacing w:after="0" w:line="240" w:lineRule="auto"/>
              <w:rPr>
                <w:rFonts w:cs="Arial"/>
                <w:bCs/>
                <w:sz w:val="20"/>
                <w:szCs w:val="20"/>
                <w:lang w:val="en-US"/>
              </w:rPr>
            </w:pPr>
            <w:r w:rsidRPr="00F85BCA">
              <w:rPr>
                <w:rFonts w:cs="Arial"/>
                <w:bCs/>
                <w:sz w:val="20"/>
                <w:szCs w:val="20"/>
                <w:lang w:val="en-US"/>
              </w:rPr>
              <w:t>Journal of Human Lactation. 2020, Vol. 36(2) 354–364.</w:t>
            </w:r>
          </w:p>
          <w:p w14:paraId="429ADD0D" w14:textId="520C69FD" w:rsidR="00EF1E5D" w:rsidRPr="00295AC9" w:rsidRDefault="00EF1E5D" w:rsidP="00EF1E5D">
            <w:pPr>
              <w:spacing w:after="0" w:line="240" w:lineRule="auto"/>
              <w:rPr>
                <w:rFonts w:cs="Arial"/>
                <w:bCs/>
                <w:sz w:val="20"/>
                <w:szCs w:val="20"/>
                <w:lang w:val="es-ES"/>
              </w:rPr>
            </w:pPr>
            <w:r w:rsidRPr="00295AC9">
              <w:rPr>
                <w:rFonts w:cs="Arial"/>
                <w:bCs/>
                <w:sz w:val="20"/>
                <w:szCs w:val="20"/>
                <w:lang w:val="es-ES"/>
              </w:rPr>
              <w:t>DOI: 10.1177/089033 4419851801</w:t>
            </w:r>
          </w:p>
        </w:tc>
        <w:tc>
          <w:tcPr>
            <w:tcW w:w="932" w:type="pct"/>
          </w:tcPr>
          <w:p w14:paraId="4A1F05AD" w14:textId="2BAEA28C" w:rsidR="00CE16BA" w:rsidRPr="00E3400A" w:rsidRDefault="00CE16BA" w:rsidP="0027196B">
            <w:pPr>
              <w:spacing w:after="0" w:line="240" w:lineRule="auto"/>
              <w:rPr>
                <w:rFonts w:cs="Arial"/>
                <w:bCs/>
                <w:sz w:val="20"/>
                <w:szCs w:val="20"/>
              </w:rPr>
            </w:pPr>
            <w:r w:rsidRPr="00CE16BA">
              <w:rPr>
                <w:rFonts w:cs="Arial"/>
                <w:bCs/>
                <w:sz w:val="20"/>
                <w:szCs w:val="20"/>
              </w:rPr>
              <w:lastRenderedPageBreak/>
              <w:t>Cate Bailey</w:t>
            </w:r>
            <w:r>
              <w:rPr>
                <w:rFonts w:cs="Arial"/>
                <w:bCs/>
                <w:sz w:val="20"/>
                <w:szCs w:val="20"/>
              </w:rPr>
              <w:t xml:space="preserve">, </w:t>
            </w:r>
            <w:r w:rsidR="00EF1E5D" w:rsidRPr="00EF1E5D">
              <w:rPr>
                <w:rFonts w:cs="Arial"/>
                <w:bCs/>
                <w:sz w:val="20"/>
                <w:szCs w:val="20"/>
              </w:rPr>
              <w:t xml:space="preserve">Susan </w:t>
            </w:r>
            <w:proofErr w:type="spellStart"/>
            <w:r w:rsidR="00EF1E5D" w:rsidRPr="00EF1E5D">
              <w:rPr>
                <w:rFonts w:cs="Arial"/>
                <w:bCs/>
                <w:sz w:val="20"/>
                <w:szCs w:val="20"/>
              </w:rPr>
              <w:t>Tawia</w:t>
            </w:r>
            <w:proofErr w:type="spellEnd"/>
            <w:r w:rsidR="00EF1E5D">
              <w:rPr>
                <w:rFonts w:cs="Arial"/>
                <w:bCs/>
                <w:sz w:val="20"/>
                <w:szCs w:val="20"/>
              </w:rPr>
              <w:t xml:space="preserve">, </w:t>
            </w:r>
            <w:r w:rsidR="00EF1E5D" w:rsidRPr="00EF1E5D">
              <w:rPr>
                <w:rFonts w:cs="Arial"/>
                <w:bCs/>
                <w:sz w:val="20"/>
                <w:szCs w:val="20"/>
              </w:rPr>
              <w:lastRenderedPageBreak/>
              <w:t>Elizabeth McGuire</w:t>
            </w:r>
            <w:r w:rsidR="00295AC9">
              <w:rPr>
                <w:rFonts w:cs="Arial"/>
                <w:bCs/>
                <w:sz w:val="20"/>
                <w:szCs w:val="20"/>
              </w:rPr>
              <w:t xml:space="preserve">. </w:t>
            </w:r>
            <w:sdt>
              <w:sdtPr>
                <w:rPr>
                  <w:rFonts w:cs="Arial"/>
                  <w:bCs/>
                  <w:sz w:val="20"/>
                  <w:szCs w:val="20"/>
                </w:rPr>
                <w:id w:val="-726446217"/>
                <w:citation/>
              </w:sdtPr>
              <w:sdtEndPr/>
              <w:sdtContent>
                <w:r w:rsidR="00295AC9">
                  <w:rPr>
                    <w:rFonts w:cs="Arial"/>
                    <w:bCs/>
                    <w:sz w:val="20"/>
                    <w:szCs w:val="20"/>
                  </w:rPr>
                  <w:fldChar w:fldCharType="begin"/>
                </w:r>
                <w:r w:rsidR="00295AC9">
                  <w:rPr>
                    <w:rFonts w:cs="Arial"/>
                    <w:bCs/>
                    <w:sz w:val="20"/>
                    <w:szCs w:val="20"/>
                    <w:lang w:val="es-ES"/>
                  </w:rPr>
                  <w:instrText xml:space="preserve"> CITATION Bai20 \l 3082 </w:instrText>
                </w:r>
                <w:r w:rsidR="00295AC9">
                  <w:rPr>
                    <w:rFonts w:cs="Arial"/>
                    <w:bCs/>
                    <w:sz w:val="20"/>
                    <w:szCs w:val="20"/>
                  </w:rPr>
                  <w:fldChar w:fldCharType="separate"/>
                </w:r>
                <w:r w:rsidR="00E07C25" w:rsidRPr="00E07C25">
                  <w:rPr>
                    <w:rFonts w:cs="Arial"/>
                    <w:noProof/>
                    <w:sz w:val="20"/>
                    <w:szCs w:val="20"/>
                    <w:lang w:val="es-ES"/>
                  </w:rPr>
                  <w:t>(53)</w:t>
                </w:r>
                <w:r w:rsidR="00295AC9">
                  <w:rPr>
                    <w:rFonts w:cs="Arial"/>
                    <w:bCs/>
                    <w:sz w:val="20"/>
                    <w:szCs w:val="20"/>
                  </w:rPr>
                  <w:fldChar w:fldCharType="end"/>
                </w:r>
              </w:sdtContent>
            </w:sdt>
          </w:p>
        </w:tc>
        <w:tc>
          <w:tcPr>
            <w:tcW w:w="2113" w:type="pct"/>
          </w:tcPr>
          <w:p w14:paraId="2329A267" w14:textId="0D1334AC" w:rsidR="00CE16BA" w:rsidRPr="00E3400A" w:rsidRDefault="00EF1E5D" w:rsidP="0027196B">
            <w:pPr>
              <w:spacing w:after="0" w:line="240" w:lineRule="auto"/>
              <w:rPr>
                <w:rFonts w:cs="Arial"/>
                <w:bCs/>
                <w:sz w:val="20"/>
                <w:szCs w:val="20"/>
              </w:rPr>
            </w:pPr>
            <w:r w:rsidRPr="00EF1E5D">
              <w:rPr>
                <w:rFonts w:cs="Arial"/>
                <w:bCs/>
                <w:sz w:val="20"/>
                <w:szCs w:val="20"/>
              </w:rPr>
              <w:lastRenderedPageBreak/>
              <w:t xml:space="preserve">Los objetivos de lactancia materna han sido difíciles de lograr a nivel mundial y se requieren ideas </w:t>
            </w:r>
            <w:r w:rsidRPr="00EF1E5D">
              <w:rPr>
                <w:rFonts w:cs="Arial"/>
                <w:bCs/>
                <w:sz w:val="20"/>
                <w:szCs w:val="20"/>
              </w:rPr>
              <w:lastRenderedPageBreak/>
              <w:t>innovadoras para mejorar los resultados de la lactancia materna a través de mensajes de salud pública. Hubo una fuerte asociación en el estudio actual entre los resultados de la lactancia materna y el grado de cercanía del bebé a la madre durante la noche. Este hallazgo debe incorporarse al discurso sobre la lactancia materna y los arreglos para dormir del bebé, acompañado de consejos basados en la evidencia sobre el sueño seguro y la promoción de la lactancia materna.</w:t>
            </w:r>
          </w:p>
        </w:tc>
      </w:tr>
      <w:tr w:rsidR="0003639C" w:rsidRPr="0003639C" w14:paraId="6B58F2FB" w14:textId="77777777" w:rsidTr="00DE0017">
        <w:trPr>
          <w:trHeight w:val="317"/>
        </w:trPr>
        <w:tc>
          <w:tcPr>
            <w:tcW w:w="374" w:type="pct"/>
          </w:tcPr>
          <w:p w14:paraId="4095372D" w14:textId="53C9619D" w:rsidR="0003639C" w:rsidRDefault="0003639C" w:rsidP="00791FDA">
            <w:pPr>
              <w:spacing w:after="0" w:line="240" w:lineRule="auto"/>
              <w:rPr>
                <w:rFonts w:cs="Arial"/>
                <w:bCs/>
                <w:sz w:val="20"/>
                <w:szCs w:val="20"/>
              </w:rPr>
            </w:pPr>
            <w:r>
              <w:rPr>
                <w:rFonts w:cs="Arial"/>
                <w:bCs/>
                <w:sz w:val="20"/>
                <w:szCs w:val="20"/>
              </w:rPr>
              <w:lastRenderedPageBreak/>
              <w:t>2020</w:t>
            </w:r>
          </w:p>
        </w:tc>
        <w:tc>
          <w:tcPr>
            <w:tcW w:w="1581" w:type="pct"/>
          </w:tcPr>
          <w:p w14:paraId="1A6E3BBE" w14:textId="76AB55A5" w:rsidR="00765735" w:rsidRPr="00F85BCA" w:rsidRDefault="00F33202" w:rsidP="0003639C">
            <w:pPr>
              <w:spacing w:after="0" w:line="240" w:lineRule="auto"/>
              <w:rPr>
                <w:rFonts w:cs="Arial"/>
                <w:bCs/>
                <w:sz w:val="20"/>
                <w:szCs w:val="20"/>
                <w:lang w:val="en-US"/>
              </w:rPr>
            </w:pPr>
            <w:r w:rsidRPr="00F33202">
              <w:rPr>
                <w:rFonts w:cs="Arial"/>
                <w:bCs/>
                <w:sz w:val="20"/>
                <w:szCs w:val="20"/>
                <w:lang w:val="es-ES"/>
              </w:rPr>
              <w:t>Oras</w:t>
            </w:r>
            <w:r>
              <w:rPr>
                <w:rFonts w:cs="Arial"/>
                <w:bCs/>
                <w:sz w:val="20"/>
                <w:szCs w:val="20"/>
                <w:lang w:val="es-ES"/>
              </w:rPr>
              <w:t>,</w:t>
            </w:r>
            <w:r w:rsidRPr="00F33202">
              <w:rPr>
                <w:rFonts w:cs="Arial"/>
                <w:bCs/>
                <w:sz w:val="20"/>
                <w:szCs w:val="20"/>
                <w:lang w:val="es-ES"/>
              </w:rPr>
              <w:t xml:space="preserve"> Paola</w:t>
            </w:r>
            <w:r>
              <w:rPr>
                <w:rFonts w:cs="Arial"/>
                <w:bCs/>
                <w:sz w:val="20"/>
                <w:szCs w:val="20"/>
                <w:lang w:val="es-ES"/>
              </w:rPr>
              <w:t>;</w:t>
            </w:r>
            <w:r w:rsidRPr="00F33202">
              <w:rPr>
                <w:rFonts w:cs="Arial"/>
                <w:bCs/>
                <w:sz w:val="20"/>
                <w:szCs w:val="20"/>
                <w:lang w:val="es-ES"/>
              </w:rPr>
              <w:t xml:space="preserve"> y</w:t>
            </w:r>
            <w:r>
              <w:rPr>
                <w:rFonts w:cs="Arial"/>
                <w:bCs/>
                <w:sz w:val="20"/>
                <w:szCs w:val="20"/>
                <w:lang w:val="es-ES"/>
              </w:rPr>
              <w:t>-</w:t>
            </w:r>
            <w:r w:rsidRPr="00F33202">
              <w:rPr>
                <w:rFonts w:cs="Arial"/>
                <w:bCs/>
                <w:sz w:val="20"/>
                <w:szCs w:val="20"/>
                <w:lang w:val="es-ES"/>
              </w:rPr>
              <w:t xml:space="preserve">col. </w:t>
            </w:r>
            <w:r w:rsidR="0003639C" w:rsidRPr="0003639C">
              <w:rPr>
                <w:rFonts w:cs="Arial"/>
                <w:bCs/>
                <w:sz w:val="20"/>
                <w:szCs w:val="20"/>
              </w:rPr>
              <w:t>Un programa de apoyo a la lactancia cambió los patrones de lactancia, pero no afectó la autoeficacia de las madres en la lactancia a los dos meses.</w:t>
            </w:r>
            <w:r>
              <w:rPr>
                <w:rFonts w:cs="Arial"/>
                <w:bCs/>
                <w:sz w:val="20"/>
                <w:szCs w:val="20"/>
              </w:rPr>
              <w:t xml:space="preserve"> </w:t>
            </w:r>
            <w:r w:rsidR="0003639C" w:rsidRPr="00F85BCA">
              <w:rPr>
                <w:rFonts w:cs="Arial"/>
                <w:bCs/>
                <w:sz w:val="20"/>
                <w:szCs w:val="20"/>
                <w:lang w:val="en-US"/>
              </w:rPr>
              <w:t>Early Human Development</w:t>
            </w:r>
            <w:r w:rsidRPr="00F85BCA">
              <w:rPr>
                <w:rFonts w:cs="Arial"/>
                <w:bCs/>
                <w:sz w:val="20"/>
                <w:szCs w:val="20"/>
                <w:lang w:val="en-US"/>
              </w:rPr>
              <w:t xml:space="preserve">. </w:t>
            </w:r>
            <w:r w:rsidR="0003639C" w:rsidRPr="00F85BCA">
              <w:rPr>
                <w:rFonts w:cs="Arial"/>
                <w:bCs/>
                <w:sz w:val="20"/>
                <w:szCs w:val="20"/>
                <w:lang w:val="en-US"/>
              </w:rPr>
              <w:t>Volume 151, December 2020, 105242</w:t>
            </w:r>
            <w:r w:rsidR="00765735" w:rsidRPr="00F85BCA">
              <w:rPr>
                <w:rFonts w:cs="Arial"/>
                <w:bCs/>
                <w:sz w:val="20"/>
                <w:szCs w:val="20"/>
                <w:lang w:val="en-US"/>
              </w:rPr>
              <w:t xml:space="preserve">. Doi: </w:t>
            </w:r>
            <w:hyperlink r:id="rId16" w:history="1">
              <w:r w:rsidR="00765735" w:rsidRPr="00F85BCA">
                <w:rPr>
                  <w:rStyle w:val="Hipervnculo"/>
                  <w:rFonts w:cs="Arial"/>
                  <w:bCs/>
                  <w:sz w:val="20"/>
                  <w:szCs w:val="20"/>
                  <w:lang w:val="en-US"/>
                </w:rPr>
                <w:t>https://doi.org/10.1016/j</w:t>
              </w:r>
            </w:hyperlink>
            <w:r w:rsidR="00765735" w:rsidRPr="00F85BCA">
              <w:rPr>
                <w:rFonts w:cs="Arial"/>
                <w:bCs/>
                <w:sz w:val="20"/>
                <w:szCs w:val="20"/>
                <w:lang w:val="en-US"/>
              </w:rPr>
              <w:t>.</w:t>
            </w:r>
          </w:p>
          <w:p w14:paraId="37728434" w14:textId="516E959B" w:rsidR="00765735" w:rsidRPr="00765735" w:rsidRDefault="00765735" w:rsidP="0003639C">
            <w:pPr>
              <w:spacing w:after="0" w:line="240" w:lineRule="auto"/>
              <w:rPr>
                <w:rFonts w:cs="Arial"/>
                <w:bCs/>
                <w:sz w:val="20"/>
                <w:szCs w:val="20"/>
                <w:lang w:val="en-US"/>
              </w:rPr>
            </w:pPr>
            <w:r w:rsidRPr="00765735">
              <w:rPr>
                <w:rFonts w:cs="Arial"/>
                <w:bCs/>
                <w:sz w:val="20"/>
                <w:szCs w:val="20"/>
                <w:lang w:val="en-US"/>
              </w:rPr>
              <w:t>earlhumdev.2020.105242</w:t>
            </w:r>
          </w:p>
        </w:tc>
        <w:tc>
          <w:tcPr>
            <w:tcW w:w="932" w:type="pct"/>
          </w:tcPr>
          <w:p w14:paraId="3F4683FA" w14:textId="3776D9C6" w:rsidR="0003639C" w:rsidRPr="0003639C" w:rsidRDefault="0003639C" w:rsidP="0027196B">
            <w:pPr>
              <w:spacing w:after="0" w:line="240" w:lineRule="auto"/>
              <w:rPr>
                <w:rFonts w:cs="Arial"/>
                <w:bCs/>
                <w:sz w:val="20"/>
                <w:szCs w:val="20"/>
                <w:lang w:val="en-US"/>
              </w:rPr>
            </w:pPr>
            <w:r w:rsidRPr="0003639C">
              <w:rPr>
                <w:rFonts w:cs="Arial"/>
                <w:bCs/>
                <w:sz w:val="20"/>
                <w:szCs w:val="20"/>
                <w:lang w:val="en-US"/>
              </w:rPr>
              <w:t>Paola</w:t>
            </w:r>
            <w:r>
              <w:rPr>
                <w:rFonts w:cs="Arial"/>
                <w:bCs/>
                <w:sz w:val="20"/>
                <w:szCs w:val="20"/>
                <w:lang w:val="en-US"/>
              </w:rPr>
              <w:t xml:space="preserve"> </w:t>
            </w:r>
            <w:proofErr w:type="spellStart"/>
            <w:r w:rsidRPr="0003639C">
              <w:rPr>
                <w:rFonts w:cs="Arial"/>
                <w:bCs/>
                <w:sz w:val="20"/>
                <w:szCs w:val="20"/>
                <w:lang w:val="en-US"/>
              </w:rPr>
              <w:t>Oras</w:t>
            </w:r>
            <w:proofErr w:type="spellEnd"/>
            <w:r>
              <w:rPr>
                <w:rFonts w:cs="Arial"/>
                <w:bCs/>
                <w:sz w:val="20"/>
                <w:szCs w:val="20"/>
                <w:lang w:val="en-US"/>
              </w:rPr>
              <w:t xml:space="preserve"> y col.</w:t>
            </w:r>
            <w:r w:rsidR="00F33202">
              <w:rPr>
                <w:rFonts w:cs="Arial"/>
                <w:bCs/>
                <w:sz w:val="20"/>
                <w:szCs w:val="20"/>
                <w:lang w:val="en-US"/>
              </w:rPr>
              <w:t xml:space="preserve"> </w:t>
            </w:r>
            <w:sdt>
              <w:sdtPr>
                <w:rPr>
                  <w:rFonts w:cs="Arial"/>
                  <w:bCs/>
                  <w:sz w:val="20"/>
                  <w:szCs w:val="20"/>
                  <w:lang w:val="en-US"/>
                </w:rPr>
                <w:id w:val="770207891"/>
                <w:citation/>
              </w:sdtPr>
              <w:sdtEndPr/>
              <w:sdtContent>
                <w:r w:rsidR="00F33202">
                  <w:rPr>
                    <w:rFonts w:cs="Arial"/>
                    <w:bCs/>
                    <w:sz w:val="20"/>
                    <w:szCs w:val="20"/>
                    <w:lang w:val="en-US"/>
                  </w:rPr>
                  <w:fldChar w:fldCharType="begin"/>
                </w:r>
                <w:r w:rsidR="00F33202">
                  <w:rPr>
                    <w:rFonts w:cs="Arial"/>
                    <w:bCs/>
                    <w:sz w:val="20"/>
                    <w:szCs w:val="20"/>
                    <w:lang w:val="es-ES"/>
                  </w:rPr>
                  <w:instrText xml:space="preserve"> CITATION Ora20 \l 3082 </w:instrText>
                </w:r>
                <w:r w:rsidR="00F33202">
                  <w:rPr>
                    <w:rFonts w:cs="Arial"/>
                    <w:bCs/>
                    <w:sz w:val="20"/>
                    <w:szCs w:val="20"/>
                    <w:lang w:val="en-US"/>
                  </w:rPr>
                  <w:fldChar w:fldCharType="separate"/>
                </w:r>
                <w:r w:rsidR="00E07C25" w:rsidRPr="00E07C25">
                  <w:rPr>
                    <w:rFonts w:cs="Arial"/>
                    <w:noProof/>
                    <w:sz w:val="20"/>
                    <w:szCs w:val="20"/>
                    <w:lang w:val="es-ES"/>
                  </w:rPr>
                  <w:t>(54)</w:t>
                </w:r>
                <w:r w:rsidR="00F33202">
                  <w:rPr>
                    <w:rFonts w:cs="Arial"/>
                    <w:bCs/>
                    <w:sz w:val="20"/>
                    <w:szCs w:val="20"/>
                    <w:lang w:val="en-US"/>
                  </w:rPr>
                  <w:fldChar w:fldCharType="end"/>
                </w:r>
              </w:sdtContent>
            </w:sdt>
          </w:p>
        </w:tc>
        <w:tc>
          <w:tcPr>
            <w:tcW w:w="2113" w:type="pct"/>
          </w:tcPr>
          <w:p w14:paraId="0F41D36F" w14:textId="27D83432" w:rsidR="0003639C" w:rsidRPr="0003639C" w:rsidRDefault="0003639C" w:rsidP="0027196B">
            <w:pPr>
              <w:spacing w:after="0" w:line="240" w:lineRule="auto"/>
              <w:rPr>
                <w:rFonts w:cs="Arial"/>
                <w:bCs/>
                <w:sz w:val="20"/>
                <w:szCs w:val="20"/>
                <w:lang w:val="es-ES"/>
              </w:rPr>
            </w:pPr>
            <w:r w:rsidRPr="0003639C">
              <w:rPr>
                <w:rFonts w:cs="Arial"/>
                <w:bCs/>
                <w:sz w:val="20"/>
                <w:szCs w:val="20"/>
                <w:lang w:val="es-ES"/>
              </w:rPr>
              <w:t>El conocimiento sobre el comportamiento de lactancia materna puede fortalecer la lactancia materna a demanda. La lactancia materna exclusiva se asocia con una mayor autoeficacia.</w:t>
            </w:r>
          </w:p>
        </w:tc>
      </w:tr>
      <w:tr w:rsidR="0003639C" w:rsidRPr="0003639C" w14:paraId="3699610E" w14:textId="77777777" w:rsidTr="00DE0017">
        <w:trPr>
          <w:trHeight w:val="317"/>
        </w:trPr>
        <w:tc>
          <w:tcPr>
            <w:tcW w:w="374" w:type="pct"/>
          </w:tcPr>
          <w:p w14:paraId="04C154C4" w14:textId="72D6BE23" w:rsidR="0003639C" w:rsidRDefault="0003639C" w:rsidP="00791FDA">
            <w:pPr>
              <w:spacing w:after="0" w:line="240" w:lineRule="auto"/>
              <w:rPr>
                <w:rFonts w:cs="Arial"/>
                <w:bCs/>
                <w:sz w:val="20"/>
                <w:szCs w:val="20"/>
              </w:rPr>
            </w:pPr>
            <w:r>
              <w:rPr>
                <w:rFonts w:cs="Arial"/>
                <w:bCs/>
                <w:sz w:val="20"/>
                <w:szCs w:val="20"/>
              </w:rPr>
              <w:t>2020</w:t>
            </w:r>
          </w:p>
        </w:tc>
        <w:tc>
          <w:tcPr>
            <w:tcW w:w="1581" w:type="pct"/>
          </w:tcPr>
          <w:p w14:paraId="07DD982E" w14:textId="6C1814C8" w:rsidR="00765735" w:rsidRPr="00F85BCA" w:rsidRDefault="00F33202" w:rsidP="00F33202">
            <w:pPr>
              <w:spacing w:after="0" w:line="240" w:lineRule="auto"/>
              <w:rPr>
                <w:rFonts w:cs="Arial"/>
                <w:bCs/>
                <w:sz w:val="20"/>
                <w:szCs w:val="20"/>
                <w:lang w:val="en-US"/>
              </w:rPr>
            </w:pPr>
            <w:r w:rsidRPr="0003639C">
              <w:rPr>
                <w:rFonts w:cs="Arial"/>
                <w:bCs/>
                <w:sz w:val="20"/>
                <w:szCs w:val="20"/>
                <w:lang w:val="es-ES"/>
              </w:rPr>
              <w:t>Harrington</w:t>
            </w:r>
            <w:r>
              <w:rPr>
                <w:rFonts w:cs="Arial"/>
                <w:bCs/>
                <w:sz w:val="20"/>
                <w:szCs w:val="20"/>
                <w:lang w:val="es-ES"/>
              </w:rPr>
              <w:t>,</w:t>
            </w:r>
            <w:r w:rsidRPr="0003639C">
              <w:rPr>
                <w:rFonts w:cs="Arial"/>
                <w:bCs/>
                <w:sz w:val="20"/>
                <w:szCs w:val="20"/>
                <w:lang w:val="es-ES"/>
              </w:rPr>
              <w:t xml:space="preserve"> </w:t>
            </w:r>
            <w:r>
              <w:rPr>
                <w:rFonts w:cs="Arial"/>
                <w:bCs/>
                <w:sz w:val="20"/>
                <w:szCs w:val="20"/>
                <w:lang w:val="es-ES"/>
              </w:rPr>
              <w:t>Samantha-</w:t>
            </w:r>
            <w:r w:rsidRPr="0003639C">
              <w:rPr>
                <w:rFonts w:cs="Arial"/>
                <w:bCs/>
                <w:sz w:val="20"/>
                <w:szCs w:val="20"/>
                <w:lang w:val="es-ES"/>
              </w:rPr>
              <w:t>G.</w:t>
            </w:r>
            <w:r>
              <w:rPr>
                <w:rFonts w:cs="Arial"/>
                <w:bCs/>
                <w:sz w:val="20"/>
                <w:szCs w:val="20"/>
                <w:lang w:val="es-ES"/>
              </w:rPr>
              <w:t>;</w:t>
            </w:r>
            <w:r w:rsidRPr="0003639C">
              <w:rPr>
                <w:rFonts w:cs="Arial"/>
                <w:bCs/>
                <w:sz w:val="20"/>
                <w:szCs w:val="20"/>
                <w:lang w:val="es-ES"/>
              </w:rPr>
              <w:t xml:space="preserve"> y col.</w:t>
            </w:r>
            <w:r>
              <w:rPr>
                <w:rFonts w:cs="Arial"/>
                <w:bCs/>
                <w:sz w:val="20"/>
                <w:szCs w:val="20"/>
                <w:lang w:val="es-ES"/>
              </w:rPr>
              <w:t xml:space="preserve"> </w:t>
            </w:r>
            <w:r w:rsidR="0003639C" w:rsidRPr="0003639C">
              <w:rPr>
                <w:rFonts w:cs="Arial"/>
                <w:bCs/>
                <w:sz w:val="20"/>
                <w:szCs w:val="20"/>
              </w:rPr>
              <w:t>Promoción del apoyo a la lactancia: desafíos y soluciones para apoyar a los radiólogos que amamantan</w:t>
            </w:r>
            <w:r w:rsidR="0003639C">
              <w:rPr>
                <w:rFonts w:cs="Arial"/>
                <w:bCs/>
                <w:sz w:val="20"/>
                <w:szCs w:val="20"/>
              </w:rPr>
              <w:t>.</w:t>
            </w:r>
            <w:r>
              <w:rPr>
                <w:rFonts w:cs="Arial"/>
                <w:bCs/>
                <w:sz w:val="20"/>
                <w:szCs w:val="20"/>
              </w:rPr>
              <w:t xml:space="preserve"> </w:t>
            </w:r>
            <w:r w:rsidR="00765735" w:rsidRPr="00F85BCA">
              <w:rPr>
                <w:rFonts w:cs="Arial"/>
                <w:bCs/>
                <w:sz w:val="20"/>
                <w:szCs w:val="20"/>
                <w:lang w:val="en-US"/>
              </w:rPr>
              <w:t>Academic Radiology</w:t>
            </w:r>
            <w:r w:rsidRPr="00F85BCA">
              <w:rPr>
                <w:rFonts w:cs="Arial"/>
                <w:bCs/>
                <w:sz w:val="20"/>
                <w:szCs w:val="20"/>
                <w:lang w:val="en-US"/>
              </w:rPr>
              <w:t xml:space="preserve">. </w:t>
            </w:r>
            <w:r w:rsidR="00765735" w:rsidRPr="00F85BCA">
              <w:rPr>
                <w:rFonts w:cs="Arial"/>
                <w:bCs/>
                <w:sz w:val="20"/>
                <w:szCs w:val="20"/>
                <w:lang w:val="en-US"/>
              </w:rPr>
              <w:t>Available online 5 December 2020.</w:t>
            </w:r>
            <w:r w:rsidRPr="00F85BCA">
              <w:rPr>
                <w:rFonts w:cs="Arial"/>
                <w:bCs/>
                <w:sz w:val="20"/>
                <w:szCs w:val="20"/>
                <w:lang w:val="en-US"/>
              </w:rPr>
              <w:t xml:space="preserve"> </w:t>
            </w:r>
            <w:r w:rsidR="00765735" w:rsidRPr="00F85BCA">
              <w:rPr>
                <w:rFonts w:cs="Arial"/>
                <w:bCs/>
                <w:sz w:val="20"/>
                <w:szCs w:val="20"/>
                <w:lang w:val="en-US"/>
              </w:rPr>
              <w:t xml:space="preserve">Doi: </w:t>
            </w:r>
            <w:hyperlink r:id="rId17" w:history="1">
              <w:r w:rsidR="00765735" w:rsidRPr="00F85BCA">
                <w:rPr>
                  <w:rStyle w:val="Hipervnculo"/>
                  <w:rFonts w:cs="Arial"/>
                  <w:sz w:val="21"/>
                  <w:szCs w:val="21"/>
                  <w:lang w:val="en-US"/>
                </w:rPr>
                <w:t>https://doi.org/10.1016/ j.acra.2020.11.009</w:t>
              </w:r>
            </w:hyperlink>
          </w:p>
        </w:tc>
        <w:tc>
          <w:tcPr>
            <w:tcW w:w="932" w:type="pct"/>
          </w:tcPr>
          <w:p w14:paraId="5B23E04C" w14:textId="0B80A769" w:rsidR="0003639C" w:rsidRPr="0003639C" w:rsidRDefault="0003639C" w:rsidP="0027196B">
            <w:pPr>
              <w:spacing w:after="0" w:line="240" w:lineRule="auto"/>
              <w:rPr>
                <w:rFonts w:cs="Arial"/>
                <w:bCs/>
                <w:sz w:val="20"/>
                <w:szCs w:val="20"/>
                <w:lang w:val="es-ES"/>
              </w:rPr>
            </w:pPr>
            <w:r w:rsidRPr="0003639C">
              <w:rPr>
                <w:rFonts w:cs="Arial"/>
                <w:bCs/>
                <w:sz w:val="20"/>
                <w:szCs w:val="20"/>
                <w:lang w:val="es-ES"/>
              </w:rPr>
              <w:t>Samantha G. Harrington y col.</w:t>
            </w:r>
            <w:r w:rsidR="00F33202">
              <w:rPr>
                <w:rFonts w:cs="Arial"/>
                <w:bCs/>
                <w:sz w:val="20"/>
                <w:szCs w:val="20"/>
                <w:lang w:val="es-ES"/>
              </w:rPr>
              <w:t xml:space="preserve"> </w:t>
            </w:r>
            <w:sdt>
              <w:sdtPr>
                <w:rPr>
                  <w:rFonts w:cs="Arial"/>
                  <w:bCs/>
                  <w:sz w:val="20"/>
                  <w:szCs w:val="20"/>
                  <w:lang w:val="es-ES"/>
                </w:rPr>
                <w:id w:val="-1120376048"/>
                <w:citation/>
              </w:sdtPr>
              <w:sdtEndPr/>
              <w:sdtContent>
                <w:r w:rsidR="00F33202">
                  <w:rPr>
                    <w:rFonts w:cs="Arial"/>
                    <w:bCs/>
                    <w:sz w:val="20"/>
                    <w:szCs w:val="20"/>
                    <w:lang w:val="es-ES"/>
                  </w:rPr>
                  <w:fldChar w:fldCharType="begin"/>
                </w:r>
                <w:r w:rsidR="00F33202">
                  <w:rPr>
                    <w:rFonts w:cs="Arial"/>
                    <w:bCs/>
                    <w:sz w:val="20"/>
                    <w:szCs w:val="20"/>
                    <w:lang w:val="es-ES"/>
                  </w:rPr>
                  <w:instrText xml:space="preserve"> CITATION Har20 \l 3082 </w:instrText>
                </w:r>
                <w:r w:rsidR="00F33202">
                  <w:rPr>
                    <w:rFonts w:cs="Arial"/>
                    <w:bCs/>
                    <w:sz w:val="20"/>
                    <w:szCs w:val="20"/>
                    <w:lang w:val="es-ES"/>
                  </w:rPr>
                  <w:fldChar w:fldCharType="separate"/>
                </w:r>
                <w:r w:rsidR="00E07C25" w:rsidRPr="00E07C25">
                  <w:rPr>
                    <w:rFonts w:cs="Arial"/>
                    <w:noProof/>
                    <w:sz w:val="20"/>
                    <w:szCs w:val="20"/>
                    <w:lang w:val="es-ES"/>
                  </w:rPr>
                  <w:t>(55)</w:t>
                </w:r>
                <w:r w:rsidR="00F33202">
                  <w:rPr>
                    <w:rFonts w:cs="Arial"/>
                    <w:bCs/>
                    <w:sz w:val="20"/>
                    <w:szCs w:val="20"/>
                    <w:lang w:val="es-ES"/>
                  </w:rPr>
                  <w:fldChar w:fldCharType="end"/>
                </w:r>
              </w:sdtContent>
            </w:sdt>
          </w:p>
        </w:tc>
        <w:tc>
          <w:tcPr>
            <w:tcW w:w="2113" w:type="pct"/>
          </w:tcPr>
          <w:p w14:paraId="0A60974F" w14:textId="44B04CB6" w:rsidR="0003639C" w:rsidRPr="0003639C" w:rsidRDefault="00765735" w:rsidP="0027196B">
            <w:pPr>
              <w:spacing w:after="0" w:line="240" w:lineRule="auto"/>
              <w:rPr>
                <w:rFonts w:cs="Arial"/>
                <w:bCs/>
                <w:sz w:val="20"/>
                <w:szCs w:val="20"/>
                <w:lang w:val="es-ES"/>
              </w:rPr>
            </w:pPr>
            <w:r w:rsidRPr="00765735">
              <w:rPr>
                <w:rFonts w:cs="Arial"/>
                <w:bCs/>
                <w:sz w:val="20"/>
                <w:szCs w:val="20"/>
                <w:lang w:val="es-ES"/>
              </w:rPr>
              <w:t>Casi la mitad de los radiólogos que amamantan (44%) no cumplieron con los objetivos de lactancia, citando una variedad de barreras institucionales y basadas en las instalaciones. Entre estos, tener suficiente tiempo para extraerse la leche / amamantar se asoció con el logro de los objetivos de lactancia. Dadas las barreras que enfrentan los radiólogos de la lactancia materna, existe la oportunidad de realizar cambios estructurales y culturales para brindar apoyo a la lactancia en el trabajo.</w:t>
            </w:r>
          </w:p>
        </w:tc>
      </w:tr>
      <w:tr w:rsidR="00765735" w:rsidRPr="0003639C" w14:paraId="22179AF1" w14:textId="77777777" w:rsidTr="00DE0017">
        <w:trPr>
          <w:trHeight w:val="317"/>
        </w:trPr>
        <w:tc>
          <w:tcPr>
            <w:tcW w:w="374" w:type="pct"/>
          </w:tcPr>
          <w:p w14:paraId="4C3601A9" w14:textId="05884F76" w:rsidR="00765735" w:rsidRDefault="00765735" w:rsidP="00791FDA">
            <w:pPr>
              <w:spacing w:after="0" w:line="240" w:lineRule="auto"/>
              <w:rPr>
                <w:rFonts w:cs="Arial"/>
                <w:bCs/>
                <w:sz w:val="20"/>
                <w:szCs w:val="20"/>
              </w:rPr>
            </w:pPr>
            <w:r>
              <w:rPr>
                <w:rFonts w:cs="Arial"/>
                <w:bCs/>
                <w:sz w:val="20"/>
                <w:szCs w:val="20"/>
              </w:rPr>
              <w:t>2020</w:t>
            </w:r>
          </w:p>
        </w:tc>
        <w:tc>
          <w:tcPr>
            <w:tcW w:w="1581" w:type="pct"/>
          </w:tcPr>
          <w:p w14:paraId="1D4790D2" w14:textId="1391654D" w:rsidR="00765735" w:rsidRDefault="00F33202" w:rsidP="00E3400A">
            <w:pPr>
              <w:spacing w:after="0" w:line="240" w:lineRule="auto"/>
              <w:rPr>
                <w:rFonts w:cs="Arial"/>
                <w:bCs/>
                <w:sz w:val="20"/>
                <w:szCs w:val="20"/>
              </w:rPr>
            </w:pPr>
            <w:proofErr w:type="spellStart"/>
            <w:r w:rsidRPr="00765735">
              <w:rPr>
                <w:rFonts w:cs="Arial"/>
                <w:bCs/>
                <w:sz w:val="20"/>
                <w:szCs w:val="20"/>
                <w:lang w:val="es-ES"/>
              </w:rPr>
              <w:t>Napyo</w:t>
            </w:r>
            <w:proofErr w:type="spellEnd"/>
            <w:r w:rsidRPr="00765735">
              <w:rPr>
                <w:rFonts w:cs="Arial"/>
                <w:bCs/>
                <w:sz w:val="20"/>
                <w:szCs w:val="20"/>
                <w:lang w:val="es-ES"/>
              </w:rPr>
              <w:t xml:space="preserve"> A</w:t>
            </w:r>
            <w:r>
              <w:rPr>
                <w:rFonts w:cs="Arial"/>
                <w:bCs/>
                <w:sz w:val="20"/>
                <w:szCs w:val="20"/>
                <w:lang w:val="es-ES"/>
              </w:rPr>
              <w:t xml:space="preserve">. y col. </w:t>
            </w:r>
            <w:r w:rsidR="00765735" w:rsidRPr="00765735">
              <w:rPr>
                <w:rFonts w:cs="Arial"/>
                <w:bCs/>
                <w:sz w:val="20"/>
                <w:szCs w:val="20"/>
              </w:rPr>
              <w:t>Lactancia materna exclusiva entre los lactantes expuestos al VIH desde el nacimiento hasta las 14 semanas de vida en Lira, en el norte de Uganda: un estudio de cohorte prospectivo</w:t>
            </w:r>
            <w:r w:rsidR="00765735">
              <w:rPr>
                <w:rFonts w:cs="Arial"/>
                <w:bCs/>
                <w:sz w:val="20"/>
                <w:szCs w:val="20"/>
              </w:rPr>
              <w:t>.</w:t>
            </w:r>
          </w:p>
          <w:p w14:paraId="4EEA8EBB" w14:textId="645CCFE4" w:rsidR="00765735" w:rsidRPr="00765735" w:rsidRDefault="00765735" w:rsidP="00E3400A">
            <w:pPr>
              <w:spacing w:after="0" w:line="240" w:lineRule="auto"/>
              <w:rPr>
                <w:rFonts w:cs="Arial"/>
                <w:bCs/>
                <w:sz w:val="20"/>
                <w:szCs w:val="20"/>
                <w:lang w:val="en-US"/>
              </w:rPr>
            </w:pPr>
            <w:r w:rsidRPr="00765735">
              <w:rPr>
                <w:rFonts w:cs="Arial"/>
                <w:bCs/>
                <w:sz w:val="20"/>
                <w:szCs w:val="20"/>
                <w:lang w:val="en-US"/>
              </w:rPr>
              <w:t>Global Health Action</w:t>
            </w:r>
            <w:r>
              <w:rPr>
                <w:rFonts w:cs="Arial"/>
                <w:bCs/>
                <w:sz w:val="20"/>
                <w:szCs w:val="20"/>
                <w:lang w:val="en-US"/>
              </w:rPr>
              <w:t xml:space="preserve">. </w:t>
            </w:r>
            <w:r w:rsidRPr="00765735">
              <w:rPr>
                <w:rFonts w:cs="Arial"/>
                <w:bCs/>
                <w:sz w:val="20"/>
                <w:szCs w:val="20"/>
                <w:lang w:val="en-US"/>
              </w:rPr>
              <w:t>Open Access</w:t>
            </w:r>
            <w:r>
              <w:rPr>
                <w:rFonts w:cs="Arial"/>
                <w:bCs/>
                <w:sz w:val="20"/>
                <w:szCs w:val="20"/>
                <w:lang w:val="en-US"/>
              </w:rPr>
              <w:t xml:space="preserve">. </w:t>
            </w:r>
            <w:r w:rsidRPr="00765735">
              <w:rPr>
                <w:rFonts w:cs="Arial"/>
                <w:bCs/>
                <w:sz w:val="20"/>
                <w:szCs w:val="20"/>
                <w:lang w:val="en-US"/>
              </w:rPr>
              <w:t>Volume 13, Issue 131 December 2020 Article number 1833510</w:t>
            </w:r>
          </w:p>
        </w:tc>
        <w:tc>
          <w:tcPr>
            <w:tcW w:w="932" w:type="pct"/>
          </w:tcPr>
          <w:p w14:paraId="177269B6" w14:textId="48D8DEC4" w:rsidR="00765735" w:rsidRPr="0003639C" w:rsidRDefault="00765735" w:rsidP="0027196B">
            <w:pPr>
              <w:spacing w:after="0" w:line="240" w:lineRule="auto"/>
              <w:rPr>
                <w:rFonts w:cs="Arial"/>
                <w:bCs/>
                <w:sz w:val="20"/>
                <w:szCs w:val="20"/>
                <w:lang w:val="es-ES"/>
              </w:rPr>
            </w:pPr>
            <w:proofErr w:type="spellStart"/>
            <w:r w:rsidRPr="00765735">
              <w:rPr>
                <w:rFonts w:cs="Arial"/>
                <w:bCs/>
                <w:sz w:val="20"/>
                <w:szCs w:val="20"/>
                <w:lang w:val="es-ES"/>
              </w:rPr>
              <w:t>Napyo</w:t>
            </w:r>
            <w:proofErr w:type="spellEnd"/>
            <w:r w:rsidRPr="00765735">
              <w:rPr>
                <w:rFonts w:cs="Arial"/>
                <w:bCs/>
                <w:sz w:val="20"/>
                <w:szCs w:val="20"/>
                <w:lang w:val="es-ES"/>
              </w:rPr>
              <w:t xml:space="preserve"> A</w:t>
            </w:r>
            <w:r>
              <w:rPr>
                <w:rFonts w:cs="Arial"/>
                <w:bCs/>
                <w:sz w:val="20"/>
                <w:szCs w:val="20"/>
                <w:lang w:val="es-ES"/>
              </w:rPr>
              <w:t>. y col.</w:t>
            </w:r>
            <w:r w:rsidR="00F33202">
              <w:rPr>
                <w:rFonts w:cs="Arial"/>
                <w:bCs/>
                <w:sz w:val="20"/>
                <w:szCs w:val="20"/>
                <w:lang w:val="es-ES"/>
              </w:rPr>
              <w:t xml:space="preserve"> </w:t>
            </w:r>
            <w:sdt>
              <w:sdtPr>
                <w:rPr>
                  <w:rFonts w:cs="Arial"/>
                  <w:bCs/>
                  <w:sz w:val="20"/>
                  <w:szCs w:val="20"/>
                  <w:lang w:val="es-ES"/>
                </w:rPr>
                <w:id w:val="-133112876"/>
                <w:citation/>
              </w:sdtPr>
              <w:sdtEndPr/>
              <w:sdtContent>
                <w:r w:rsidR="00F33202">
                  <w:rPr>
                    <w:rFonts w:cs="Arial"/>
                    <w:bCs/>
                    <w:sz w:val="20"/>
                    <w:szCs w:val="20"/>
                    <w:lang w:val="es-ES"/>
                  </w:rPr>
                  <w:fldChar w:fldCharType="begin"/>
                </w:r>
                <w:r w:rsidR="00F33202">
                  <w:rPr>
                    <w:rFonts w:cs="Arial"/>
                    <w:bCs/>
                    <w:sz w:val="20"/>
                    <w:szCs w:val="20"/>
                    <w:lang w:val="es-ES"/>
                  </w:rPr>
                  <w:instrText xml:space="preserve"> CITATION Nap20 \l 3082 </w:instrText>
                </w:r>
                <w:r w:rsidR="00F33202">
                  <w:rPr>
                    <w:rFonts w:cs="Arial"/>
                    <w:bCs/>
                    <w:sz w:val="20"/>
                    <w:szCs w:val="20"/>
                    <w:lang w:val="es-ES"/>
                  </w:rPr>
                  <w:fldChar w:fldCharType="separate"/>
                </w:r>
                <w:r w:rsidR="00E07C25" w:rsidRPr="00E07C25">
                  <w:rPr>
                    <w:rFonts w:cs="Arial"/>
                    <w:noProof/>
                    <w:sz w:val="20"/>
                    <w:szCs w:val="20"/>
                    <w:lang w:val="es-ES"/>
                  </w:rPr>
                  <w:t>(56)</w:t>
                </w:r>
                <w:r w:rsidR="00F33202">
                  <w:rPr>
                    <w:rFonts w:cs="Arial"/>
                    <w:bCs/>
                    <w:sz w:val="20"/>
                    <w:szCs w:val="20"/>
                    <w:lang w:val="es-ES"/>
                  </w:rPr>
                  <w:fldChar w:fldCharType="end"/>
                </w:r>
              </w:sdtContent>
            </w:sdt>
          </w:p>
        </w:tc>
        <w:tc>
          <w:tcPr>
            <w:tcW w:w="2113" w:type="pct"/>
          </w:tcPr>
          <w:p w14:paraId="1B4E336D" w14:textId="1D0B2B99" w:rsidR="00765735" w:rsidRPr="00765735" w:rsidRDefault="00765735" w:rsidP="0027196B">
            <w:pPr>
              <w:spacing w:after="0" w:line="240" w:lineRule="auto"/>
              <w:rPr>
                <w:rFonts w:cs="Arial"/>
                <w:bCs/>
                <w:sz w:val="20"/>
                <w:szCs w:val="20"/>
                <w:lang w:val="es-ES"/>
              </w:rPr>
            </w:pPr>
            <w:r w:rsidRPr="00765735">
              <w:rPr>
                <w:rFonts w:cs="Arial"/>
                <w:bCs/>
                <w:sz w:val="20"/>
                <w:szCs w:val="20"/>
                <w:lang w:val="es-ES"/>
              </w:rPr>
              <w:t xml:space="preserve">Las mujeres infectadas por el VIH: con el nivel socioeconómico más alto, cuyo parto no fue supervisado por un trabajador de la salud y que no se adhirieron al TAR, tuvieron menos probabilidades de practicar la lactancia materna exclusiva. Recomendamos enfatizar la adherencia al TAR y el asesoramiento sobre alimentación infantil entre las mujeres infectadas por el VIH que corren el riesgo de tener un parto en el hogar, las que tienen un cumplimiento deficiente del </w:t>
            </w:r>
            <w:r w:rsidRPr="00765735">
              <w:rPr>
                <w:rFonts w:cs="Arial"/>
                <w:bCs/>
                <w:sz w:val="20"/>
                <w:szCs w:val="20"/>
                <w:lang w:val="es-ES"/>
              </w:rPr>
              <w:lastRenderedPageBreak/>
              <w:t>TAR y las de mayor nivel socioeconómico. También recomendamos la integración de estos servicios en otros entornos como hogares, comunidades y lugares de trabajo en lugar de limitarlos a entornos hospitalarios.</w:t>
            </w:r>
          </w:p>
        </w:tc>
      </w:tr>
      <w:tr w:rsidR="00765735" w:rsidRPr="00DE6188" w14:paraId="35495FB1" w14:textId="77777777" w:rsidTr="00DE0017">
        <w:trPr>
          <w:trHeight w:val="317"/>
        </w:trPr>
        <w:tc>
          <w:tcPr>
            <w:tcW w:w="374" w:type="pct"/>
          </w:tcPr>
          <w:p w14:paraId="6205D796" w14:textId="06EE3D77" w:rsidR="00765735" w:rsidRPr="0053080B" w:rsidRDefault="00765735" w:rsidP="00791FDA">
            <w:pPr>
              <w:spacing w:after="0" w:line="240" w:lineRule="auto"/>
              <w:rPr>
                <w:rFonts w:cs="Arial"/>
                <w:bCs/>
                <w:sz w:val="20"/>
                <w:szCs w:val="20"/>
                <w:highlight w:val="yellow"/>
              </w:rPr>
            </w:pPr>
            <w:r w:rsidRPr="0053080B">
              <w:rPr>
                <w:rFonts w:cs="Arial"/>
                <w:bCs/>
                <w:sz w:val="20"/>
                <w:szCs w:val="20"/>
                <w:highlight w:val="yellow"/>
              </w:rPr>
              <w:lastRenderedPageBreak/>
              <w:t>2020</w:t>
            </w:r>
          </w:p>
        </w:tc>
        <w:tc>
          <w:tcPr>
            <w:tcW w:w="1581" w:type="pct"/>
          </w:tcPr>
          <w:p w14:paraId="1E8C74B1" w14:textId="128D2F56" w:rsidR="00DE6188" w:rsidRPr="0053080B" w:rsidRDefault="00F85BCA" w:rsidP="00DE6188">
            <w:pPr>
              <w:spacing w:after="0" w:line="240" w:lineRule="auto"/>
              <w:rPr>
                <w:rFonts w:cs="Arial"/>
                <w:bCs/>
                <w:sz w:val="20"/>
                <w:szCs w:val="20"/>
                <w:highlight w:val="yellow"/>
                <w:lang w:val="en-US"/>
              </w:rPr>
            </w:pPr>
            <w:proofErr w:type="spellStart"/>
            <w:r w:rsidRPr="00617D54">
              <w:rPr>
                <w:rFonts w:cs="Arial"/>
                <w:bCs/>
                <w:sz w:val="20"/>
                <w:szCs w:val="20"/>
                <w:highlight w:val="yellow"/>
              </w:rPr>
              <w:t>Adetola</w:t>
            </w:r>
            <w:proofErr w:type="spellEnd"/>
            <w:r w:rsidRPr="00617D54">
              <w:rPr>
                <w:rFonts w:cs="Arial"/>
                <w:bCs/>
                <w:sz w:val="20"/>
                <w:szCs w:val="20"/>
                <w:highlight w:val="yellow"/>
              </w:rPr>
              <w:t xml:space="preserve"> F. Louis-Jacques, Alison M. </w:t>
            </w:r>
            <w:proofErr w:type="spellStart"/>
            <w:r w:rsidRPr="00617D54">
              <w:rPr>
                <w:rFonts w:cs="Arial"/>
                <w:bCs/>
                <w:sz w:val="20"/>
                <w:szCs w:val="20"/>
                <w:highlight w:val="yellow"/>
              </w:rPr>
              <w:t>Stuebe</w:t>
            </w:r>
            <w:proofErr w:type="spellEnd"/>
            <w:r w:rsidRPr="00617D54">
              <w:rPr>
                <w:rFonts w:cs="Arial"/>
                <w:bCs/>
                <w:sz w:val="20"/>
                <w:szCs w:val="20"/>
                <w:highlight w:val="yellow"/>
              </w:rPr>
              <w:t xml:space="preserve">. </w:t>
            </w:r>
            <w:r w:rsidR="00DE6188" w:rsidRPr="0053080B">
              <w:rPr>
                <w:rFonts w:cs="Arial"/>
                <w:bCs/>
                <w:sz w:val="20"/>
                <w:szCs w:val="20"/>
                <w:highlight w:val="yellow"/>
              </w:rPr>
              <w:t xml:space="preserve">Permitir que la lactancia materna contribuya a la salud de la madre y el niño durante toda la vida. </w:t>
            </w:r>
            <w:r w:rsidR="00DE6188" w:rsidRPr="0053080B">
              <w:rPr>
                <w:rFonts w:cs="Arial"/>
                <w:bCs/>
                <w:sz w:val="20"/>
                <w:szCs w:val="20"/>
                <w:highlight w:val="yellow"/>
                <w:lang w:val="en-US"/>
              </w:rPr>
              <w:t>Obstetrics and Gynecology Clinics of North America.</w:t>
            </w:r>
          </w:p>
          <w:p w14:paraId="4A998A09" w14:textId="05020A83" w:rsidR="00765735" w:rsidRPr="0053080B" w:rsidRDefault="00DE6188" w:rsidP="00DE6188">
            <w:pPr>
              <w:spacing w:after="0" w:line="240" w:lineRule="auto"/>
              <w:rPr>
                <w:rFonts w:cs="Arial"/>
                <w:bCs/>
                <w:sz w:val="20"/>
                <w:szCs w:val="20"/>
                <w:highlight w:val="yellow"/>
                <w:lang w:val="en-US"/>
              </w:rPr>
            </w:pPr>
            <w:r w:rsidRPr="0053080B">
              <w:rPr>
                <w:rFonts w:cs="Arial"/>
                <w:bCs/>
                <w:sz w:val="20"/>
                <w:szCs w:val="20"/>
                <w:highlight w:val="yellow"/>
                <w:lang w:val="en-US"/>
              </w:rPr>
              <w:t>Volume 47, Issue 3, September 2020, Pages 363-381.</w:t>
            </w:r>
          </w:p>
          <w:p w14:paraId="152C7AF3" w14:textId="46FF7288" w:rsidR="00DE6188" w:rsidRPr="0053080B" w:rsidRDefault="00684642" w:rsidP="00E3400A">
            <w:pPr>
              <w:spacing w:after="0" w:line="240" w:lineRule="auto"/>
              <w:rPr>
                <w:rFonts w:cs="Arial"/>
                <w:bCs/>
                <w:sz w:val="20"/>
                <w:szCs w:val="20"/>
                <w:highlight w:val="yellow"/>
                <w:lang w:val="en-US"/>
              </w:rPr>
            </w:pPr>
            <w:hyperlink r:id="rId18" w:history="1">
              <w:r w:rsidR="00DE6188" w:rsidRPr="0053080B">
                <w:rPr>
                  <w:rStyle w:val="Hipervnculo"/>
                  <w:rFonts w:cs="Arial"/>
                  <w:bCs/>
                  <w:sz w:val="20"/>
                  <w:szCs w:val="20"/>
                  <w:highlight w:val="yellow"/>
                  <w:lang w:val="en-US"/>
                </w:rPr>
                <w:t>https://usc.elogim.com:2131/10</w:t>
              </w:r>
            </w:hyperlink>
            <w:r w:rsidR="00DE6188" w:rsidRPr="0053080B">
              <w:rPr>
                <w:rFonts w:cs="Arial"/>
                <w:bCs/>
                <w:sz w:val="20"/>
                <w:szCs w:val="20"/>
                <w:highlight w:val="yellow"/>
                <w:lang w:val="en-US"/>
              </w:rPr>
              <w:t>. 1016/j.ogc.2020.04.001</w:t>
            </w:r>
          </w:p>
        </w:tc>
        <w:tc>
          <w:tcPr>
            <w:tcW w:w="932" w:type="pct"/>
          </w:tcPr>
          <w:p w14:paraId="66756D81" w14:textId="6A5CE876" w:rsidR="00765735" w:rsidRPr="0053080B" w:rsidRDefault="00DE6188" w:rsidP="00F85BCA">
            <w:pPr>
              <w:spacing w:after="0" w:line="240" w:lineRule="auto"/>
              <w:rPr>
                <w:rFonts w:cs="Arial"/>
                <w:bCs/>
                <w:sz w:val="20"/>
                <w:szCs w:val="20"/>
                <w:highlight w:val="yellow"/>
                <w:lang w:val="en-US"/>
              </w:rPr>
            </w:pPr>
            <w:proofErr w:type="spellStart"/>
            <w:r w:rsidRPr="0053080B">
              <w:rPr>
                <w:rFonts w:cs="Arial"/>
                <w:bCs/>
                <w:sz w:val="20"/>
                <w:szCs w:val="20"/>
                <w:highlight w:val="yellow"/>
                <w:lang w:val="en-US"/>
              </w:rPr>
              <w:t>Adetola</w:t>
            </w:r>
            <w:proofErr w:type="spellEnd"/>
            <w:r w:rsidRPr="0053080B">
              <w:rPr>
                <w:rFonts w:cs="Arial"/>
                <w:bCs/>
                <w:sz w:val="20"/>
                <w:szCs w:val="20"/>
                <w:highlight w:val="yellow"/>
                <w:lang w:val="en-US"/>
              </w:rPr>
              <w:t xml:space="preserve"> F. Louis-Jacques, Alison M. </w:t>
            </w:r>
            <w:proofErr w:type="spellStart"/>
            <w:r w:rsidRPr="0053080B">
              <w:rPr>
                <w:rFonts w:cs="Arial"/>
                <w:bCs/>
                <w:sz w:val="20"/>
                <w:szCs w:val="20"/>
                <w:highlight w:val="yellow"/>
                <w:lang w:val="en-US"/>
              </w:rPr>
              <w:t>Stuebe</w:t>
            </w:r>
            <w:proofErr w:type="spellEnd"/>
            <w:r w:rsidR="009F4BD2" w:rsidRPr="0053080B">
              <w:rPr>
                <w:rFonts w:cs="Arial"/>
                <w:bCs/>
                <w:sz w:val="20"/>
                <w:szCs w:val="20"/>
                <w:highlight w:val="yellow"/>
                <w:lang w:val="en-US"/>
              </w:rPr>
              <w:t xml:space="preserve">. </w:t>
            </w:r>
            <w:sdt>
              <w:sdtPr>
                <w:rPr>
                  <w:rFonts w:cs="Arial"/>
                  <w:bCs/>
                  <w:sz w:val="20"/>
                  <w:szCs w:val="20"/>
                  <w:highlight w:val="yellow"/>
                  <w:lang w:val="en-US"/>
                </w:rPr>
                <w:id w:val="2054345598"/>
                <w:citation/>
              </w:sdtPr>
              <w:sdtEndPr/>
              <w:sdtContent>
                <w:r w:rsidR="00F85BCA" w:rsidRPr="0053080B">
                  <w:rPr>
                    <w:rFonts w:cs="Arial"/>
                    <w:bCs/>
                    <w:sz w:val="20"/>
                    <w:szCs w:val="20"/>
                    <w:highlight w:val="yellow"/>
                    <w:lang w:val="en-US"/>
                  </w:rPr>
                  <w:fldChar w:fldCharType="begin"/>
                </w:r>
                <w:r w:rsidR="00F85BCA" w:rsidRPr="0053080B">
                  <w:rPr>
                    <w:rFonts w:cs="Arial"/>
                    <w:bCs/>
                    <w:sz w:val="20"/>
                    <w:szCs w:val="20"/>
                    <w:highlight w:val="yellow"/>
                    <w:lang w:val="en-US"/>
                  </w:rPr>
                  <w:instrText xml:space="preserve"> CITATION Lou20 \l 3082 </w:instrText>
                </w:r>
                <w:r w:rsidR="00F85BCA" w:rsidRPr="0053080B">
                  <w:rPr>
                    <w:rFonts w:cs="Arial"/>
                    <w:bCs/>
                    <w:sz w:val="20"/>
                    <w:szCs w:val="20"/>
                    <w:highlight w:val="yellow"/>
                    <w:lang w:val="en-US"/>
                  </w:rPr>
                  <w:fldChar w:fldCharType="separate"/>
                </w:r>
                <w:r w:rsidR="00E07C25" w:rsidRPr="0053080B">
                  <w:rPr>
                    <w:rFonts w:cs="Arial"/>
                    <w:noProof/>
                    <w:sz w:val="20"/>
                    <w:szCs w:val="20"/>
                    <w:highlight w:val="yellow"/>
                    <w:lang w:val="en-US"/>
                  </w:rPr>
                  <w:t>(57)</w:t>
                </w:r>
                <w:r w:rsidR="00F85BCA" w:rsidRPr="0053080B">
                  <w:rPr>
                    <w:rFonts w:cs="Arial"/>
                    <w:bCs/>
                    <w:sz w:val="20"/>
                    <w:szCs w:val="20"/>
                    <w:highlight w:val="yellow"/>
                    <w:lang w:val="en-US"/>
                  </w:rPr>
                  <w:fldChar w:fldCharType="end"/>
                </w:r>
              </w:sdtContent>
            </w:sdt>
          </w:p>
        </w:tc>
        <w:tc>
          <w:tcPr>
            <w:tcW w:w="2113" w:type="pct"/>
          </w:tcPr>
          <w:p w14:paraId="41F6D4AA" w14:textId="67BC60B7" w:rsidR="00765735" w:rsidRPr="0053080B" w:rsidRDefault="00DE6188" w:rsidP="0027196B">
            <w:pPr>
              <w:spacing w:after="0" w:line="240" w:lineRule="auto"/>
              <w:rPr>
                <w:rFonts w:cs="Arial"/>
                <w:bCs/>
                <w:sz w:val="20"/>
                <w:szCs w:val="20"/>
                <w:highlight w:val="yellow"/>
                <w:lang w:val="es-ES"/>
              </w:rPr>
            </w:pPr>
            <w:r w:rsidRPr="0053080B">
              <w:rPr>
                <w:rFonts w:cs="Arial"/>
                <w:bCs/>
                <w:sz w:val="20"/>
                <w:szCs w:val="20"/>
                <w:highlight w:val="yellow"/>
                <w:lang w:val="es-ES"/>
              </w:rPr>
              <w:t>La lactancia materna proporciona beneficios médicos y no médicos con pocas contraindicaciones. Los proveedores de atención obstétrica pueden permitir a las madres amamantar al educar sobre los beneficios de la lactancia, brindar orientación anticipada y apoyo práctico para la lactancia, comprender la fisiología de la lactancia, desarrollar habilidades para manejar las complicaciones comunes de la lactancia y apoyar políticas que empoderen a las madres para amamantar y reducir las disparidades en la alimentación infantil. .</w:t>
            </w:r>
          </w:p>
        </w:tc>
      </w:tr>
    </w:tbl>
    <w:p w14:paraId="779A06D2" w14:textId="5BAC948D" w:rsidR="00B31638" w:rsidRPr="00DE6188" w:rsidRDefault="00B31638" w:rsidP="00232E22">
      <w:pPr>
        <w:spacing w:after="0"/>
        <w:rPr>
          <w:rFonts w:cs="Arial"/>
          <w:szCs w:val="24"/>
          <w:lang w:val="es-ES"/>
        </w:rPr>
      </w:pPr>
    </w:p>
    <w:p w14:paraId="06CBCC2E" w14:textId="0EB3C76A" w:rsidR="00510A43" w:rsidRDefault="00510A43" w:rsidP="00232E22">
      <w:pPr>
        <w:spacing w:after="0"/>
        <w:rPr>
          <w:rFonts w:cs="Arial"/>
          <w:szCs w:val="24"/>
          <w:lang w:val="es-ES"/>
        </w:rPr>
      </w:pPr>
    </w:p>
    <w:p w14:paraId="21F5F7C4" w14:textId="24A7F42B" w:rsidR="00E26362" w:rsidRDefault="00E26362" w:rsidP="00232E22">
      <w:pPr>
        <w:spacing w:after="0"/>
        <w:rPr>
          <w:rFonts w:cs="Arial"/>
          <w:szCs w:val="24"/>
          <w:lang w:val="es-ES"/>
        </w:rPr>
      </w:pPr>
      <w:r>
        <w:rPr>
          <w:rFonts w:cs="Arial"/>
          <w:szCs w:val="24"/>
          <w:lang w:val="es-ES"/>
        </w:rPr>
        <w:t xml:space="preserve">Tabla </w:t>
      </w:r>
      <w:r w:rsidR="005E7C2D">
        <w:rPr>
          <w:rFonts w:cs="Arial"/>
          <w:szCs w:val="24"/>
          <w:lang w:val="es-ES"/>
        </w:rPr>
        <w:t>5</w:t>
      </w:r>
      <w:r>
        <w:rPr>
          <w:rFonts w:cs="Arial"/>
          <w:szCs w:val="24"/>
          <w:lang w:val="es-ES"/>
        </w:rPr>
        <w:t>. Bases de datos</w:t>
      </w:r>
    </w:p>
    <w:tbl>
      <w:tblPr>
        <w:tblStyle w:val="Tablaconcuadrcula4-nfasis1"/>
        <w:tblW w:w="5000" w:type="pct"/>
        <w:tblLook w:val="04A0" w:firstRow="1" w:lastRow="0" w:firstColumn="1" w:lastColumn="0" w:noHBand="0" w:noVBand="1"/>
      </w:tblPr>
      <w:tblGrid>
        <w:gridCol w:w="3924"/>
        <w:gridCol w:w="2452"/>
        <w:gridCol w:w="2452"/>
      </w:tblGrid>
      <w:tr w:rsidR="00E26362" w:rsidRPr="00E26362" w14:paraId="3DF462CF" w14:textId="77777777" w:rsidTr="009F4B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2" w:type="pct"/>
            <w:noWrap/>
            <w:hideMark/>
          </w:tcPr>
          <w:p w14:paraId="32AFE780" w14:textId="77777777" w:rsidR="00E26362" w:rsidRPr="00E26362" w:rsidRDefault="00E26362" w:rsidP="009F4BD2">
            <w:pPr>
              <w:spacing w:after="0"/>
              <w:jc w:val="center"/>
              <w:rPr>
                <w:rFonts w:ascii="Calibri" w:hAnsi="Calibri"/>
                <w:b w:val="0"/>
                <w:color w:val="000000"/>
                <w:sz w:val="22"/>
                <w:lang w:val="es-ES" w:eastAsia="es-ES"/>
              </w:rPr>
            </w:pPr>
            <w:r w:rsidRPr="00E26362">
              <w:rPr>
                <w:rFonts w:ascii="Calibri" w:hAnsi="Calibri"/>
                <w:b w:val="0"/>
                <w:color w:val="000000"/>
                <w:sz w:val="22"/>
                <w:lang w:val="es-ES" w:eastAsia="es-ES"/>
              </w:rPr>
              <w:t>BASE DE DATOS</w:t>
            </w:r>
          </w:p>
        </w:tc>
        <w:tc>
          <w:tcPr>
            <w:tcW w:w="1389" w:type="pct"/>
            <w:noWrap/>
            <w:hideMark/>
          </w:tcPr>
          <w:p w14:paraId="2150F657" w14:textId="77777777" w:rsidR="00E26362" w:rsidRPr="00E26362" w:rsidRDefault="00E26362" w:rsidP="009F4BD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22"/>
                <w:lang w:val="es-ES" w:eastAsia="es-ES"/>
              </w:rPr>
            </w:pPr>
            <w:r w:rsidRPr="00E26362">
              <w:rPr>
                <w:rFonts w:ascii="Calibri" w:hAnsi="Calibri"/>
                <w:b w:val="0"/>
                <w:color w:val="000000"/>
                <w:sz w:val="22"/>
                <w:lang w:val="es-ES" w:eastAsia="es-ES"/>
              </w:rPr>
              <w:t>n</w:t>
            </w:r>
          </w:p>
        </w:tc>
        <w:tc>
          <w:tcPr>
            <w:tcW w:w="1389" w:type="pct"/>
            <w:noWrap/>
            <w:hideMark/>
          </w:tcPr>
          <w:p w14:paraId="3A071D1B" w14:textId="77777777" w:rsidR="00E26362" w:rsidRPr="00E26362" w:rsidRDefault="00E26362" w:rsidP="009F4BD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000000"/>
                <w:sz w:val="22"/>
                <w:lang w:val="es-ES" w:eastAsia="es-ES"/>
              </w:rPr>
            </w:pPr>
            <w:r w:rsidRPr="00E26362">
              <w:rPr>
                <w:rFonts w:ascii="Calibri" w:hAnsi="Calibri"/>
                <w:b w:val="0"/>
                <w:color w:val="000000"/>
                <w:sz w:val="22"/>
                <w:lang w:val="es-ES" w:eastAsia="es-ES"/>
              </w:rPr>
              <w:t>%</w:t>
            </w:r>
          </w:p>
        </w:tc>
      </w:tr>
      <w:tr w:rsidR="00E26362" w:rsidRPr="00E26362" w14:paraId="2DE281EC" w14:textId="77777777" w:rsidTr="009F4B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2" w:type="pct"/>
            <w:noWrap/>
            <w:hideMark/>
          </w:tcPr>
          <w:p w14:paraId="637F7C68" w14:textId="1AD1BC75" w:rsidR="00E26362" w:rsidRPr="00E26362" w:rsidRDefault="00E26362" w:rsidP="009F4BD2">
            <w:pPr>
              <w:spacing w:after="0"/>
              <w:jc w:val="left"/>
              <w:rPr>
                <w:rFonts w:ascii="Calibri" w:hAnsi="Calibri"/>
                <w:color w:val="000000"/>
                <w:sz w:val="22"/>
                <w:lang w:val="es-ES" w:eastAsia="es-ES"/>
              </w:rPr>
            </w:pPr>
            <w:r w:rsidRPr="00E26362">
              <w:rPr>
                <w:rFonts w:ascii="Calibri" w:hAnsi="Calibri"/>
                <w:color w:val="000000"/>
                <w:sz w:val="22"/>
                <w:lang w:val="es-ES" w:eastAsia="es-ES"/>
              </w:rPr>
              <w:t>GOOGLE ACADEMIC</w:t>
            </w:r>
          </w:p>
        </w:tc>
        <w:tc>
          <w:tcPr>
            <w:tcW w:w="1389" w:type="pct"/>
            <w:noWrap/>
            <w:hideMark/>
          </w:tcPr>
          <w:p w14:paraId="2CD4A07D" w14:textId="77777777" w:rsidR="00E26362" w:rsidRPr="00E26362" w:rsidRDefault="00E26362" w:rsidP="009F4BD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8</w:t>
            </w:r>
          </w:p>
        </w:tc>
        <w:tc>
          <w:tcPr>
            <w:tcW w:w="1389" w:type="pct"/>
            <w:noWrap/>
            <w:hideMark/>
          </w:tcPr>
          <w:p w14:paraId="741D94CD" w14:textId="77777777" w:rsidR="00E26362" w:rsidRPr="00E26362" w:rsidRDefault="00E26362" w:rsidP="009F4BD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38</w:t>
            </w:r>
          </w:p>
        </w:tc>
      </w:tr>
      <w:tr w:rsidR="00E26362" w:rsidRPr="00E26362" w14:paraId="2DCCE6F8" w14:textId="77777777" w:rsidTr="009F4BD2">
        <w:trPr>
          <w:trHeight w:val="300"/>
        </w:trPr>
        <w:tc>
          <w:tcPr>
            <w:cnfStyle w:val="001000000000" w:firstRow="0" w:lastRow="0" w:firstColumn="1" w:lastColumn="0" w:oddVBand="0" w:evenVBand="0" w:oddHBand="0" w:evenHBand="0" w:firstRowFirstColumn="0" w:firstRowLastColumn="0" w:lastRowFirstColumn="0" w:lastRowLastColumn="0"/>
            <w:tcW w:w="2222" w:type="pct"/>
            <w:noWrap/>
            <w:hideMark/>
          </w:tcPr>
          <w:p w14:paraId="659F018A" w14:textId="20FA6539" w:rsidR="00E26362" w:rsidRPr="00E26362" w:rsidRDefault="00E26362" w:rsidP="009F4BD2">
            <w:pPr>
              <w:spacing w:after="0"/>
              <w:jc w:val="left"/>
              <w:rPr>
                <w:rFonts w:ascii="Calibri" w:hAnsi="Calibri"/>
                <w:color w:val="000000"/>
                <w:sz w:val="22"/>
                <w:lang w:val="es-ES" w:eastAsia="es-ES"/>
              </w:rPr>
            </w:pPr>
            <w:r w:rsidRPr="00E26362">
              <w:rPr>
                <w:rFonts w:ascii="Calibri" w:hAnsi="Calibri"/>
                <w:color w:val="000000"/>
                <w:sz w:val="22"/>
                <w:lang w:val="es-ES" w:eastAsia="es-ES"/>
              </w:rPr>
              <w:t>SAGE JOURNAL</w:t>
            </w:r>
          </w:p>
        </w:tc>
        <w:tc>
          <w:tcPr>
            <w:tcW w:w="1389" w:type="pct"/>
            <w:noWrap/>
            <w:hideMark/>
          </w:tcPr>
          <w:p w14:paraId="200AFDED" w14:textId="77777777" w:rsidR="00E26362" w:rsidRPr="00E26362" w:rsidRDefault="00E26362" w:rsidP="009F4BD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6</w:t>
            </w:r>
          </w:p>
        </w:tc>
        <w:tc>
          <w:tcPr>
            <w:tcW w:w="1389" w:type="pct"/>
            <w:noWrap/>
            <w:hideMark/>
          </w:tcPr>
          <w:p w14:paraId="60BC2B10" w14:textId="77777777" w:rsidR="00E26362" w:rsidRPr="00E26362" w:rsidRDefault="00E26362" w:rsidP="009F4BD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29</w:t>
            </w:r>
          </w:p>
        </w:tc>
      </w:tr>
      <w:tr w:rsidR="00E26362" w:rsidRPr="00E26362" w14:paraId="2248A800" w14:textId="77777777" w:rsidTr="009F4B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2" w:type="pct"/>
            <w:noWrap/>
            <w:hideMark/>
          </w:tcPr>
          <w:p w14:paraId="28C58FFD" w14:textId="36B65DE6" w:rsidR="00E26362" w:rsidRPr="00E26362" w:rsidRDefault="00E26362" w:rsidP="009F4BD2">
            <w:pPr>
              <w:spacing w:after="0"/>
              <w:jc w:val="left"/>
              <w:rPr>
                <w:rFonts w:ascii="Calibri" w:hAnsi="Calibri"/>
                <w:color w:val="000000"/>
                <w:sz w:val="22"/>
                <w:lang w:val="es-ES" w:eastAsia="es-ES"/>
              </w:rPr>
            </w:pPr>
            <w:r w:rsidRPr="00E26362">
              <w:rPr>
                <w:rFonts w:ascii="Calibri" w:hAnsi="Calibri"/>
                <w:color w:val="000000"/>
                <w:sz w:val="22"/>
                <w:lang w:val="es-ES" w:eastAsia="es-ES"/>
              </w:rPr>
              <w:t>SCOPUS</w:t>
            </w:r>
          </w:p>
        </w:tc>
        <w:tc>
          <w:tcPr>
            <w:tcW w:w="1389" w:type="pct"/>
            <w:noWrap/>
            <w:hideMark/>
          </w:tcPr>
          <w:p w14:paraId="3E3192DC" w14:textId="77777777" w:rsidR="00E26362" w:rsidRPr="00E26362" w:rsidRDefault="00E26362" w:rsidP="009F4BD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4</w:t>
            </w:r>
          </w:p>
        </w:tc>
        <w:tc>
          <w:tcPr>
            <w:tcW w:w="1389" w:type="pct"/>
            <w:noWrap/>
            <w:hideMark/>
          </w:tcPr>
          <w:p w14:paraId="0EDBD35F" w14:textId="77777777" w:rsidR="00E26362" w:rsidRPr="00E26362" w:rsidRDefault="00E26362" w:rsidP="009F4BD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19</w:t>
            </w:r>
          </w:p>
        </w:tc>
      </w:tr>
      <w:tr w:rsidR="00E26362" w:rsidRPr="00E26362" w14:paraId="49165703" w14:textId="77777777" w:rsidTr="009F4BD2">
        <w:trPr>
          <w:trHeight w:val="300"/>
        </w:trPr>
        <w:tc>
          <w:tcPr>
            <w:cnfStyle w:val="001000000000" w:firstRow="0" w:lastRow="0" w:firstColumn="1" w:lastColumn="0" w:oddVBand="0" w:evenVBand="0" w:oddHBand="0" w:evenHBand="0" w:firstRowFirstColumn="0" w:firstRowLastColumn="0" w:lastRowFirstColumn="0" w:lastRowLastColumn="0"/>
            <w:tcW w:w="2222" w:type="pct"/>
            <w:noWrap/>
            <w:hideMark/>
          </w:tcPr>
          <w:p w14:paraId="5861BC39" w14:textId="7D1BDB7F" w:rsidR="00E26362" w:rsidRPr="00E26362" w:rsidRDefault="00E26362" w:rsidP="009F4BD2">
            <w:pPr>
              <w:spacing w:after="0"/>
              <w:jc w:val="left"/>
              <w:rPr>
                <w:rFonts w:ascii="Calibri" w:hAnsi="Calibri"/>
                <w:color w:val="000000"/>
                <w:sz w:val="22"/>
                <w:lang w:val="es-ES" w:eastAsia="es-ES"/>
              </w:rPr>
            </w:pPr>
            <w:r w:rsidRPr="00E26362">
              <w:rPr>
                <w:rFonts w:ascii="Calibri" w:hAnsi="Calibri"/>
                <w:color w:val="000000"/>
                <w:sz w:val="22"/>
                <w:lang w:val="es-ES" w:eastAsia="es-ES"/>
              </w:rPr>
              <w:t>MEDLINE</w:t>
            </w:r>
          </w:p>
        </w:tc>
        <w:tc>
          <w:tcPr>
            <w:tcW w:w="1389" w:type="pct"/>
            <w:noWrap/>
            <w:hideMark/>
          </w:tcPr>
          <w:p w14:paraId="387EC7B3" w14:textId="77777777" w:rsidR="00E26362" w:rsidRPr="00E26362" w:rsidRDefault="00E26362" w:rsidP="009F4BD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2</w:t>
            </w:r>
          </w:p>
        </w:tc>
        <w:tc>
          <w:tcPr>
            <w:tcW w:w="1389" w:type="pct"/>
            <w:noWrap/>
            <w:hideMark/>
          </w:tcPr>
          <w:p w14:paraId="72BFF491" w14:textId="77777777" w:rsidR="00E26362" w:rsidRPr="00E26362" w:rsidRDefault="00E26362" w:rsidP="009F4BD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10</w:t>
            </w:r>
          </w:p>
        </w:tc>
      </w:tr>
      <w:tr w:rsidR="00E26362" w:rsidRPr="00E26362" w14:paraId="7F0A55CA" w14:textId="77777777" w:rsidTr="009F4B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22" w:type="pct"/>
            <w:noWrap/>
            <w:hideMark/>
          </w:tcPr>
          <w:p w14:paraId="7914DD23" w14:textId="6746F8AE" w:rsidR="00E26362" w:rsidRPr="00E26362" w:rsidRDefault="00E26362" w:rsidP="009F4BD2">
            <w:pPr>
              <w:spacing w:after="0"/>
              <w:jc w:val="left"/>
              <w:rPr>
                <w:rFonts w:ascii="Calibri" w:hAnsi="Calibri"/>
                <w:color w:val="000000"/>
                <w:sz w:val="22"/>
                <w:lang w:val="es-ES" w:eastAsia="es-ES"/>
              </w:rPr>
            </w:pPr>
            <w:r w:rsidRPr="00E26362">
              <w:rPr>
                <w:rFonts w:ascii="Calibri" w:hAnsi="Calibri"/>
                <w:color w:val="000000"/>
                <w:sz w:val="22"/>
                <w:lang w:val="es-ES" w:eastAsia="es-ES"/>
              </w:rPr>
              <w:t>PUBMED</w:t>
            </w:r>
          </w:p>
        </w:tc>
        <w:tc>
          <w:tcPr>
            <w:tcW w:w="1389" w:type="pct"/>
            <w:noWrap/>
            <w:hideMark/>
          </w:tcPr>
          <w:p w14:paraId="307479C2" w14:textId="77777777" w:rsidR="00E26362" w:rsidRPr="00E26362" w:rsidRDefault="00E26362" w:rsidP="009F4BD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1</w:t>
            </w:r>
          </w:p>
        </w:tc>
        <w:tc>
          <w:tcPr>
            <w:tcW w:w="1389" w:type="pct"/>
            <w:noWrap/>
            <w:hideMark/>
          </w:tcPr>
          <w:p w14:paraId="7F6FCCA2" w14:textId="77777777" w:rsidR="00E26362" w:rsidRPr="00E26362" w:rsidRDefault="00E26362" w:rsidP="009F4BD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5</w:t>
            </w:r>
          </w:p>
        </w:tc>
      </w:tr>
      <w:tr w:rsidR="00E26362" w:rsidRPr="00E26362" w14:paraId="1E13F11D" w14:textId="77777777" w:rsidTr="009F4BD2">
        <w:trPr>
          <w:trHeight w:val="300"/>
        </w:trPr>
        <w:tc>
          <w:tcPr>
            <w:cnfStyle w:val="001000000000" w:firstRow="0" w:lastRow="0" w:firstColumn="1" w:lastColumn="0" w:oddVBand="0" w:evenVBand="0" w:oddHBand="0" w:evenHBand="0" w:firstRowFirstColumn="0" w:firstRowLastColumn="0" w:lastRowFirstColumn="0" w:lastRowLastColumn="0"/>
            <w:tcW w:w="2222" w:type="pct"/>
            <w:noWrap/>
            <w:hideMark/>
          </w:tcPr>
          <w:p w14:paraId="4A8A18CC" w14:textId="43C9EE8A" w:rsidR="00E26362" w:rsidRPr="00E26362" w:rsidRDefault="00E26362" w:rsidP="009F4BD2">
            <w:pPr>
              <w:spacing w:after="0"/>
              <w:jc w:val="left"/>
              <w:rPr>
                <w:rFonts w:ascii="Calibri" w:hAnsi="Calibri"/>
                <w:color w:val="000000"/>
                <w:sz w:val="22"/>
                <w:lang w:val="es-ES" w:eastAsia="es-ES"/>
              </w:rPr>
            </w:pPr>
            <w:r w:rsidRPr="00E26362">
              <w:rPr>
                <w:rFonts w:ascii="Calibri" w:hAnsi="Calibri"/>
                <w:color w:val="000000"/>
                <w:sz w:val="22"/>
                <w:lang w:val="es-ES" w:eastAsia="es-ES"/>
              </w:rPr>
              <w:t>TOTAL</w:t>
            </w:r>
          </w:p>
        </w:tc>
        <w:tc>
          <w:tcPr>
            <w:tcW w:w="1389" w:type="pct"/>
            <w:noWrap/>
            <w:hideMark/>
          </w:tcPr>
          <w:p w14:paraId="2EE63209" w14:textId="77777777" w:rsidR="00E26362" w:rsidRPr="00E26362" w:rsidRDefault="00E26362" w:rsidP="009F4BD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21</w:t>
            </w:r>
          </w:p>
        </w:tc>
        <w:tc>
          <w:tcPr>
            <w:tcW w:w="1389" w:type="pct"/>
            <w:noWrap/>
            <w:hideMark/>
          </w:tcPr>
          <w:p w14:paraId="501A5AA3" w14:textId="77777777" w:rsidR="00E26362" w:rsidRPr="00E26362" w:rsidRDefault="00E26362" w:rsidP="009F4BD2">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lang w:val="es-ES" w:eastAsia="es-ES"/>
              </w:rPr>
            </w:pPr>
            <w:r w:rsidRPr="00E26362">
              <w:rPr>
                <w:rFonts w:ascii="Calibri" w:hAnsi="Calibri"/>
                <w:color w:val="000000"/>
                <w:sz w:val="22"/>
                <w:lang w:val="es-ES" w:eastAsia="es-ES"/>
              </w:rPr>
              <w:t>100</w:t>
            </w:r>
          </w:p>
        </w:tc>
      </w:tr>
    </w:tbl>
    <w:p w14:paraId="7F5ABE54" w14:textId="3CA0856F" w:rsidR="00E26362" w:rsidRDefault="00E26362" w:rsidP="00232E22">
      <w:pPr>
        <w:spacing w:after="0"/>
        <w:rPr>
          <w:rFonts w:cs="Arial"/>
          <w:szCs w:val="24"/>
          <w:lang w:val="es-ES"/>
        </w:rPr>
      </w:pPr>
    </w:p>
    <w:p w14:paraId="752BD8D9" w14:textId="2E2B01C2" w:rsidR="009F4BD2" w:rsidRDefault="009F4BD2" w:rsidP="00232E22">
      <w:pPr>
        <w:spacing w:after="0"/>
        <w:rPr>
          <w:rFonts w:cs="Arial"/>
          <w:szCs w:val="24"/>
          <w:lang w:val="es-ES"/>
        </w:rPr>
      </w:pPr>
    </w:p>
    <w:p w14:paraId="42EF2BF2" w14:textId="6C75ACCA" w:rsidR="009F4BD2" w:rsidRDefault="009F4BD2" w:rsidP="00232E22">
      <w:pPr>
        <w:spacing w:after="0"/>
        <w:rPr>
          <w:rFonts w:cs="Arial"/>
          <w:szCs w:val="24"/>
          <w:lang w:val="es-ES"/>
        </w:rPr>
      </w:pPr>
    </w:p>
    <w:p w14:paraId="7972C554" w14:textId="430922C6" w:rsidR="009F4BD2" w:rsidRDefault="009F4BD2" w:rsidP="00232E22">
      <w:pPr>
        <w:spacing w:after="0"/>
        <w:rPr>
          <w:rFonts w:cs="Arial"/>
          <w:szCs w:val="24"/>
          <w:lang w:val="es-ES"/>
        </w:rPr>
      </w:pPr>
    </w:p>
    <w:p w14:paraId="5087D820" w14:textId="067B276F" w:rsidR="009F4BD2" w:rsidRDefault="009F4BD2" w:rsidP="00232E22">
      <w:pPr>
        <w:spacing w:after="0"/>
        <w:rPr>
          <w:rFonts w:cs="Arial"/>
          <w:szCs w:val="24"/>
          <w:lang w:val="es-ES"/>
        </w:rPr>
      </w:pPr>
    </w:p>
    <w:p w14:paraId="3DA47EB4" w14:textId="6A9D8DC3" w:rsidR="009F4BD2" w:rsidRDefault="009F4BD2" w:rsidP="00232E22">
      <w:pPr>
        <w:spacing w:after="0"/>
        <w:rPr>
          <w:rFonts w:cs="Arial"/>
          <w:szCs w:val="24"/>
          <w:lang w:val="es-ES"/>
        </w:rPr>
      </w:pPr>
    </w:p>
    <w:p w14:paraId="395471E5" w14:textId="77A221EC" w:rsidR="009F4BD2" w:rsidRDefault="009F4BD2" w:rsidP="00232E22">
      <w:pPr>
        <w:spacing w:after="0"/>
        <w:rPr>
          <w:rFonts w:cs="Arial"/>
          <w:szCs w:val="24"/>
          <w:lang w:val="es-ES"/>
        </w:rPr>
      </w:pPr>
    </w:p>
    <w:p w14:paraId="21FC62BB" w14:textId="6A646D7B" w:rsidR="009F4BD2" w:rsidRDefault="009F4BD2" w:rsidP="00232E22">
      <w:pPr>
        <w:spacing w:after="0"/>
        <w:rPr>
          <w:rFonts w:cs="Arial"/>
          <w:szCs w:val="24"/>
          <w:lang w:val="es-ES"/>
        </w:rPr>
      </w:pPr>
    </w:p>
    <w:p w14:paraId="20AC9675" w14:textId="789ABEB3" w:rsidR="00E26362" w:rsidRDefault="00E26362" w:rsidP="00232E22">
      <w:pPr>
        <w:spacing w:after="0"/>
        <w:rPr>
          <w:rFonts w:cs="Arial"/>
          <w:szCs w:val="24"/>
          <w:lang w:val="es-ES"/>
        </w:rPr>
      </w:pPr>
      <w:r>
        <w:rPr>
          <w:rFonts w:cs="Arial"/>
          <w:szCs w:val="24"/>
          <w:lang w:val="es-ES"/>
        </w:rPr>
        <w:t xml:space="preserve">Figura </w:t>
      </w:r>
      <w:r w:rsidR="005E7C2D">
        <w:rPr>
          <w:rFonts w:cs="Arial"/>
          <w:szCs w:val="24"/>
          <w:lang w:val="es-ES"/>
        </w:rPr>
        <w:t>5</w:t>
      </w:r>
      <w:r>
        <w:rPr>
          <w:rFonts w:cs="Arial"/>
          <w:szCs w:val="24"/>
          <w:lang w:val="es-ES"/>
        </w:rPr>
        <w:t>. Bases de datos</w:t>
      </w:r>
    </w:p>
    <w:p w14:paraId="7200F7E2" w14:textId="4050A7E3" w:rsidR="00E26362" w:rsidRDefault="00E26362" w:rsidP="00232E22">
      <w:pPr>
        <w:spacing w:after="0"/>
        <w:rPr>
          <w:rFonts w:cs="Arial"/>
          <w:szCs w:val="24"/>
          <w:lang w:val="es-ES"/>
        </w:rPr>
      </w:pPr>
      <w:r>
        <w:rPr>
          <w:noProof/>
          <w:lang w:eastAsia="es-CO"/>
        </w:rPr>
        <w:drawing>
          <wp:inline distT="0" distB="0" distL="0" distR="0" wp14:anchorId="7145816F" wp14:editId="581C82AC">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1C7A84" w14:textId="77777777" w:rsidR="00E26362" w:rsidRPr="00DE6188" w:rsidRDefault="00E26362" w:rsidP="00232E22">
      <w:pPr>
        <w:spacing w:after="0"/>
        <w:rPr>
          <w:rFonts w:cs="Arial"/>
          <w:szCs w:val="24"/>
          <w:lang w:val="es-ES"/>
        </w:rPr>
      </w:pPr>
    </w:p>
    <w:p w14:paraId="1811B18C" w14:textId="06001891" w:rsidR="00DE1BBD" w:rsidRDefault="00E26362" w:rsidP="00232E22">
      <w:pPr>
        <w:spacing w:after="0"/>
        <w:rPr>
          <w:rFonts w:cs="Arial"/>
          <w:szCs w:val="24"/>
          <w:lang w:val="es-ES"/>
        </w:rPr>
      </w:pPr>
      <w:r>
        <w:rPr>
          <w:rFonts w:cs="Arial"/>
          <w:szCs w:val="24"/>
          <w:lang w:val="es-ES"/>
        </w:rPr>
        <w:t>La figura muestra los artículos relacionados con la lactancia materna, se observa las bases de datos revisadas y la temática abordada.</w:t>
      </w:r>
    </w:p>
    <w:p w14:paraId="174C0257" w14:textId="77777777" w:rsidR="00E26362" w:rsidRPr="00DE6188" w:rsidRDefault="00E26362" w:rsidP="00232E22">
      <w:pPr>
        <w:spacing w:after="0"/>
        <w:rPr>
          <w:rFonts w:cs="Arial"/>
          <w:szCs w:val="24"/>
          <w:lang w:val="es-ES"/>
        </w:rPr>
      </w:pPr>
    </w:p>
    <w:p w14:paraId="7BFFB54C" w14:textId="1BDB1F1F" w:rsidR="00DE1BBD" w:rsidRPr="00DE6188" w:rsidRDefault="00DE1BBD">
      <w:pPr>
        <w:spacing w:after="160" w:line="259" w:lineRule="auto"/>
        <w:jc w:val="left"/>
        <w:rPr>
          <w:rFonts w:cs="Arial"/>
          <w:szCs w:val="24"/>
          <w:lang w:val="es-ES"/>
        </w:rPr>
      </w:pPr>
      <w:r w:rsidRPr="00DE6188">
        <w:rPr>
          <w:rFonts w:cs="Arial"/>
          <w:szCs w:val="24"/>
          <w:lang w:val="es-ES"/>
        </w:rPr>
        <w:br w:type="page"/>
      </w:r>
    </w:p>
    <w:p w14:paraId="40459B23" w14:textId="495D745E" w:rsidR="00DE1BBD" w:rsidRPr="00DE6188" w:rsidRDefault="00DE1BBD" w:rsidP="00232E22">
      <w:pPr>
        <w:spacing w:after="0"/>
        <w:rPr>
          <w:rFonts w:cs="Arial"/>
          <w:szCs w:val="24"/>
          <w:lang w:val="es-ES"/>
        </w:rPr>
      </w:pPr>
    </w:p>
    <w:p w14:paraId="21460E25" w14:textId="29DEB576" w:rsidR="00DE1BBD" w:rsidRPr="00DE1BBD" w:rsidRDefault="00DE1BBD" w:rsidP="00DE1BBD">
      <w:pPr>
        <w:pStyle w:val="Prrafodelista"/>
        <w:numPr>
          <w:ilvl w:val="0"/>
          <w:numId w:val="3"/>
        </w:numPr>
        <w:spacing w:after="0"/>
        <w:ind w:left="426" w:hanging="426"/>
        <w:jc w:val="center"/>
        <w:outlineLvl w:val="0"/>
        <w:rPr>
          <w:b/>
        </w:rPr>
      </w:pPr>
      <w:bookmarkStart w:id="53" w:name="_Toc73301922"/>
      <w:r w:rsidRPr="00DE1BBD">
        <w:rPr>
          <w:b/>
        </w:rPr>
        <w:t>DISCUSION</w:t>
      </w:r>
      <w:bookmarkEnd w:id="53"/>
    </w:p>
    <w:p w14:paraId="04035282" w14:textId="4BAA8C7D" w:rsidR="00DE1BBD" w:rsidRDefault="00DE1BBD" w:rsidP="00232E22">
      <w:pPr>
        <w:spacing w:after="0"/>
        <w:rPr>
          <w:rFonts w:cs="Arial"/>
          <w:szCs w:val="24"/>
        </w:rPr>
      </w:pPr>
    </w:p>
    <w:p w14:paraId="68DC6855" w14:textId="311741A0" w:rsidR="00F7769A" w:rsidRDefault="00F7769A" w:rsidP="00232E22">
      <w:pPr>
        <w:spacing w:after="0"/>
        <w:rPr>
          <w:rFonts w:cs="Arial"/>
          <w:szCs w:val="24"/>
        </w:rPr>
      </w:pPr>
      <w:r>
        <w:rPr>
          <w:rFonts w:cs="Arial"/>
          <w:szCs w:val="24"/>
        </w:rPr>
        <w:t xml:space="preserve">Para dar cumplimiento a los objetivos se realizó una búsqueda en la literatura sobre lactancia materna cuales son los factores de riesgo, la </w:t>
      </w:r>
      <w:r w:rsidR="00D91B24">
        <w:rPr>
          <w:rFonts w:cs="Arial"/>
          <w:szCs w:val="24"/>
        </w:rPr>
        <w:t xml:space="preserve">OMS </w:t>
      </w:r>
      <w:sdt>
        <w:sdtPr>
          <w:rPr>
            <w:rFonts w:cs="Arial"/>
            <w:szCs w:val="24"/>
          </w:rPr>
          <w:id w:val="-189758794"/>
          <w:citation/>
        </w:sdtPr>
        <w:sdtEndPr/>
        <w:sdtContent>
          <w:r w:rsidR="00D91B24">
            <w:rPr>
              <w:rFonts w:cs="Arial"/>
              <w:szCs w:val="24"/>
            </w:rPr>
            <w:fldChar w:fldCharType="begin"/>
          </w:r>
          <w:r w:rsidR="00D91B24">
            <w:rPr>
              <w:rFonts w:cs="Arial"/>
              <w:szCs w:val="24"/>
              <w:lang w:val="es-ES"/>
            </w:rPr>
            <w:instrText xml:space="preserve">CITATION OMS10 \l 3082 </w:instrText>
          </w:r>
          <w:r w:rsidR="00D91B24">
            <w:rPr>
              <w:rFonts w:cs="Arial"/>
              <w:szCs w:val="24"/>
            </w:rPr>
            <w:fldChar w:fldCharType="separate"/>
          </w:r>
          <w:r w:rsidR="00E07C25" w:rsidRPr="00E07C25">
            <w:rPr>
              <w:rFonts w:cs="Arial"/>
              <w:noProof/>
              <w:szCs w:val="24"/>
              <w:lang w:val="es-ES"/>
            </w:rPr>
            <w:t>(58)</w:t>
          </w:r>
          <w:r w:rsidR="00D91B24">
            <w:rPr>
              <w:rFonts w:cs="Arial"/>
              <w:szCs w:val="24"/>
            </w:rPr>
            <w:fldChar w:fldCharType="end"/>
          </w:r>
        </w:sdtContent>
      </w:sdt>
      <w:r w:rsidR="00D91B24">
        <w:rPr>
          <w:rFonts w:cs="Arial"/>
          <w:szCs w:val="24"/>
        </w:rPr>
        <w:t>, UNICEF</w:t>
      </w:r>
      <w:r>
        <w:rPr>
          <w:rFonts w:cs="Arial"/>
          <w:szCs w:val="24"/>
        </w:rPr>
        <w:t xml:space="preserve"> </w:t>
      </w:r>
      <w:sdt>
        <w:sdtPr>
          <w:rPr>
            <w:rFonts w:cs="Arial"/>
            <w:szCs w:val="24"/>
          </w:rPr>
          <w:id w:val="-1593928598"/>
          <w:citation/>
        </w:sdtPr>
        <w:sdtEndPr/>
        <w:sdtContent>
          <w:r w:rsidR="00D91B24">
            <w:rPr>
              <w:rFonts w:cs="Arial"/>
              <w:szCs w:val="24"/>
            </w:rPr>
            <w:fldChar w:fldCharType="begin"/>
          </w:r>
          <w:r w:rsidR="00D91B24">
            <w:rPr>
              <w:rFonts w:cs="Arial"/>
              <w:szCs w:val="24"/>
              <w:lang w:val="es-ES"/>
            </w:rPr>
            <w:instrText xml:space="preserve"> CITATION UNI15 \l 3082 </w:instrText>
          </w:r>
          <w:r w:rsidR="00D91B24">
            <w:rPr>
              <w:rFonts w:cs="Arial"/>
              <w:szCs w:val="24"/>
            </w:rPr>
            <w:fldChar w:fldCharType="separate"/>
          </w:r>
          <w:r w:rsidR="00E07C25" w:rsidRPr="00E07C25">
            <w:rPr>
              <w:rFonts w:cs="Arial"/>
              <w:noProof/>
              <w:szCs w:val="24"/>
              <w:lang w:val="es-ES"/>
            </w:rPr>
            <w:t>(23)</w:t>
          </w:r>
          <w:r w:rsidR="00D91B24">
            <w:rPr>
              <w:rFonts w:cs="Arial"/>
              <w:szCs w:val="24"/>
            </w:rPr>
            <w:fldChar w:fldCharType="end"/>
          </w:r>
        </w:sdtContent>
      </w:sdt>
      <w:r w:rsidR="00D91B24">
        <w:rPr>
          <w:rFonts w:cs="Arial"/>
          <w:szCs w:val="24"/>
        </w:rPr>
        <w:t xml:space="preserve"> </w:t>
      </w:r>
      <w:r>
        <w:rPr>
          <w:rFonts w:cs="Arial"/>
          <w:szCs w:val="24"/>
        </w:rPr>
        <w:t>plantea que e</w:t>
      </w:r>
      <w:r w:rsidRPr="00F7769A">
        <w:rPr>
          <w:rFonts w:cs="Arial"/>
          <w:szCs w:val="24"/>
        </w:rPr>
        <w:t xml:space="preserve">xisten varios factores que pueden ocasionar un bajo suministro de leche durante la lactancia, como esperar demasiado tiempo para empezar a amamantar, no amamantar con la suficiente frecuencia, complementar la lactancia, una prensión ineficaz </w:t>
      </w:r>
      <w:r w:rsidR="00FC0E9B">
        <w:rPr>
          <w:rFonts w:cs="Arial"/>
          <w:szCs w:val="24"/>
        </w:rPr>
        <w:t xml:space="preserve">por parte de la familia o sociedad </w:t>
      </w:r>
      <w:r w:rsidRPr="00F7769A">
        <w:rPr>
          <w:rFonts w:cs="Arial"/>
          <w:szCs w:val="24"/>
        </w:rPr>
        <w:t>y el uso de ciertos medicamentos</w:t>
      </w:r>
      <w:r w:rsidR="00FC0E9B">
        <w:rPr>
          <w:rFonts w:cs="Arial"/>
          <w:szCs w:val="24"/>
        </w:rPr>
        <w:t xml:space="preserve"> o sustancias psicoactivas, entre otros. Ya se han identificado algunos factores que están asociados a la LM, como la</w:t>
      </w:r>
      <w:r w:rsidR="00FC0E9B" w:rsidRPr="00FC0E9B">
        <w:rPr>
          <w:rFonts w:cs="Arial"/>
          <w:szCs w:val="24"/>
        </w:rPr>
        <w:t xml:space="preserve"> ansiedad, </w:t>
      </w:r>
      <w:r w:rsidR="00FC0E9B">
        <w:rPr>
          <w:rFonts w:cs="Arial"/>
          <w:szCs w:val="24"/>
        </w:rPr>
        <w:t xml:space="preserve">el </w:t>
      </w:r>
      <w:r w:rsidR="00FC0E9B" w:rsidRPr="00FC0E9B">
        <w:rPr>
          <w:rFonts w:cs="Arial"/>
          <w:szCs w:val="24"/>
        </w:rPr>
        <w:t xml:space="preserve">estrés, </w:t>
      </w:r>
      <w:r w:rsidR="00FC0E9B">
        <w:rPr>
          <w:rFonts w:cs="Arial"/>
          <w:szCs w:val="24"/>
        </w:rPr>
        <w:t xml:space="preserve">la </w:t>
      </w:r>
      <w:r w:rsidR="00FC0E9B" w:rsidRPr="00FC0E9B">
        <w:rPr>
          <w:rFonts w:cs="Arial"/>
          <w:szCs w:val="24"/>
        </w:rPr>
        <w:t>falta de interés</w:t>
      </w:r>
      <w:r w:rsidR="00FC0E9B">
        <w:rPr>
          <w:rFonts w:cs="Arial"/>
          <w:szCs w:val="24"/>
        </w:rPr>
        <w:t xml:space="preserve"> de la madre</w:t>
      </w:r>
      <w:r w:rsidR="00FC0E9B" w:rsidRPr="00FC0E9B">
        <w:rPr>
          <w:rFonts w:cs="Arial"/>
          <w:szCs w:val="24"/>
        </w:rPr>
        <w:t xml:space="preserve">, </w:t>
      </w:r>
      <w:r w:rsidR="00FC0E9B">
        <w:rPr>
          <w:rFonts w:cs="Arial"/>
          <w:szCs w:val="24"/>
        </w:rPr>
        <w:t xml:space="preserve">aspectos sociales económicos como el retorno </w:t>
      </w:r>
      <w:r w:rsidR="00FC0E9B" w:rsidRPr="00FC0E9B">
        <w:rPr>
          <w:rFonts w:cs="Arial"/>
          <w:szCs w:val="24"/>
        </w:rPr>
        <w:t xml:space="preserve">al trabajo, </w:t>
      </w:r>
      <w:r w:rsidR="00FC0E9B">
        <w:rPr>
          <w:rFonts w:cs="Arial"/>
          <w:szCs w:val="24"/>
        </w:rPr>
        <w:t>la asistencia a la escuela o la universidad</w:t>
      </w:r>
      <w:r w:rsidR="00FC0E9B" w:rsidRPr="00FC0E9B">
        <w:rPr>
          <w:rFonts w:cs="Arial"/>
          <w:szCs w:val="24"/>
        </w:rPr>
        <w:t>,</w:t>
      </w:r>
      <w:r w:rsidR="00FC0E9B">
        <w:rPr>
          <w:rFonts w:cs="Arial"/>
          <w:szCs w:val="24"/>
        </w:rPr>
        <w:t xml:space="preserve"> y la utilización de leche de formula.</w:t>
      </w:r>
    </w:p>
    <w:p w14:paraId="07D1269A" w14:textId="0A89A381" w:rsidR="00F7769A" w:rsidRDefault="00F7769A" w:rsidP="00232E22">
      <w:pPr>
        <w:spacing w:after="0"/>
        <w:rPr>
          <w:rFonts w:cs="Arial"/>
          <w:szCs w:val="24"/>
        </w:rPr>
      </w:pPr>
    </w:p>
    <w:p w14:paraId="58E0824A" w14:textId="77777777" w:rsidR="00ED6196" w:rsidRPr="00E14482" w:rsidRDefault="00ED6196" w:rsidP="00ED6196">
      <w:pPr>
        <w:spacing w:after="0"/>
        <w:rPr>
          <w:rFonts w:cs="Arial"/>
          <w:szCs w:val="24"/>
        </w:rPr>
      </w:pPr>
      <w:r w:rsidRPr="00E14482">
        <w:rPr>
          <w:rFonts w:cs="Arial"/>
          <w:szCs w:val="24"/>
        </w:rPr>
        <w:t>El</w:t>
      </w:r>
      <w:r>
        <w:rPr>
          <w:rFonts w:cs="Arial"/>
          <w:szCs w:val="24"/>
        </w:rPr>
        <w:t xml:space="preserve"> </w:t>
      </w:r>
      <w:r w:rsidRPr="00E14482">
        <w:rPr>
          <w:rFonts w:cs="Arial"/>
          <w:szCs w:val="24"/>
        </w:rPr>
        <w:t>análisis</w:t>
      </w:r>
      <w:r>
        <w:rPr>
          <w:rFonts w:cs="Arial"/>
          <w:szCs w:val="24"/>
        </w:rPr>
        <w:t xml:space="preserve"> </w:t>
      </w:r>
      <w:r w:rsidRPr="00E14482">
        <w:rPr>
          <w:rFonts w:cs="Arial"/>
          <w:szCs w:val="24"/>
        </w:rPr>
        <w:t>de</w:t>
      </w:r>
      <w:r>
        <w:rPr>
          <w:rFonts w:cs="Arial"/>
          <w:szCs w:val="24"/>
        </w:rPr>
        <w:t xml:space="preserve"> </w:t>
      </w:r>
      <w:r w:rsidRPr="00E14482">
        <w:rPr>
          <w:rFonts w:cs="Arial"/>
          <w:szCs w:val="24"/>
        </w:rPr>
        <w:t>estos</w:t>
      </w:r>
      <w:r>
        <w:rPr>
          <w:rFonts w:cs="Arial"/>
          <w:szCs w:val="24"/>
        </w:rPr>
        <w:t xml:space="preserve"> </w:t>
      </w:r>
      <w:r w:rsidRPr="00E14482">
        <w:rPr>
          <w:rFonts w:cs="Arial"/>
          <w:szCs w:val="24"/>
        </w:rPr>
        <w:t>resultados</w:t>
      </w:r>
      <w:r>
        <w:rPr>
          <w:rFonts w:cs="Arial"/>
          <w:szCs w:val="24"/>
        </w:rPr>
        <w:t xml:space="preserve"> </w:t>
      </w:r>
      <w:r w:rsidRPr="00E14482">
        <w:rPr>
          <w:rFonts w:cs="Arial"/>
          <w:szCs w:val="24"/>
        </w:rPr>
        <w:t>lleva</w:t>
      </w:r>
      <w:r>
        <w:rPr>
          <w:rFonts w:cs="Arial"/>
          <w:szCs w:val="24"/>
        </w:rPr>
        <w:t xml:space="preserve"> </w:t>
      </w:r>
      <w:r w:rsidRPr="00E14482">
        <w:rPr>
          <w:rFonts w:cs="Arial"/>
          <w:szCs w:val="24"/>
        </w:rPr>
        <w:t>a</w:t>
      </w:r>
      <w:r>
        <w:rPr>
          <w:rFonts w:cs="Arial"/>
          <w:szCs w:val="24"/>
        </w:rPr>
        <w:t xml:space="preserve"> </w:t>
      </w:r>
      <w:r w:rsidRPr="00E14482">
        <w:rPr>
          <w:rFonts w:cs="Arial"/>
          <w:szCs w:val="24"/>
        </w:rPr>
        <w:t>plantear</w:t>
      </w:r>
      <w:r>
        <w:rPr>
          <w:rFonts w:cs="Arial"/>
          <w:szCs w:val="24"/>
        </w:rPr>
        <w:t xml:space="preserve"> </w:t>
      </w:r>
      <w:r w:rsidRPr="00E14482">
        <w:rPr>
          <w:rFonts w:cs="Arial"/>
          <w:szCs w:val="24"/>
        </w:rPr>
        <w:t>que</w:t>
      </w:r>
      <w:r>
        <w:rPr>
          <w:rFonts w:cs="Arial"/>
          <w:szCs w:val="24"/>
        </w:rPr>
        <w:t xml:space="preserve"> </w:t>
      </w:r>
      <w:r w:rsidRPr="00E14482">
        <w:rPr>
          <w:rFonts w:cs="Arial"/>
          <w:szCs w:val="24"/>
        </w:rPr>
        <w:t>se</w:t>
      </w:r>
      <w:r>
        <w:rPr>
          <w:rFonts w:cs="Arial"/>
          <w:szCs w:val="24"/>
        </w:rPr>
        <w:t xml:space="preserve"> </w:t>
      </w:r>
      <w:r w:rsidRPr="00E14482">
        <w:rPr>
          <w:rFonts w:cs="Arial"/>
          <w:szCs w:val="24"/>
        </w:rPr>
        <w:t>pudo</w:t>
      </w:r>
      <w:r>
        <w:rPr>
          <w:rFonts w:cs="Arial"/>
          <w:szCs w:val="24"/>
        </w:rPr>
        <w:t xml:space="preserve"> </w:t>
      </w:r>
      <w:r w:rsidRPr="00E14482">
        <w:rPr>
          <w:rFonts w:cs="Arial"/>
          <w:szCs w:val="24"/>
        </w:rPr>
        <w:t>incurrirse</w:t>
      </w:r>
      <w:r>
        <w:rPr>
          <w:rFonts w:cs="Arial"/>
          <w:szCs w:val="24"/>
        </w:rPr>
        <w:t xml:space="preserve"> </w:t>
      </w:r>
      <w:r w:rsidRPr="00E14482">
        <w:rPr>
          <w:rFonts w:cs="Arial"/>
          <w:szCs w:val="24"/>
        </w:rPr>
        <w:t>en</w:t>
      </w:r>
      <w:r>
        <w:rPr>
          <w:rFonts w:cs="Arial"/>
          <w:szCs w:val="24"/>
        </w:rPr>
        <w:t xml:space="preserve"> </w:t>
      </w:r>
      <w:r w:rsidRPr="00E14482">
        <w:rPr>
          <w:rFonts w:cs="Arial"/>
          <w:szCs w:val="24"/>
        </w:rPr>
        <w:t>un</w:t>
      </w:r>
      <w:r>
        <w:rPr>
          <w:rFonts w:cs="Arial"/>
          <w:szCs w:val="24"/>
        </w:rPr>
        <w:t xml:space="preserve"> </w:t>
      </w:r>
      <w:r w:rsidRPr="00E14482">
        <w:rPr>
          <w:rFonts w:cs="Arial"/>
          <w:szCs w:val="24"/>
        </w:rPr>
        <w:t>sesgo</w:t>
      </w:r>
      <w:r>
        <w:rPr>
          <w:rFonts w:cs="Arial"/>
          <w:szCs w:val="24"/>
        </w:rPr>
        <w:t xml:space="preserve"> </w:t>
      </w:r>
      <w:r w:rsidRPr="00E14482">
        <w:rPr>
          <w:rFonts w:cs="Arial"/>
          <w:szCs w:val="24"/>
        </w:rPr>
        <w:t>de</w:t>
      </w:r>
      <w:r>
        <w:rPr>
          <w:rFonts w:cs="Arial"/>
          <w:szCs w:val="24"/>
        </w:rPr>
        <w:t xml:space="preserve"> </w:t>
      </w:r>
      <w:r w:rsidRPr="00E14482">
        <w:rPr>
          <w:rFonts w:cs="Arial"/>
          <w:szCs w:val="24"/>
        </w:rPr>
        <w:t>selección,</w:t>
      </w:r>
      <w:r>
        <w:rPr>
          <w:rFonts w:cs="Arial"/>
          <w:szCs w:val="24"/>
        </w:rPr>
        <w:t xml:space="preserve"> debido a que la selección de los artículos esta supedita a los artículos que se encuentren de manera libre en la red consultada. En cuanto a la temática tiene que seguirse abordando por la comunidad académica no solo de enfermería sino de otros programas para establecer de manera precisa un programa que mantenga la adherencia a este tipo de práctica</w:t>
      </w:r>
      <w:r w:rsidRPr="00E14482">
        <w:rPr>
          <w:rFonts w:cs="Arial"/>
          <w:szCs w:val="24"/>
        </w:rPr>
        <w:t>,</w:t>
      </w:r>
      <w:r>
        <w:rPr>
          <w:rFonts w:cs="Arial"/>
          <w:szCs w:val="24"/>
        </w:rPr>
        <w:t xml:space="preserve"> </w:t>
      </w:r>
      <w:r w:rsidRPr="00E14482">
        <w:rPr>
          <w:rFonts w:cs="Arial"/>
          <w:szCs w:val="24"/>
        </w:rPr>
        <w:t>lo</w:t>
      </w:r>
      <w:r>
        <w:rPr>
          <w:rFonts w:cs="Arial"/>
          <w:szCs w:val="24"/>
        </w:rPr>
        <w:t xml:space="preserve"> </w:t>
      </w:r>
      <w:r w:rsidRPr="00E14482">
        <w:rPr>
          <w:rFonts w:cs="Arial"/>
          <w:szCs w:val="24"/>
        </w:rPr>
        <w:t>cual</w:t>
      </w:r>
      <w:r>
        <w:rPr>
          <w:rFonts w:cs="Arial"/>
          <w:szCs w:val="24"/>
        </w:rPr>
        <w:t xml:space="preserve"> </w:t>
      </w:r>
      <w:r w:rsidRPr="00E14482">
        <w:rPr>
          <w:rFonts w:cs="Arial"/>
          <w:szCs w:val="24"/>
        </w:rPr>
        <w:t>debe</w:t>
      </w:r>
      <w:r>
        <w:rPr>
          <w:rFonts w:cs="Arial"/>
          <w:szCs w:val="24"/>
        </w:rPr>
        <w:t xml:space="preserve"> </w:t>
      </w:r>
      <w:r w:rsidRPr="00E14482">
        <w:rPr>
          <w:rFonts w:cs="Arial"/>
          <w:szCs w:val="24"/>
        </w:rPr>
        <w:t>ser</w:t>
      </w:r>
      <w:r>
        <w:rPr>
          <w:rFonts w:cs="Arial"/>
          <w:szCs w:val="24"/>
        </w:rPr>
        <w:t xml:space="preserve"> </w:t>
      </w:r>
      <w:r w:rsidRPr="00E14482">
        <w:rPr>
          <w:rFonts w:cs="Arial"/>
          <w:szCs w:val="24"/>
        </w:rPr>
        <w:t>refinado</w:t>
      </w:r>
      <w:r>
        <w:rPr>
          <w:rFonts w:cs="Arial"/>
          <w:szCs w:val="24"/>
        </w:rPr>
        <w:t xml:space="preserve"> </w:t>
      </w:r>
      <w:r w:rsidRPr="00E14482">
        <w:rPr>
          <w:rFonts w:cs="Arial"/>
          <w:szCs w:val="24"/>
        </w:rPr>
        <w:t>en</w:t>
      </w:r>
      <w:r>
        <w:rPr>
          <w:rFonts w:cs="Arial"/>
          <w:szCs w:val="24"/>
        </w:rPr>
        <w:t xml:space="preserve"> </w:t>
      </w:r>
      <w:r w:rsidRPr="00E14482">
        <w:rPr>
          <w:rFonts w:cs="Arial"/>
          <w:szCs w:val="24"/>
        </w:rPr>
        <w:t>futuras</w:t>
      </w:r>
      <w:r>
        <w:rPr>
          <w:rFonts w:cs="Arial"/>
          <w:szCs w:val="24"/>
        </w:rPr>
        <w:t xml:space="preserve"> </w:t>
      </w:r>
      <w:r w:rsidRPr="00E14482">
        <w:rPr>
          <w:rFonts w:cs="Arial"/>
          <w:szCs w:val="24"/>
        </w:rPr>
        <w:t>investigaciones.</w:t>
      </w:r>
      <w:r>
        <w:rPr>
          <w:rFonts w:cs="Arial"/>
          <w:szCs w:val="24"/>
        </w:rPr>
        <w:t xml:space="preserve"> </w:t>
      </w:r>
    </w:p>
    <w:p w14:paraId="37F32B3F" w14:textId="77777777" w:rsidR="00ED6196" w:rsidRPr="00E14482" w:rsidRDefault="00ED6196" w:rsidP="00ED6196">
      <w:pPr>
        <w:spacing w:after="0"/>
        <w:rPr>
          <w:rFonts w:cs="Arial"/>
          <w:szCs w:val="24"/>
        </w:rPr>
      </w:pPr>
    </w:p>
    <w:p w14:paraId="4366D926" w14:textId="09ADAA56" w:rsidR="007114AE" w:rsidRDefault="007114AE" w:rsidP="00232E22">
      <w:pPr>
        <w:spacing w:after="0"/>
        <w:rPr>
          <w:rFonts w:cs="Arial"/>
          <w:szCs w:val="24"/>
        </w:rPr>
      </w:pPr>
      <w:r w:rsidRPr="007114AE">
        <w:rPr>
          <w:rFonts w:cs="Arial"/>
          <w:szCs w:val="24"/>
        </w:rPr>
        <w:t xml:space="preserve">La American </w:t>
      </w:r>
      <w:proofErr w:type="spellStart"/>
      <w:r w:rsidRPr="007114AE">
        <w:rPr>
          <w:rFonts w:cs="Arial"/>
          <w:szCs w:val="24"/>
        </w:rPr>
        <w:t>Academy</w:t>
      </w:r>
      <w:proofErr w:type="spellEnd"/>
      <w:r w:rsidRPr="007114AE">
        <w:rPr>
          <w:rFonts w:cs="Arial"/>
          <w:szCs w:val="24"/>
        </w:rPr>
        <w:t xml:space="preserve"> </w:t>
      </w:r>
      <w:proofErr w:type="spellStart"/>
      <w:r w:rsidRPr="007114AE">
        <w:rPr>
          <w:rFonts w:cs="Arial"/>
          <w:szCs w:val="24"/>
        </w:rPr>
        <w:t>of</w:t>
      </w:r>
      <w:proofErr w:type="spellEnd"/>
      <w:r w:rsidRPr="007114AE">
        <w:rPr>
          <w:rFonts w:cs="Arial"/>
          <w:szCs w:val="24"/>
        </w:rPr>
        <w:t xml:space="preserve"> </w:t>
      </w:r>
      <w:proofErr w:type="spellStart"/>
      <w:r w:rsidRPr="007114AE">
        <w:rPr>
          <w:rFonts w:cs="Arial"/>
          <w:szCs w:val="24"/>
        </w:rPr>
        <w:t>Pediatrics</w:t>
      </w:r>
      <w:proofErr w:type="spellEnd"/>
      <w:r w:rsidRPr="007114AE">
        <w:rPr>
          <w:rFonts w:cs="Arial"/>
          <w:szCs w:val="24"/>
        </w:rPr>
        <w:t xml:space="preserve"> recomienda la leche materna como la única fuente de nutrición para su bebé durante los primeros 6 meses de vida y puede continuar por el tiempo que ambos, el bebé y la mamá, lo deseen. Los siguientes artículos </w:t>
      </w:r>
      <w:r w:rsidR="00856FB5">
        <w:rPr>
          <w:rFonts w:cs="Arial"/>
          <w:szCs w:val="24"/>
        </w:rPr>
        <w:t xml:space="preserve">de la revisión realizada </w:t>
      </w:r>
      <w:r w:rsidRPr="007114AE">
        <w:rPr>
          <w:rFonts w:cs="Arial"/>
          <w:szCs w:val="24"/>
        </w:rPr>
        <w:t>ayudan a explicar cómo la lactancia materna no sólo le brinda una excelente nutrición a su bebé, sino que son el fundamento para un crecimiento y desarrollo sano</w:t>
      </w:r>
      <w:r w:rsidR="00856FB5">
        <w:rPr>
          <w:rFonts w:cs="Arial"/>
          <w:szCs w:val="24"/>
        </w:rPr>
        <w:t xml:space="preserve"> del mismo</w:t>
      </w:r>
      <w:r w:rsidRPr="007114AE">
        <w:rPr>
          <w:rFonts w:cs="Arial"/>
          <w:szCs w:val="24"/>
        </w:rPr>
        <w:t>.</w:t>
      </w:r>
      <w:r w:rsidR="00856FB5">
        <w:rPr>
          <w:rFonts w:cs="Arial"/>
          <w:szCs w:val="24"/>
        </w:rPr>
        <w:t xml:space="preserve"> </w:t>
      </w:r>
      <w:sdt>
        <w:sdtPr>
          <w:rPr>
            <w:rFonts w:cs="Arial"/>
            <w:szCs w:val="24"/>
          </w:rPr>
          <w:id w:val="1178777020"/>
          <w:citation/>
        </w:sdtPr>
        <w:sdtEndPr/>
        <w:sdtContent>
          <w:r w:rsidR="00856FB5">
            <w:rPr>
              <w:rFonts w:cs="Arial"/>
              <w:szCs w:val="24"/>
            </w:rPr>
            <w:fldChar w:fldCharType="begin"/>
          </w:r>
          <w:r w:rsidR="00856FB5">
            <w:rPr>
              <w:rFonts w:cs="Arial"/>
              <w:szCs w:val="24"/>
              <w:lang w:val="es-ES"/>
            </w:rPr>
            <w:instrText xml:space="preserve"> CITATION Amesf \l 3082 </w:instrText>
          </w:r>
          <w:r w:rsidR="00856FB5">
            <w:rPr>
              <w:rFonts w:cs="Arial"/>
              <w:szCs w:val="24"/>
            </w:rPr>
            <w:fldChar w:fldCharType="separate"/>
          </w:r>
          <w:r w:rsidR="00E07C25" w:rsidRPr="00E07C25">
            <w:rPr>
              <w:rFonts w:cs="Arial"/>
              <w:noProof/>
              <w:szCs w:val="24"/>
              <w:lang w:val="es-ES"/>
            </w:rPr>
            <w:t>(59)</w:t>
          </w:r>
          <w:r w:rsidR="00856FB5">
            <w:rPr>
              <w:rFonts w:cs="Arial"/>
              <w:szCs w:val="24"/>
            </w:rPr>
            <w:fldChar w:fldCharType="end"/>
          </w:r>
        </w:sdtContent>
      </w:sdt>
    </w:p>
    <w:p w14:paraId="56CFCB74" w14:textId="77777777" w:rsidR="007114AE" w:rsidRDefault="007114AE" w:rsidP="00232E22">
      <w:pPr>
        <w:spacing w:after="0"/>
        <w:rPr>
          <w:rFonts w:cs="Arial"/>
          <w:szCs w:val="24"/>
        </w:rPr>
      </w:pPr>
    </w:p>
    <w:p w14:paraId="3216D72E" w14:textId="4C57DCDC" w:rsidR="00A15223" w:rsidRPr="00E14482" w:rsidRDefault="00A15223" w:rsidP="00A15223">
      <w:pPr>
        <w:spacing w:after="0"/>
        <w:rPr>
          <w:rFonts w:cs="Arial"/>
          <w:szCs w:val="24"/>
        </w:rPr>
      </w:pPr>
      <w:r w:rsidRPr="00E14482">
        <w:rPr>
          <w:rFonts w:cs="Arial"/>
          <w:szCs w:val="24"/>
        </w:rPr>
        <w:lastRenderedPageBreak/>
        <w:t>La</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materna</w:t>
      </w:r>
      <w:r w:rsidR="00510A43">
        <w:rPr>
          <w:rFonts w:cs="Arial"/>
          <w:szCs w:val="24"/>
        </w:rPr>
        <w:t xml:space="preserve"> </w:t>
      </w:r>
      <w:r w:rsidRPr="00E14482">
        <w:rPr>
          <w:rFonts w:cs="Arial"/>
          <w:szCs w:val="24"/>
        </w:rPr>
        <w:t>es</w:t>
      </w:r>
      <w:r w:rsidR="00510A43">
        <w:rPr>
          <w:rFonts w:cs="Arial"/>
          <w:szCs w:val="24"/>
        </w:rPr>
        <w:t xml:space="preserve"> </w:t>
      </w:r>
      <w:r w:rsidRPr="00E14482">
        <w:rPr>
          <w:rFonts w:cs="Arial"/>
          <w:szCs w:val="24"/>
        </w:rPr>
        <w:t>un</w:t>
      </w:r>
      <w:r w:rsidR="00510A43">
        <w:rPr>
          <w:rFonts w:cs="Arial"/>
          <w:szCs w:val="24"/>
        </w:rPr>
        <w:t xml:space="preserve"> </w:t>
      </w:r>
      <w:r w:rsidRPr="00E14482">
        <w:rPr>
          <w:rFonts w:cs="Arial"/>
          <w:szCs w:val="24"/>
        </w:rPr>
        <w:t>comportamiento</w:t>
      </w:r>
      <w:r w:rsidR="00510A43">
        <w:rPr>
          <w:rFonts w:cs="Arial"/>
          <w:szCs w:val="24"/>
        </w:rPr>
        <w:t xml:space="preserve"> </w:t>
      </w:r>
      <w:r w:rsidRPr="00E14482">
        <w:rPr>
          <w:rFonts w:cs="Arial"/>
          <w:szCs w:val="24"/>
        </w:rPr>
        <w:t>humano</w:t>
      </w:r>
      <w:r w:rsidR="00510A43">
        <w:rPr>
          <w:rFonts w:cs="Arial"/>
          <w:szCs w:val="24"/>
        </w:rPr>
        <w:t xml:space="preserve"> </w:t>
      </w:r>
      <w:r w:rsidR="00856FB5">
        <w:rPr>
          <w:rFonts w:cs="Arial"/>
          <w:szCs w:val="24"/>
        </w:rPr>
        <w:t xml:space="preserve">que se relaciona principalmente con las madres gestantes, es un proceso </w:t>
      </w:r>
      <w:r w:rsidRPr="00E14482">
        <w:rPr>
          <w:rFonts w:cs="Arial"/>
          <w:szCs w:val="24"/>
        </w:rPr>
        <w:t>fundamental</w:t>
      </w:r>
      <w:r w:rsidR="00510A43">
        <w:rPr>
          <w:rFonts w:cs="Arial"/>
          <w:szCs w:val="24"/>
        </w:rPr>
        <w:t xml:space="preserve"> </w:t>
      </w:r>
      <w:r w:rsidRPr="00E14482">
        <w:rPr>
          <w:rFonts w:cs="Arial"/>
          <w:szCs w:val="24"/>
        </w:rPr>
        <w:t>e</w:t>
      </w:r>
      <w:r w:rsidR="00510A43">
        <w:rPr>
          <w:rFonts w:cs="Arial"/>
          <w:szCs w:val="24"/>
        </w:rPr>
        <w:t xml:space="preserve"> </w:t>
      </w:r>
      <w:r w:rsidRPr="00E14482">
        <w:rPr>
          <w:rFonts w:cs="Arial"/>
          <w:szCs w:val="24"/>
        </w:rPr>
        <w:t>importante</w:t>
      </w:r>
      <w:r w:rsidR="00510A43">
        <w:rPr>
          <w:rFonts w:cs="Arial"/>
          <w:szCs w:val="24"/>
        </w:rPr>
        <w:t xml:space="preserve"> </w:t>
      </w:r>
      <w:r w:rsidR="00856FB5">
        <w:rPr>
          <w:rFonts w:cs="Arial"/>
          <w:szCs w:val="24"/>
        </w:rPr>
        <w:t>que contribuye significativamente a</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nutrición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niños,</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apego</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resultados</w:t>
      </w:r>
      <w:r w:rsidR="00510A43">
        <w:rPr>
          <w:rFonts w:cs="Arial"/>
          <w:szCs w:val="24"/>
        </w:rPr>
        <w:t xml:space="preserve"> </w:t>
      </w:r>
      <w:r w:rsidRPr="00E14482">
        <w:rPr>
          <w:rFonts w:cs="Arial"/>
          <w:szCs w:val="24"/>
        </w:rPr>
        <w:t>psicológicos</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crianza</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repercute</w:t>
      </w:r>
      <w:r w:rsidR="00510A43">
        <w:rPr>
          <w:rFonts w:cs="Arial"/>
          <w:szCs w:val="24"/>
        </w:rPr>
        <w:t xml:space="preserve"> </w:t>
      </w:r>
      <w:r w:rsidRPr="00E14482">
        <w:rPr>
          <w:rFonts w:cs="Arial"/>
          <w:szCs w:val="24"/>
        </w:rPr>
        <w:t>sustancialmente</w:t>
      </w:r>
      <w:r w:rsidR="00510A43">
        <w:rPr>
          <w:rFonts w:cs="Arial"/>
          <w:szCs w:val="24"/>
        </w:rPr>
        <w:t xml:space="preserve"> </w:t>
      </w:r>
      <w:r w:rsidRPr="00E14482">
        <w:rPr>
          <w:rFonts w:cs="Arial"/>
          <w:szCs w:val="24"/>
        </w:rPr>
        <w:t>a</w:t>
      </w:r>
      <w:r w:rsidR="00510A43">
        <w:rPr>
          <w:rFonts w:cs="Arial"/>
          <w:szCs w:val="24"/>
        </w:rPr>
        <w:t xml:space="preserve"> </w:t>
      </w:r>
      <w:r w:rsidRPr="00E14482">
        <w:rPr>
          <w:rFonts w:cs="Arial"/>
          <w:szCs w:val="24"/>
        </w:rPr>
        <w:t>corto,</w:t>
      </w:r>
      <w:r w:rsidR="00510A43">
        <w:rPr>
          <w:rFonts w:cs="Arial"/>
          <w:szCs w:val="24"/>
        </w:rPr>
        <w:t xml:space="preserve"> </w:t>
      </w:r>
      <w:r w:rsidRPr="00E14482">
        <w:rPr>
          <w:rFonts w:cs="Arial"/>
          <w:szCs w:val="24"/>
        </w:rPr>
        <w:t>medio</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largo</w:t>
      </w:r>
      <w:r w:rsidR="00510A43">
        <w:rPr>
          <w:rFonts w:cs="Arial"/>
          <w:szCs w:val="24"/>
        </w:rPr>
        <w:t xml:space="preserve"> </w:t>
      </w:r>
      <w:r w:rsidRPr="00E14482">
        <w:rPr>
          <w:rFonts w:cs="Arial"/>
          <w:szCs w:val="24"/>
        </w:rPr>
        <w:t>plazo</w:t>
      </w:r>
      <w:r w:rsidR="00510A43">
        <w:rPr>
          <w:rFonts w:cs="Arial"/>
          <w:szCs w:val="24"/>
        </w:rPr>
        <w:t xml:space="preserve"> </w:t>
      </w:r>
      <w:r w:rsidRPr="00E14482">
        <w:rPr>
          <w:rFonts w:cs="Arial"/>
          <w:szCs w:val="24"/>
        </w:rPr>
        <w:t>en</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supervivencia,</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salud</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bienestar</w:t>
      </w:r>
      <w:r w:rsidR="00510A43">
        <w:rPr>
          <w:rFonts w:cs="Arial"/>
          <w:szCs w:val="24"/>
        </w:rPr>
        <w:t xml:space="preserve"> </w:t>
      </w:r>
      <w:r w:rsidRPr="00E14482">
        <w:rPr>
          <w:rFonts w:cs="Arial"/>
          <w:szCs w:val="24"/>
        </w:rPr>
        <w:t>de</w:t>
      </w:r>
      <w:r w:rsidR="00856FB5">
        <w:rPr>
          <w:rFonts w:cs="Arial"/>
          <w:szCs w:val="24"/>
        </w:rPr>
        <w:t xml:space="preserve">l grupo familiar, como </w:t>
      </w:r>
      <w:r w:rsidRPr="00E14482">
        <w:rPr>
          <w:rFonts w:cs="Arial"/>
          <w:szCs w:val="24"/>
        </w:rPr>
        <w:t>también,</w:t>
      </w:r>
      <w:r w:rsidR="00510A43">
        <w:rPr>
          <w:rFonts w:cs="Arial"/>
          <w:szCs w:val="24"/>
        </w:rPr>
        <w:t xml:space="preserve"> </w:t>
      </w:r>
      <w:r w:rsidR="00856FB5">
        <w:rPr>
          <w:rFonts w:cs="Arial"/>
          <w:szCs w:val="24"/>
        </w:rPr>
        <w:t xml:space="preserve">en el futuro </w:t>
      </w:r>
      <w:r w:rsidRPr="00E14482">
        <w:rPr>
          <w:rFonts w:cs="Arial"/>
          <w:szCs w:val="24"/>
        </w:rPr>
        <w:t>la</w:t>
      </w:r>
      <w:r w:rsidR="00510A43">
        <w:rPr>
          <w:rFonts w:cs="Arial"/>
          <w:szCs w:val="24"/>
        </w:rPr>
        <w:t xml:space="preserve"> </w:t>
      </w:r>
      <w:r w:rsidRPr="00E14482">
        <w:rPr>
          <w:rFonts w:cs="Arial"/>
          <w:szCs w:val="24"/>
        </w:rPr>
        <w:t>salud</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adultos.</w:t>
      </w:r>
      <w:r w:rsidR="00510A43">
        <w:rPr>
          <w:rFonts w:cs="Arial"/>
          <w:szCs w:val="24"/>
        </w:rPr>
        <w:t xml:space="preserve"> </w:t>
      </w:r>
    </w:p>
    <w:p w14:paraId="3149C6F8" w14:textId="77777777" w:rsidR="00A15223" w:rsidRPr="00E14482" w:rsidRDefault="00A15223" w:rsidP="00A15223">
      <w:pPr>
        <w:spacing w:after="0"/>
        <w:rPr>
          <w:rFonts w:cs="Arial"/>
          <w:szCs w:val="24"/>
        </w:rPr>
      </w:pPr>
    </w:p>
    <w:p w14:paraId="7662E7F7" w14:textId="4FBD24C2" w:rsidR="00A15223" w:rsidRPr="00E14482" w:rsidRDefault="00A15223" w:rsidP="00A15223">
      <w:pPr>
        <w:spacing w:after="0"/>
        <w:rPr>
          <w:rFonts w:cs="Arial"/>
          <w:szCs w:val="24"/>
        </w:rPr>
      </w:pPr>
      <w:r w:rsidRPr="00E14482">
        <w:rPr>
          <w:rFonts w:cs="Arial"/>
          <w:szCs w:val="24"/>
        </w:rPr>
        <w:t>En</w:t>
      </w:r>
      <w:r w:rsidR="00510A43">
        <w:rPr>
          <w:rFonts w:cs="Arial"/>
          <w:szCs w:val="24"/>
        </w:rPr>
        <w:t xml:space="preserve"> </w:t>
      </w:r>
      <w:r w:rsidRPr="00E14482">
        <w:rPr>
          <w:rFonts w:cs="Arial"/>
          <w:szCs w:val="24"/>
        </w:rPr>
        <w:t>este</w:t>
      </w:r>
      <w:r w:rsidR="00510A43">
        <w:rPr>
          <w:rFonts w:cs="Arial"/>
          <w:szCs w:val="24"/>
        </w:rPr>
        <w:t xml:space="preserve"> </w:t>
      </w:r>
      <w:r w:rsidRPr="00E14482">
        <w:rPr>
          <w:rFonts w:cs="Arial"/>
          <w:szCs w:val="24"/>
        </w:rPr>
        <w:t>estudio</w:t>
      </w:r>
      <w:r w:rsidR="00510A43">
        <w:rPr>
          <w:rFonts w:cs="Arial"/>
          <w:szCs w:val="24"/>
        </w:rPr>
        <w:t xml:space="preserve"> </w:t>
      </w:r>
      <w:r w:rsidRPr="00E14482">
        <w:rPr>
          <w:rFonts w:cs="Arial"/>
          <w:szCs w:val="24"/>
        </w:rPr>
        <w:t>se</w:t>
      </w:r>
      <w:r w:rsidR="00510A43">
        <w:rPr>
          <w:rFonts w:cs="Arial"/>
          <w:szCs w:val="24"/>
        </w:rPr>
        <w:t xml:space="preserve"> </w:t>
      </w:r>
      <w:r w:rsidR="00856FB5">
        <w:rPr>
          <w:rFonts w:cs="Arial"/>
          <w:szCs w:val="24"/>
        </w:rPr>
        <w:t>realizó con la finalidad de d</w:t>
      </w:r>
      <w:r w:rsidR="00856FB5" w:rsidRPr="00856FB5">
        <w:rPr>
          <w:rFonts w:cs="Arial"/>
          <w:szCs w:val="24"/>
        </w:rPr>
        <w:t xml:space="preserve">eterminar los factores de riesgo de lactar en mujeres, </w:t>
      </w:r>
      <w:r w:rsidR="00856FB5">
        <w:rPr>
          <w:rFonts w:cs="Arial"/>
          <w:szCs w:val="24"/>
        </w:rPr>
        <w:t xml:space="preserve">durante los años </w:t>
      </w:r>
      <w:r w:rsidR="00856FB5" w:rsidRPr="00856FB5">
        <w:rPr>
          <w:rFonts w:cs="Arial"/>
          <w:szCs w:val="24"/>
        </w:rPr>
        <w:t>2015-2020</w:t>
      </w:r>
      <w:r w:rsidR="00856FB5">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se</w:t>
      </w:r>
      <w:r w:rsidR="00510A43">
        <w:rPr>
          <w:rFonts w:cs="Arial"/>
          <w:szCs w:val="24"/>
        </w:rPr>
        <w:t xml:space="preserve"> </w:t>
      </w:r>
      <w:r w:rsidRPr="00E14482">
        <w:rPr>
          <w:rFonts w:cs="Arial"/>
          <w:szCs w:val="24"/>
        </w:rPr>
        <w:t>encontró</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prácticamente</w:t>
      </w:r>
      <w:r w:rsidR="00510A43">
        <w:rPr>
          <w:rFonts w:cs="Arial"/>
          <w:szCs w:val="24"/>
        </w:rPr>
        <w:t xml:space="preserve"> </w:t>
      </w:r>
      <w:r w:rsidRPr="00E14482">
        <w:rPr>
          <w:rFonts w:cs="Arial"/>
          <w:szCs w:val="24"/>
        </w:rPr>
        <w:t>todas</w:t>
      </w:r>
      <w:r w:rsidR="00510A43">
        <w:rPr>
          <w:rFonts w:cs="Arial"/>
          <w:szCs w:val="24"/>
        </w:rPr>
        <w:t xml:space="preserve"> </w:t>
      </w:r>
      <w:r w:rsidRPr="00E14482">
        <w:rPr>
          <w:rFonts w:cs="Arial"/>
          <w:szCs w:val="24"/>
        </w:rPr>
        <w:t>las</w:t>
      </w:r>
      <w:r w:rsidR="00510A43">
        <w:rPr>
          <w:rFonts w:cs="Arial"/>
          <w:szCs w:val="24"/>
        </w:rPr>
        <w:t xml:space="preserve"> </w:t>
      </w:r>
      <w:r w:rsidRPr="00E14482">
        <w:rPr>
          <w:rFonts w:cs="Arial"/>
          <w:szCs w:val="24"/>
        </w:rPr>
        <w:t>gestantes</w:t>
      </w:r>
      <w:r w:rsidR="00510A43">
        <w:rPr>
          <w:rFonts w:cs="Arial"/>
          <w:szCs w:val="24"/>
        </w:rPr>
        <w:t xml:space="preserve"> </w:t>
      </w:r>
      <w:r w:rsidRPr="00E14482">
        <w:rPr>
          <w:rFonts w:cs="Arial"/>
          <w:szCs w:val="24"/>
        </w:rPr>
        <w:t>tienen</w:t>
      </w:r>
      <w:r w:rsidR="00510A43">
        <w:rPr>
          <w:rFonts w:cs="Arial"/>
          <w:szCs w:val="24"/>
        </w:rPr>
        <w:t xml:space="preserve"> </w:t>
      </w:r>
      <w:r w:rsidRPr="00E14482">
        <w:rPr>
          <w:rFonts w:cs="Arial"/>
          <w:szCs w:val="24"/>
        </w:rPr>
        <w:t>intención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dar</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materna</w:t>
      </w:r>
      <w:r w:rsidR="00510A43">
        <w:rPr>
          <w:rFonts w:cs="Arial"/>
          <w:szCs w:val="24"/>
        </w:rPr>
        <w:t xml:space="preserve"> </w:t>
      </w:r>
      <w:r w:rsidRPr="00E14482">
        <w:rPr>
          <w:rFonts w:cs="Arial"/>
          <w:szCs w:val="24"/>
        </w:rPr>
        <w:t>a</w:t>
      </w:r>
      <w:r w:rsidR="00510A43">
        <w:rPr>
          <w:rFonts w:cs="Arial"/>
          <w:szCs w:val="24"/>
        </w:rPr>
        <w:t xml:space="preserve"> </w:t>
      </w:r>
      <w:r w:rsidRPr="00E14482">
        <w:rPr>
          <w:rFonts w:cs="Arial"/>
          <w:szCs w:val="24"/>
        </w:rPr>
        <w:t>su</w:t>
      </w:r>
      <w:r w:rsidR="00510A43">
        <w:rPr>
          <w:rFonts w:cs="Arial"/>
          <w:szCs w:val="24"/>
        </w:rPr>
        <w:t xml:space="preserve"> </w:t>
      </w:r>
      <w:r w:rsidRPr="00E14482">
        <w:rPr>
          <w:rFonts w:cs="Arial"/>
          <w:szCs w:val="24"/>
        </w:rPr>
        <w:t>futuro</w:t>
      </w:r>
      <w:r w:rsidR="00510A43">
        <w:rPr>
          <w:rFonts w:cs="Arial"/>
          <w:szCs w:val="24"/>
        </w:rPr>
        <w:t xml:space="preserve"> </w:t>
      </w:r>
      <w:r w:rsidRPr="00E14482">
        <w:rPr>
          <w:rFonts w:cs="Arial"/>
          <w:szCs w:val="24"/>
        </w:rPr>
        <w:t>hijo,</w:t>
      </w:r>
      <w:r w:rsidR="00510A43">
        <w:rPr>
          <w:rFonts w:cs="Arial"/>
          <w:szCs w:val="24"/>
        </w:rPr>
        <w:t xml:space="preserve"> </w:t>
      </w:r>
      <w:r w:rsidRPr="00E14482">
        <w:rPr>
          <w:rFonts w:cs="Arial"/>
          <w:szCs w:val="24"/>
        </w:rPr>
        <w:t>sin</w:t>
      </w:r>
      <w:r w:rsidR="00510A43">
        <w:rPr>
          <w:rFonts w:cs="Arial"/>
          <w:szCs w:val="24"/>
        </w:rPr>
        <w:t xml:space="preserve"> </w:t>
      </w:r>
      <w:r w:rsidRPr="00E14482">
        <w:rPr>
          <w:rFonts w:cs="Arial"/>
          <w:szCs w:val="24"/>
        </w:rPr>
        <w:t>embargo,</w:t>
      </w:r>
      <w:r w:rsidR="00510A43">
        <w:rPr>
          <w:rFonts w:cs="Arial"/>
          <w:szCs w:val="24"/>
        </w:rPr>
        <w:t xml:space="preserve"> </w:t>
      </w:r>
      <w:r w:rsidR="00856FB5">
        <w:rPr>
          <w:rFonts w:cs="Arial"/>
          <w:szCs w:val="24"/>
        </w:rPr>
        <w:t xml:space="preserve">un alto porcentaje manifiesta lactar durante los primeros 6 meses, </w:t>
      </w:r>
      <w:r w:rsidR="006E36A4">
        <w:rPr>
          <w:rFonts w:cs="Arial"/>
          <w:szCs w:val="24"/>
        </w:rPr>
        <w:t xml:space="preserve">en otro estudio </w:t>
      </w:r>
      <w:r w:rsidR="005D7FE4">
        <w:rPr>
          <w:rFonts w:cs="Arial"/>
          <w:szCs w:val="24"/>
        </w:rPr>
        <w:t xml:space="preserve">de Profamilia </w:t>
      </w:r>
      <w:r w:rsidRPr="00E14482">
        <w:rPr>
          <w:rFonts w:cs="Arial"/>
          <w:szCs w:val="24"/>
        </w:rPr>
        <w:t>solo</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87,3%</w:t>
      </w:r>
      <w:r w:rsidR="00510A43">
        <w:rPr>
          <w:rFonts w:cs="Arial"/>
          <w:szCs w:val="24"/>
        </w:rPr>
        <w:t xml:space="preserve"> </w:t>
      </w:r>
      <w:r w:rsidRPr="00E14482">
        <w:rPr>
          <w:rFonts w:cs="Arial"/>
          <w:szCs w:val="24"/>
        </w:rPr>
        <w:t>tuvieron</w:t>
      </w:r>
      <w:r w:rsidR="00510A43">
        <w:rPr>
          <w:rFonts w:cs="Arial"/>
          <w:szCs w:val="24"/>
        </w:rPr>
        <w:t xml:space="preserve"> </w:t>
      </w:r>
      <w:r w:rsidRPr="00E14482">
        <w:rPr>
          <w:rFonts w:cs="Arial"/>
          <w:szCs w:val="24"/>
        </w:rPr>
        <w:t>alta</w:t>
      </w:r>
      <w:r w:rsidR="00510A43">
        <w:rPr>
          <w:rFonts w:cs="Arial"/>
          <w:szCs w:val="24"/>
        </w:rPr>
        <w:t xml:space="preserve"> </w:t>
      </w:r>
      <w:r w:rsidRPr="00E14482">
        <w:rPr>
          <w:rFonts w:cs="Arial"/>
          <w:szCs w:val="24"/>
        </w:rPr>
        <w:t>intención</w:t>
      </w:r>
      <w:r w:rsidR="00510A43">
        <w:rPr>
          <w:rFonts w:cs="Arial"/>
          <w:szCs w:val="24"/>
        </w:rPr>
        <w:t xml:space="preserve"> </w:t>
      </w:r>
      <w:r w:rsidRPr="00E14482">
        <w:rPr>
          <w:rFonts w:cs="Arial"/>
          <w:szCs w:val="24"/>
        </w:rPr>
        <w:t>de</w:t>
      </w:r>
      <w:r w:rsidR="00510A43">
        <w:rPr>
          <w:rFonts w:cs="Arial"/>
          <w:szCs w:val="24"/>
        </w:rPr>
        <w:t xml:space="preserve"> </w:t>
      </w:r>
      <w:r w:rsidR="006E36A4">
        <w:rPr>
          <w:rFonts w:cs="Arial"/>
          <w:szCs w:val="24"/>
        </w:rPr>
        <w:t>lactar</w:t>
      </w:r>
      <w:r w:rsidRPr="00E14482">
        <w:rPr>
          <w:rFonts w:cs="Arial"/>
          <w:szCs w:val="24"/>
        </w:rPr>
        <w:t>.</w:t>
      </w:r>
      <w:r w:rsidR="00510A43">
        <w:rPr>
          <w:rFonts w:cs="Arial"/>
          <w:szCs w:val="24"/>
        </w:rPr>
        <w:t xml:space="preserve"> </w:t>
      </w:r>
      <w:sdt>
        <w:sdtPr>
          <w:rPr>
            <w:rFonts w:cs="Arial"/>
            <w:szCs w:val="24"/>
          </w:rPr>
          <w:id w:val="-1475296556"/>
          <w:citation/>
        </w:sdtPr>
        <w:sdtEndPr/>
        <w:sdtContent>
          <w:r w:rsidR="005D7FE4">
            <w:rPr>
              <w:rFonts w:cs="Arial"/>
              <w:szCs w:val="24"/>
            </w:rPr>
            <w:fldChar w:fldCharType="begin"/>
          </w:r>
          <w:r w:rsidR="005D7FE4">
            <w:rPr>
              <w:rFonts w:cs="Arial"/>
              <w:szCs w:val="24"/>
              <w:lang w:val="es-ES"/>
            </w:rPr>
            <w:instrText xml:space="preserve"> CITATION Pro15 \l 3082 </w:instrText>
          </w:r>
          <w:r w:rsidR="005D7FE4">
            <w:rPr>
              <w:rFonts w:cs="Arial"/>
              <w:szCs w:val="24"/>
            </w:rPr>
            <w:fldChar w:fldCharType="separate"/>
          </w:r>
          <w:r w:rsidR="00E07C25" w:rsidRPr="00E07C25">
            <w:rPr>
              <w:rFonts w:cs="Arial"/>
              <w:noProof/>
              <w:szCs w:val="24"/>
              <w:lang w:val="es-ES"/>
            </w:rPr>
            <w:t>(4)</w:t>
          </w:r>
          <w:r w:rsidR="005D7FE4">
            <w:rPr>
              <w:rFonts w:cs="Arial"/>
              <w:szCs w:val="24"/>
            </w:rPr>
            <w:fldChar w:fldCharType="end"/>
          </w:r>
        </w:sdtContent>
      </w:sdt>
    </w:p>
    <w:p w14:paraId="4B69E0B2" w14:textId="77777777" w:rsidR="00A15223" w:rsidRPr="00E14482" w:rsidRDefault="00A15223" w:rsidP="00A15223">
      <w:pPr>
        <w:spacing w:after="0"/>
        <w:rPr>
          <w:rFonts w:cs="Arial"/>
          <w:szCs w:val="24"/>
        </w:rPr>
      </w:pPr>
    </w:p>
    <w:p w14:paraId="37DDF125" w14:textId="7AC668B8" w:rsidR="00A15223" w:rsidRPr="00E14482" w:rsidRDefault="00A15223" w:rsidP="00A15223">
      <w:pPr>
        <w:spacing w:after="0"/>
        <w:rPr>
          <w:rFonts w:cs="Arial"/>
          <w:szCs w:val="24"/>
        </w:rPr>
      </w:pPr>
      <w:r w:rsidRPr="00E14482">
        <w:rPr>
          <w:rFonts w:cs="Arial"/>
          <w:szCs w:val="24"/>
        </w:rPr>
        <w:t>La</w:t>
      </w:r>
      <w:r w:rsidR="00510A43">
        <w:rPr>
          <w:rFonts w:cs="Arial"/>
          <w:szCs w:val="24"/>
        </w:rPr>
        <w:t xml:space="preserve"> </w:t>
      </w:r>
      <w:r w:rsidRPr="00E14482">
        <w:rPr>
          <w:rFonts w:cs="Arial"/>
          <w:szCs w:val="24"/>
        </w:rPr>
        <w:t>intención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lactar,</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puede</w:t>
      </w:r>
      <w:r w:rsidR="00510A43">
        <w:rPr>
          <w:rFonts w:cs="Arial"/>
          <w:szCs w:val="24"/>
        </w:rPr>
        <w:t xml:space="preserve"> </w:t>
      </w:r>
      <w:r w:rsidRPr="00E14482">
        <w:rPr>
          <w:rFonts w:cs="Arial"/>
          <w:szCs w:val="24"/>
        </w:rPr>
        <w:t>ser</w:t>
      </w:r>
      <w:r w:rsidR="00510A43">
        <w:rPr>
          <w:rFonts w:cs="Arial"/>
          <w:szCs w:val="24"/>
        </w:rPr>
        <w:t xml:space="preserve"> </w:t>
      </w:r>
      <w:r w:rsidRPr="00E14482">
        <w:rPr>
          <w:rFonts w:cs="Arial"/>
          <w:szCs w:val="24"/>
        </w:rPr>
        <w:t>un</w:t>
      </w:r>
      <w:r w:rsidR="00510A43">
        <w:rPr>
          <w:rFonts w:cs="Arial"/>
          <w:szCs w:val="24"/>
        </w:rPr>
        <w:t xml:space="preserve"> </w:t>
      </w:r>
      <w:r w:rsidRPr="00E14482">
        <w:rPr>
          <w:rFonts w:cs="Arial"/>
          <w:szCs w:val="24"/>
        </w:rPr>
        <w:t>indicador</w:t>
      </w:r>
      <w:r w:rsidR="00510A43">
        <w:rPr>
          <w:rFonts w:cs="Arial"/>
          <w:szCs w:val="24"/>
        </w:rPr>
        <w:t xml:space="preserve"> </w:t>
      </w:r>
      <w:r w:rsidRPr="00E14482">
        <w:rPr>
          <w:rFonts w:cs="Arial"/>
          <w:szCs w:val="24"/>
        </w:rPr>
        <w:t>temprano</w:t>
      </w:r>
      <w:r w:rsidR="00510A43">
        <w:rPr>
          <w:rFonts w:cs="Arial"/>
          <w:szCs w:val="24"/>
        </w:rPr>
        <w:t xml:space="preserve"> </w:t>
      </w:r>
      <w:r w:rsidRPr="00E14482">
        <w:rPr>
          <w:rFonts w:cs="Arial"/>
          <w:szCs w:val="24"/>
        </w:rPr>
        <w:t>del</w:t>
      </w:r>
      <w:r w:rsidR="00510A43">
        <w:rPr>
          <w:rFonts w:cs="Arial"/>
          <w:szCs w:val="24"/>
        </w:rPr>
        <w:t xml:space="preserve"> </w:t>
      </w:r>
      <w:r w:rsidRPr="00E14482">
        <w:rPr>
          <w:rFonts w:cs="Arial"/>
          <w:szCs w:val="24"/>
        </w:rPr>
        <w:t>riesgo</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abandono</w:t>
      </w:r>
      <w:r w:rsidR="00510A43">
        <w:rPr>
          <w:rFonts w:cs="Arial"/>
          <w:szCs w:val="24"/>
        </w:rPr>
        <w:t xml:space="preserve"> </w:t>
      </w:r>
      <w:r w:rsidRPr="00E14482">
        <w:rPr>
          <w:rFonts w:cs="Arial"/>
          <w:szCs w:val="24"/>
        </w:rPr>
        <w:t>temprano</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Materna</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puede</w:t>
      </w:r>
      <w:r w:rsidR="00510A43">
        <w:rPr>
          <w:rFonts w:cs="Arial"/>
          <w:szCs w:val="24"/>
        </w:rPr>
        <w:t xml:space="preserve"> </w:t>
      </w:r>
      <w:r w:rsidRPr="00E14482">
        <w:rPr>
          <w:rFonts w:cs="Arial"/>
          <w:szCs w:val="24"/>
        </w:rPr>
        <w:t>servir</w:t>
      </w:r>
      <w:r w:rsidR="00510A43">
        <w:rPr>
          <w:rFonts w:cs="Arial"/>
          <w:szCs w:val="24"/>
        </w:rPr>
        <w:t xml:space="preserve"> </w:t>
      </w:r>
      <w:r w:rsidRPr="00E14482">
        <w:rPr>
          <w:rFonts w:cs="Arial"/>
          <w:szCs w:val="24"/>
        </w:rPr>
        <w:t>para</w:t>
      </w:r>
      <w:r w:rsidR="00510A43">
        <w:rPr>
          <w:rFonts w:cs="Arial"/>
          <w:szCs w:val="24"/>
        </w:rPr>
        <w:t xml:space="preserve"> </w:t>
      </w:r>
      <w:r w:rsidRPr="00E14482">
        <w:rPr>
          <w:rFonts w:cs="Arial"/>
          <w:szCs w:val="24"/>
        </w:rPr>
        <w:t>enfocar</w:t>
      </w:r>
      <w:r w:rsidR="00510A43">
        <w:rPr>
          <w:rFonts w:cs="Arial"/>
          <w:szCs w:val="24"/>
        </w:rPr>
        <w:t xml:space="preserve"> </w:t>
      </w:r>
      <w:r w:rsidRPr="00E14482">
        <w:rPr>
          <w:rFonts w:cs="Arial"/>
          <w:szCs w:val="24"/>
        </w:rPr>
        <w:t>las</w:t>
      </w:r>
      <w:r w:rsidR="00510A43">
        <w:rPr>
          <w:rFonts w:cs="Arial"/>
          <w:szCs w:val="24"/>
        </w:rPr>
        <w:t xml:space="preserve"> </w:t>
      </w:r>
      <w:r w:rsidRPr="00E14482">
        <w:rPr>
          <w:rFonts w:cs="Arial"/>
          <w:szCs w:val="24"/>
        </w:rPr>
        <w:t>acciones</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promoción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durante</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embarazo,</w:t>
      </w:r>
      <w:r w:rsidR="00510A43">
        <w:rPr>
          <w:rFonts w:cs="Arial"/>
          <w:szCs w:val="24"/>
        </w:rPr>
        <w:t xml:space="preserve"> </w:t>
      </w:r>
      <w:r w:rsidRPr="00E14482">
        <w:rPr>
          <w:rFonts w:cs="Arial"/>
          <w:szCs w:val="24"/>
        </w:rPr>
        <w:t>parto</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postparto,</w:t>
      </w:r>
      <w:r w:rsidR="00510A43">
        <w:rPr>
          <w:rFonts w:cs="Arial"/>
          <w:szCs w:val="24"/>
        </w:rPr>
        <w:t xml:space="preserve"> </w:t>
      </w:r>
      <w:r w:rsidRPr="00E14482">
        <w:rPr>
          <w:rFonts w:cs="Arial"/>
          <w:szCs w:val="24"/>
        </w:rPr>
        <w:t>pero</w:t>
      </w:r>
      <w:r w:rsidR="00510A43">
        <w:rPr>
          <w:rFonts w:cs="Arial"/>
          <w:szCs w:val="24"/>
        </w:rPr>
        <w:t xml:space="preserve"> </w:t>
      </w:r>
      <w:r w:rsidRPr="00E14482">
        <w:rPr>
          <w:rFonts w:cs="Arial"/>
          <w:szCs w:val="24"/>
        </w:rPr>
        <w:t>ha</w:t>
      </w:r>
      <w:r w:rsidR="00510A43">
        <w:rPr>
          <w:rFonts w:cs="Arial"/>
          <w:szCs w:val="24"/>
        </w:rPr>
        <w:t xml:space="preserve"> </w:t>
      </w:r>
      <w:r w:rsidRPr="00E14482">
        <w:rPr>
          <w:rFonts w:cs="Arial"/>
          <w:szCs w:val="24"/>
        </w:rPr>
        <w:t>sido</w:t>
      </w:r>
      <w:r w:rsidR="00510A43">
        <w:rPr>
          <w:rFonts w:cs="Arial"/>
          <w:szCs w:val="24"/>
        </w:rPr>
        <w:t xml:space="preserve"> </w:t>
      </w:r>
      <w:r w:rsidRPr="00E14482">
        <w:rPr>
          <w:rFonts w:cs="Arial"/>
          <w:szCs w:val="24"/>
        </w:rPr>
        <w:t>poco</w:t>
      </w:r>
      <w:r w:rsidR="00510A43">
        <w:rPr>
          <w:rFonts w:cs="Arial"/>
          <w:szCs w:val="24"/>
        </w:rPr>
        <w:t xml:space="preserve"> </w:t>
      </w:r>
      <w:r w:rsidRPr="00E14482">
        <w:rPr>
          <w:rFonts w:cs="Arial"/>
          <w:szCs w:val="24"/>
        </w:rPr>
        <w:t>evaluada</w:t>
      </w:r>
      <w:r w:rsidR="00510A43">
        <w:rPr>
          <w:rFonts w:cs="Arial"/>
          <w:szCs w:val="24"/>
        </w:rPr>
        <w:t xml:space="preserve"> </w:t>
      </w:r>
      <w:r w:rsidRPr="00E14482">
        <w:rPr>
          <w:rFonts w:cs="Arial"/>
          <w:szCs w:val="24"/>
        </w:rPr>
        <w:t>hasta</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momento,</w:t>
      </w:r>
      <w:r w:rsidR="00510A43">
        <w:rPr>
          <w:rFonts w:cs="Arial"/>
          <w:szCs w:val="24"/>
        </w:rPr>
        <w:t xml:space="preserve"> </w:t>
      </w:r>
      <w:r w:rsidRPr="00E14482">
        <w:rPr>
          <w:rFonts w:cs="Arial"/>
          <w:szCs w:val="24"/>
        </w:rPr>
        <w:t>solo</w:t>
      </w:r>
      <w:r w:rsidR="00510A43">
        <w:rPr>
          <w:rFonts w:cs="Arial"/>
          <w:szCs w:val="24"/>
        </w:rPr>
        <w:t xml:space="preserve"> </w:t>
      </w:r>
      <w:r w:rsidRPr="00E14482">
        <w:rPr>
          <w:rFonts w:cs="Arial"/>
          <w:szCs w:val="24"/>
        </w:rPr>
        <w:t>se</w:t>
      </w:r>
      <w:r w:rsidR="00510A43">
        <w:rPr>
          <w:rFonts w:cs="Arial"/>
          <w:szCs w:val="24"/>
        </w:rPr>
        <w:t xml:space="preserve"> </w:t>
      </w:r>
      <w:r w:rsidRPr="00E14482">
        <w:rPr>
          <w:rFonts w:cs="Arial"/>
          <w:szCs w:val="24"/>
        </w:rPr>
        <w:t>encontraron</w:t>
      </w:r>
      <w:r w:rsidR="00510A43">
        <w:rPr>
          <w:rFonts w:cs="Arial"/>
          <w:szCs w:val="24"/>
        </w:rPr>
        <w:t xml:space="preserve"> </w:t>
      </w:r>
      <w:r w:rsidRPr="00E14482">
        <w:rPr>
          <w:rFonts w:cs="Arial"/>
          <w:szCs w:val="24"/>
        </w:rPr>
        <w:t>dos</w:t>
      </w:r>
      <w:r w:rsidR="00510A43">
        <w:rPr>
          <w:rFonts w:cs="Arial"/>
          <w:szCs w:val="24"/>
        </w:rPr>
        <w:t xml:space="preserve"> </w:t>
      </w:r>
      <w:r w:rsidRPr="00E14482">
        <w:rPr>
          <w:rFonts w:cs="Arial"/>
          <w:szCs w:val="24"/>
        </w:rPr>
        <w:t>estudios</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tuvieron</w:t>
      </w:r>
      <w:r w:rsidR="00510A43">
        <w:rPr>
          <w:rFonts w:cs="Arial"/>
          <w:szCs w:val="24"/>
        </w:rPr>
        <w:t xml:space="preserve"> </w:t>
      </w:r>
      <w:r w:rsidRPr="00E14482">
        <w:rPr>
          <w:rFonts w:cs="Arial"/>
          <w:szCs w:val="24"/>
        </w:rPr>
        <w:t>este</w:t>
      </w:r>
      <w:r w:rsidR="00510A43">
        <w:rPr>
          <w:rFonts w:cs="Arial"/>
          <w:szCs w:val="24"/>
        </w:rPr>
        <w:t xml:space="preserve"> </w:t>
      </w:r>
      <w:r w:rsidRPr="00E14482">
        <w:rPr>
          <w:rFonts w:cs="Arial"/>
          <w:szCs w:val="24"/>
        </w:rPr>
        <w:t>mismo</w:t>
      </w:r>
      <w:r w:rsidR="00510A43">
        <w:rPr>
          <w:rFonts w:cs="Arial"/>
          <w:szCs w:val="24"/>
        </w:rPr>
        <w:t xml:space="preserve"> </w:t>
      </w:r>
      <w:r w:rsidRPr="00E14482">
        <w:rPr>
          <w:rFonts w:cs="Arial"/>
          <w:szCs w:val="24"/>
        </w:rPr>
        <w:t>interés.</w:t>
      </w:r>
      <w:r w:rsidR="00510A43">
        <w:rPr>
          <w:rFonts w:cs="Arial"/>
          <w:szCs w:val="24"/>
        </w:rPr>
        <w:t xml:space="preserve"> </w:t>
      </w:r>
      <w:r w:rsidRPr="00E14482">
        <w:rPr>
          <w:rFonts w:cs="Arial"/>
          <w:szCs w:val="24"/>
        </w:rPr>
        <w:t>Uno</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estos</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publicado</w:t>
      </w:r>
      <w:r w:rsidR="00510A43">
        <w:rPr>
          <w:rFonts w:cs="Arial"/>
          <w:szCs w:val="24"/>
        </w:rPr>
        <w:t xml:space="preserve"> </w:t>
      </w:r>
      <w:r w:rsidRPr="00E14482">
        <w:rPr>
          <w:rFonts w:cs="Arial"/>
          <w:szCs w:val="24"/>
        </w:rPr>
        <w:t>por</w:t>
      </w:r>
      <w:r w:rsidR="00510A43">
        <w:rPr>
          <w:rFonts w:cs="Arial"/>
          <w:szCs w:val="24"/>
        </w:rPr>
        <w:t xml:space="preserve"> </w:t>
      </w:r>
      <w:r w:rsidRPr="00E14482">
        <w:rPr>
          <w:rFonts w:cs="Arial"/>
          <w:color w:val="000000"/>
          <w:szCs w:val="24"/>
        </w:rPr>
        <w:t>Delgado</w:t>
      </w:r>
      <w:r w:rsidR="00510A43">
        <w:rPr>
          <w:rFonts w:cs="Arial"/>
          <w:color w:val="000000"/>
          <w:szCs w:val="24"/>
        </w:rPr>
        <w:t xml:space="preserve"> </w:t>
      </w:r>
      <w:r w:rsidRPr="00E14482">
        <w:rPr>
          <w:rFonts w:cs="Arial"/>
          <w:color w:val="000000"/>
          <w:szCs w:val="24"/>
        </w:rPr>
        <w:t>S.</w:t>
      </w:r>
      <w:r w:rsidR="00510A43">
        <w:rPr>
          <w:rFonts w:cs="Arial"/>
          <w:color w:val="000000"/>
          <w:szCs w:val="24"/>
        </w:rPr>
        <w:t xml:space="preserve"> </w:t>
      </w:r>
      <w:r w:rsidRPr="00E14482">
        <w:rPr>
          <w:rFonts w:cs="Arial"/>
          <w:color w:val="000000"/>
          <w:szCs w:val="24"/>
        </w:rPr>
        <w:t>en</w:t>
      </w:r>
      <w:r w:rsidR="00510A43">
        <w:rPr>
          <w:rFonts w:cs="Arial"/>
          <w:color w:val="000000"/>
          <w:szCs w:val="24"/>
        </w:rPr>
        <w:t xml:space="preserve"> </w:t>
      </w:r>
      <w:r w:rsidRPr="00E14482">
        <w:rPr>
          <w:rFonts w:cs="Arial"/>
          <w:color w:val="000000"/>
          <w:szCs w:val="24"/>
        </w:rPr>
        <w:t>Chile,</w:t>
      </w:r>
      <w:r w:rsidR="00510A43">
        <w:rPr>
          <w:rFonts w:cs="Arial"/>
          <w:color w:val="000000"/>
          <w:szCs w:val="24"/>
        </w:rPr>
        <w:t xml:space="preserve"> </w:t>
      </w:r>
      <w:sdt>
        <w:sdtPr>
          <w:rPr>
            <w:rFonts w:cs="Arial"/>
            <w:color w:val="000000"/>
            <w:szCs w:val="24"/>
          </w:rPr>
          <w:id w:val="-1360428124"/>
          <w:citation/>
        </w:sdtPr>
        <w:sdtEndPr/>
        <w:sdtContent>
          <w:r w:rsidR="00F85BCA">
            <w:rPr>
              <w:rFonts w:cs="Arial"/>
              <w:color w:val="000000"/>
              <w:szCs w:val="24"/>
            </w:rPr>
            <w:fldChar w:fldCharType="begin"/>
          </w:r>
          <w:r w:rsidR="00D91B24">
            <w:rPr>
              <w:rFonts w:cs="Arial"/>
              <w:color w:val="000000"/>
              <w:szCs w:val="24"/>
              <w:lang w:val="es-ES"/>
            </w:rPr>
            <w:instrText xml:space="preserve">CITATION OMS10 \l 3082 </w:instrText>
          </w:r>
          <w:r w:rsidR="00F85BCA">
            <w:rPr>
              <w:rFonts w:cs="Arial"/>
              <w:color w:val="000000"/>
              <w:szCs w:val="24"/>
            </w:rPr>
            <w:fldChar w:fldCharType="separate"/>
          </w:r>
          <w:r w:rsidR="00E07C25" w:rsidRPr="00E07C25">
            <w:rPr>
              <w:rFonts w:cs="Arial"/>
              <w:noProof/>
              <w:color w:val="000000"/>
              <w:szCs w:val="24"/>
              <w:lang w:val="es-ES"/>
            </w:rPr>
            <w:t>(58)</w:t>
          </w:r>
          <w:r w:rsidR="00F85BCA">
            <w:rPr>
              <w:rFonts w:cs="Arial"/>
              <w:color w:val="000000"/>
              <w:szCs w:val="24"/>
            </w:rPr>
            <w:fldChar w:fldCharType="end"/>
          </w:r>
        </w:sdtContent>
      </w:sdt>
      <w:r w:rsidR="00510A43">
        <w:rPr>
          <w:rFonts w:cs="Arial"/>
          <w:color w:val="000000"/>
          <w:szCs w:val="24"/>
        </w:rPr>
        <w:t xml:space="preserve"> </w:t>
      </w:r>
      <w:r w:rsidRPr="00E14482">
        <w:rPr>
          <w:rFonts w:cs="Arial"/>
          <w:color w:val="000000"/>
          <w:szCs w:val="24"/>
        </w:rPr>
        <w:t>que</w:t>
      </w:r>
      <w:r w:rsidR="00510A43">
        <w:rPr>
          <w:rFonts w:cs="Arial"/>
          <w:color w:val="000000"/>
          <w:szCs w:val="24"/>
        </w:rPr>
        <w:t xml:space="preserve"> </w:t>
      </w:r>
      <w:r w:rsidRPr="00E14482">
        <w:rPr>
          <w:rFonts w:cs="Arial"/>
          <w:color w:val="000000"/>
          <w:szCs w:val="24"/>
        </w:rPr>
        <w:t>encontró</w:t>
      </w:r>
      <w:r w:rsidR="00510A43">
        <w:rPr>
          <w:rFonts w:cs="Arial"/>
          <w:color w:val="000000"/>
          <w:szCs w:val="24"/>
        </w:rPr>
        <w:t xml:space="preserve"> </w:t>
      </w:r>
      <w:r w:rsidRPr="00E14482">
        <w:rPr>
          <w:rFonts w:cs="Arial"/>
          <w:color w:val="000000"/>
          <w:szCs w:val="24"/>
        </w:rPr>
        <w:t>una</w:t>
      </w:r>
      <w:r w:rsidR="00510A43">
        <w:rPr>
          <w:rFonts w:cs="Arial"/>
          <w:color w:val="000000"/>
          <w:szCs w:val="24"/>
        </w:rPr>
        <w:t xml:space="preserve"> </w:t>
      </w:r>
      <w:r w:rsidRPr="00E14482">
        <w:rPr>
          <w:rFonts w:cs="Arial"/>
          <w:color w:val="000000"/>
          <w:szCs w:val="24"/>
        </w:rPr>
        <w:t>intención</w:t>
      </w:r>
      <w:r w:rsidR="00510A43">
        <w:rPr>
          <w:rFonts w:cs="Arial"/>
          <w:color w:val="000000"/>
          <w:szCs w:val="24"/>
        </w:rPr>
        <w:t xml:space="preserve"> </w:t>
      </w:r>
      <w:r w:rsidRPr="00E14482">
        <w:rPr>
          <w:rFonts w:cs="Arial"/>
          <w:color w:val="000000"/>
          <w:szCs w:val="24"/>
        </w:rPr>
        <w:t>de</w:t>
      </w:r>
      <w:r w:rsidR="00510A43">
        <w:rPr>
          <w:rFonts w:cs="Arial"/>
          <w:color w:val="000000"/>
          <w:szCs w:val="24"/>
        </w:rPr>
        <w:t xml:space="preserve"> </w:t>
      </w:r>
      <w:r w:rsidRPr="00E14482">
        <w:rPr>
          <w:rFonts w:cs="Arial"/>
          <w:szCs w:val="24"/>
        </w:rPr>
        <w:t>lactar</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98%</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Gorrita</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col.</w:t>
      </w:r>
      <w:r w:rsidR="00510A43">
        <w:rPr>
          <w:rFonts w:cs="Arial"/>
          <w:szCs w:val="24"/>
        </w:rPr>
        <w:t xml:space="preserve"> </w:t>
      </w:r>
      <w:r w:rsidRPr="00E14482">
        <w:rPr>
          <w:rFonts w:cs="Arial"/>
          <w:szCs w:val="24"/>
        </w:rPr>
        <w:t>realizado</w:t>
      </w:r>
      <w:r w:rsidR="00510A43">
        <w:rPr>
          <w:rFonts w:cs="Arial"/>
          <w:szCs w:val="24"/>
        </w:rPr>
        <w:t xml:space="preserve"> </w:t>
      </w:r>
      <w:r w:rsidRPr="00E14482">
        <w:rPr>
          <w:rFonts w:cs="Arial"/>
          <w:szCs w:val="24"/>
        </w:rPr>
        <w:t>en</w:t>
      </w:r>
      <w:r w:rsidR="00510A43">
        <w:rPr>
          <w:rFonts w:cs="Arial"/>
          <w:szCs w:val="24"/>
        </w:rPr>
        <w:t xml:space="preserve"> </w:t>
      </w:r>
      <w:r w:rsidRPr="00E14482">
        <w:rPr>
          <w:rFonts w:cs="Arial"/>
          <w:szCs w:val="24"/>
        </w:rPr>
        <w:t>cuba</w:t>
      </w:r>
      <w:r w:rsidR="00510A43">
        <w:rPr>
          <w:rFonts w:cs="Arial"/>
          <w:szCs w:val="24"/>
        </w:rPr>
        <w:t xml:space="preserve"> </w:t>
      </w:r>
      <w:sdt>
        <w:sdtPr>
          <w:rPr>
            <w:rFonts w:cs="Arial"/>
            <w:szCs w:val="24"/>
          </w:rPr>
          <w:id w:val="339509119"/>
          <w:citation/>
        </w:sdtPr>
        <w:sdtEndPr/>
        <w:sdtContent>
          <w:r w:rsidR="00F85BCA">
            <w:rPr>
              <w:rFonts w:cs="Arial"/>
              <w:szCs w:val="24"/>
            </w:rPr>
            <w:fldChar w:fldCharType="begin"/>
          </w:r>
          <w:r w:rsidR="00DC21B0">
            <w:rPr>
              <w:rFonts w:cs="Arial"/>
              <w:szCs w:val="24"/>
              <w:lang w:val="es-ES"/>
            </w:rPr>
            <w:instrText xml:space="preserve">CITATION ORE \l 3082 </w:instrText>
          </w:r>
          <w:r w:rsidR="00F85BCA">
            <w:rPr>
              <w:rFonts w:cs="Arial"/>
              <w:szCs w:val="24"/>
            </w:rPr>
            <w:fldChar w:fldCharType="separate"/>
          </w:r>
          <w:r w:rsidR="00E07C25" w:rsidRPr="00E07C25">
            <w:rPr>
              <w:rFonts w:cs="Arial"/>
              <w:noProof/>
              <w:szCs w:val="24"/>
              <w:lang w:val="es-ES"/>
            </w:rPr>
            <w:t>(60)</w:t>
          </w:r>
          <w:r w:rsidR="00F85BCA">
            <w:rPr>
              <w:rFonts w:cs="Arial"/>
              <w:szCs w:val="24"/>
            </w:rPr>
            <w:fldChar w:fldCharType="end"/>
          </w:r>
        </w:sdtContent>
      </w:sdt>
      <w:r w:rsidR="00510A43">
        <w:rPr>
          <w:rFonts w:cs="Arial"/>
          <w:szCs w:val="24"/>
        </w:rPr>
        <w:t xml:space="preserve"> </w:t>
      </w:r>
      <w:r w:rsidRPr="00E14482">
        <w:rPr>
          <w:rFonts w:cs="Arial"/>
          <w:szCs w:val="24"/>
        </w:rPr>
        <w:t>quien</w:t>
      </w:r>
      <w:r w:rsidR="00510A43">
        <w:rPr>
          <w:rFonts w:cs="Arial"/>
          <w:szCs w:val="24"/>
        </w:rPr>
        <w:t xml:space="preserve"> </w:t>
      </w:r>
      <w:r w:rsidRPr="00E14482">
        <w:rPr>
          <w:rFonts w:cs="Arial"/>
          <w:szCs w:val="24"/>
        </w:rPr>
        <w:t>encontró</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esta</w:t>
      </w:r>
      <w:r w:rsidR="00510A43">
        <w:rPr>
          <w:rFonts w:cs="Arial"/>
          <w:szCs w:val="24"/>
        </w:rPr>
        <w:t xml:space="preserve"> </w:t>
      </w:r>
      <w:r w:rsidRPr="00E14482">
        <w:rPr>
          <w:rFonts w:cs="Arial"/>
          <w:szCs w:val="24"/>
        </w:rPr>
        <w:t>intención</w:t>
      </w:r>
      <w:r w:rsidR="00510A43">
        <w:rPr>
          <w:rFonts w:cs="Arial"/>
          <w:szCs w:val="24"/>
        </w:rPr>
        <w:t xml:space="preserve"> </w:t>
      </w:r>
      <w:r w:rsidRPr="00E14482">
        <w:rPr>
          <w:rFonts w:cs="Arial"/>
          <w:szCs w:val="24"/>
        </w:rPr>
        <w:t>(deseos)</w:t>
      </w:r>
      <w:r w:rsidR="00510A43">
        <w:rPr>
          <w:rFonts w:cs="Arial"/>
          <w:szCs w:val="24"/>
        </w:rPr>
        <w:t xml:space="preserve"> </w:t>
      </w:r>
      <w:r w:rsidRPr="00E14482">
        <w:rPr>
          <w:rFonts w:cs="Arial"/>
          <w:szCs w:val="24"/>
        </w:rPr>
        <w:t>era</w:t>
      </w:r>
      <w:r w:rsidR="00510A43">
        <w:rPr>
          <w:rFonts w:cs="Arial"/>
          <w:szCs w:val="24"/>
        </w:rPr>
        <w:t xml:space="preserve"> </w:t>
      </w:r>
      <w:r w:rsidRPr="00E14482">
        <w:rPr>
          <w:rFonts w:cs="Arial"/>
          <w:szCs w:val="24"/>
        </w:rPr>
        <w:t>de</w:t>
      </w:r>
      <w:r w:rsidR="00510A43">
        <w:rPr>
          <w:rFonts w:cs="Arial"/>
          <w:szCs w:val="24"/>
        </w:rPr>
        <w:t xml:space="preserve"> </w:t>
      </w:r>
      <w:r w:rsidR="006E36A4">
        <w:rPr>
          <w:rFonts w:cs="Arial"/>
          <w:szCs w:val="24"/>
        </w:rPr>
        <w:t xml:space="preserve">100%, un estudio realizado en Cali encontró que </w:t>
      </w:r>
      <w:r w:rsidRPr="00E14482">
        <w:rPr>
          <w:rFonts w:cs="Arial"/>
          <w:szCs w:val="24"/>
        </w:rPr>
        <w:t>la</w:t>
      </w:r>
      <w:r w:rsidR="00510A43">
        <w:rPr>
          <w:rFonts w:cs="Arial"/>
          <w:szCs w:val="24"/>
        </w:rPr>
        <w:t xml:space="preserve"> </w:t>
      </w:r>
      <w:r w:rsidRPr="00E14482">
        <w:rPr>
          <w:rFonts w:cs="Arial"/>
          <w:szCs w:val="24"/>
        </w:rPr>
        <w:t>intención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lactar</w:t>
      </w:r>
      <w:r w:rsidR="00510A43">
        <w:rPr>
          <w:rFonts w:cs="Arial"/>
          <w:szCs w:val="24"/>
        </w:rPr>
        <w:t xml:space="preserve"> </w:t>
      </w:r>
      <w:r w:rsidRPr="00E14482">
        <w:rPr>
          <w:rFonts w:cs="Arial"/>
          <w:szCs w:val="24"/>
        </w:rPr>
        <w:t>en</w:t>
      </w:r>
      <w:r w:rsidR="00510A43">
        <w:rPr>
          <w:rFonts w:cs="Arial"/>
          <w:szCs w:val="24"/>
        </w:rPr>
        <w:t xml:space="preserve"> </w:t>
      </w:r>
      <w:r w:rsidRPr="00E14482">
        <w:rPr>
          <w:rFonts w:cs="Arial"/>
          <w:szCs w:val="24"/>
        </w:rPr>
        <w:t>las</w:t>
      </w:r>
      <w:r w:rsidR="00510A43">
        <w:rPr>
          <w:rFonts w:cs="Arial"/>
          <w:szCs w:val="24"/>
        </w:rPr>
        <w:t xml:space="preserve"> </w:t>
      </w:r>
      <w:r w:rsidRPr="00E14482">
        <w:rPr>
          <w:rFonts w:cs="Arial"/>
          <w:szCs w:val="24"/>
        </w:rPr>
        <w:t>gestantes</w:t>
      </w:r>
      <w:r w:rsidR="005D7FE4">
        <w:rPr>
          <w:rFonts w:cs="Arial"/>
          <w:szCs w:val="24"/>
        </w:rPr>
        <w:t xml:space="preserve"> en sur de Colombia</w:t>
      </w:r>
      <w:r w:rsidRPr="00E14482">
        <w:rPr>
          <w:rFonts w:cs="Arial"/>
          <w:szCs w:val="24"/>
        </w:rPr>
        <w:t>,</w:t>
      </w:r>
      <w:r w:rsidR="00510A43">
        <w:rPr>
          <w:rFonts w:cs="Arial"/>
          <w:szCs w:val="24"/>
        </w:rPr>
        <w:t xml:space="preserve"> </w:t>
      </w:r>
      <w:r w:rsidRPr="00E14482">
        <w:rPr>
          <w:rFonts w:cs="Arial"/>
          <w:szCs w:val="24"/>
        </w:rPr>
        <w:t>es</w:t>
      </w:r>
      <w:r w:rsidR="00510A43">
        <w:rPr>
          <w:rFonts w:cs="Arial"/>
          <w:szCs w:val="24"/>
        </w:rPr>
        <w:t xml:space="preserve"> </w:t>
      </w:r>
      <w:r w:rsidRPr="00E14482">
        <w:rPr>
          <w:rFonts w:cs="Arial"/>
          <w:szCs w:val="24"/>
        </w:rPr>
        <w:t>similar</w:t>
      </w:r>
      <w:r w:rsidR="00510A43">
        <w:rPr>
          <w:rFonts w:cs="Arial"/>
          <w:szCs w:val="24"/>
        </w:rPr>
        <w:t xml:space="preserve"> </w:t>
      </w:r>
      <w:r w:rsidRPr="00E14482">
        <w:rPr>
          <w:rFonts w:cs="Arial"/>
          <w:szCs w:val="24"/>
        </w:rPr>
        <w:t>a</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reportada</w:t>
      </w:r>
      <w:r w:rsidR="00510A43">
        <w:rPr>
          <w:rFonts w:cs="Arial"/>
          <w:szCs w:val="24"/>
        </w:rPr>
        <w:t xml:space="preserve"> </w:t>
      </w:r>
      <w:r w:rsidRPr="00E14482">
        <w:rPr>
          <w:rFonts w:cs="Arial"/>
          <w:szCs w:val="24"/>
        </w:rPr>
        <w:t>en</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otros</w:t>
      </w:r>
      <w:r w:rsidR="00510A43">
        <w:rPr>
          <w:rFonts w:cs="Arial"/>
          <w:szCs w:val="24"/>
        </w:rPr>
        <w:t xml:space="preserve"> </w:t>
      </w:r>
      <w:r w:rsidRPr="00E14482">
        <w:rPr>
          <w:rFonts w:cs="Arial"/>
          <w:szCs w:val="24"/>
        </w:rPr>
        <w:t>estudios</w:t>
      </w:r>
      <w:r w:rsidR="00510A43">
        <w:rPr>
          <w:rFonts w:cs="Arial"/>
          <w:szCs w:val="24"/>
        </w:rPr>
        <w:t xml:space="preserve"> </w:t>
      </w:r>
      <w:r w:rsidRPr="00E14482">
        <w:rPr>
          <w:rFonts w:cs="Arial"/>
          <w:szCs w:val="24"/>
        </w:rPr>
        <w:t>(88.3%),</w:t>
      </w:r>
      <w:r w:rsidR="00510A43">
        <w:rPr>
          <w:rFonts w:cs="Arial"/>
          <w:szCs w:val="24"/>
        </w:rPr>
        <w:t xml:space="preserve"> </w:t>
      </w:r>
      <w:r w:rsidRPr="00E14482">
        <w:rPr>
          <w:rFonts w:cs="Arial"/>
          <w:szCs w:val="24"/>
        </w:rPr>
        <w:t>aunque</w:t>
      </w:r>
      <w:r w:rsidR="00510A43">
        <w:rPr>
          <w:rFonts w:cs="Arial"/>
          <w:szCs w:val="24"/>
        </w:rPr>
        <w:t xml:space="preserve"> </w:t>
      </w:r>
      <w:r w:rsidRPr="00E14482">
        <w:rPr>
          <w:rFonts w:cs="Arial"/>
          <w:szCs w:val="24"/>
        </w:rPr>
        <w:t>ligeramente</w:t>
      </w:r>
      <w:r w:rsidR="00510A43">
        <w:rPr>
          <w:rFonts w:cs="Arial"/>
          <w:szCs w:val="24"/>
        </w:rPr>
        <w:t xml:space="preserve"> </w:t>
      </w:r>
      <w:r w:rsidRPr="00E14482">
        <w:rPr>
          <w:rFonts w:cs="Arial"/>
          <w:szCs w:val="24"/>
        </w:rPr>
        <w:t>menor.</w:t>
      </w:r>
      <w:sdt>
        <w:sdtPr>
          <w:rPr>
            <w:rFonts w:cs="Arial"/>
            <w:szCs w:val="24"/>
          </w:rPr>
          <w:id w:val="-1250268782"/>
          <w:citation/>
        </w:sdtPr>
        <w:sdtEndPr/>
        <w:sdtContent>
          <w:r w:rsidR="00F56A47">
            <w:rPr>
              <w:rFonts w:cs="Arial"/>
              <w:szCs w:val="24"/>
            </w:rPr>
            <w:fldChar w:fldCharType="begin"/>
          </w:r>
          <w:r w:rsidR="00F56A47">
            <w:rPr>
              <w:rFonts w:cs="Arial"/>
              <w:szCs w:val="24"/>
              <w:lang w:val="es-ES"/>
            </w:rPr>
            <w:instrText xml:space="preserve"> CITATION Pro15 \l 3082 </w:instrText>
          </w:r>
          <w:r w:rsidR="00F56A47">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(4)</w:t>
          </w:r>
          <w:r w:rsidR="00F56A47">
            <w:rPr>
              <w:rFonts w:cs="Arial"/>
              <w:szCs w:val="24"/>
            </w:rPr>
            <w:fldChar w:fldCharType="end"/>
          </w:r>
        </w:sdtContent>
      </w:sdt>
      <w:r w:rsidR="00510A43">
        <w:rPr>
          <w:rFonts w:cs="Arial"/>
          <w:szCs w:val="24"/>
        </w:rPr>
        <w:t xml:space="preserve"> </w:t>
      </w:r>
    </w:p>
    <w:p w14:paraId="5878E22B" w14:textId="77777777" w:rsidR="00A15223" w:rsidRPr="00E14482" w:rsidRDefault="00A15223" w:rsidP="00A15223">
      <w:pPr>
        <w:spacing w:after="0"/>
        <w:rPr>
          <w:rFonts w:cs="Arial"/>
          <w:szCs w:val="24"/>
        </w:rPr>
      </w:pPr>
    </w:p>
    <w:p w14:paraId="308981A2" w14:textId="233BE7A9" w:rsidR="00A15223" w:rsidRPr="00A76F6C" w:rsidRDefault="00A15223" w:rsidP="00A15223">
      <w:pPr>
        <w:spacing w:after="0"/>
        <w:rPr>
          <w:rFonts w:cs="Arial"/>
          <w:szCs w:val="24"/>
        </w:rPr>
      </w:pPr>
      <w:r w:rsidRPr="00E14482">
        <w:rPr>
          <w:rFonts w:cs="Arial"/>
          <w:szCs w:val="24"/>
        </w:rPr>
        <w:t>Si</w:t>
      </w:r>
      <w:r w:rsidR="00510A43">
        <w:rPr>
          <w:rFonts w:cs="Arial"/>
          <w:szCs w:val="24"/>
        </w:rPr>
        <w:t xml:space="preserve"> </w:t>
      </w:r>
      <w:r w:rsidRPr="00E14482">
        <w:rPr>
          <w:rFonts w:cs="Arial"/>
          <w:szCs w:val="24"/>
        </w:rPr>
        <w:t>bien,</w:t>
      </w:r>
      <w:r w:rsidR="00510A43">
        <w:rPr>
          <w:rFonts w:cs="Arial"/>
          <w:szCs w:val="24"/>
        </w:rPr>
        <w:t xml:space="preserve"> </w:t>
      </w:r>
      <w:r w:rsidRPr="00E14482">
        <w:rPr>
          <w:rFonts w:cs="Arial"/>
          <w:szCs w:val="24"/>
        </w:rPr>
        <w:t>casi</w:t>
      </w:r>
      <w:r w:rsidR="00510A43">
        <w:rPr>
          <w:rFonts w:cs="Arial"/>
          <w:szCs w:val="24"/>
        </w:rPr>
        <w:t xml:space="preserve"> </w:t>
      </w:r>
      <w:r w:rsidRPr="00E14482">
        <w:rPr>
          <w:rFonts w:cs="Arial"/>
          <w:szCs w:val="24"/>
        </w:rPr>
        <w:t>todos</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recién</w:t>
      </w:r>
      <w:r w:rsidR="00510A43">
        <w:rPr>
          <w:rFonts w:cs="Arial"/>
          <w:szCs w:val="24"/>
        </w:rPr>
        <w:t xml:space="preserve"> </w:t>
      </w:r>
      <w:r w:rsidRPr="00E14482">
        <w:rPr>
          <w:rFonts w:cs="Arial"/>
          <w:szCs w:val="24"/>
        </w:rPr>
        <w:t>nacidos,</w:t>
      </w:r>
      <w:r w:rsidR="00510A43">
        <w:rPr>
          <w:rFonts w:cs="Arial"/>
          <w:szCs w:val="24"/>
        </w:rPr>
        <w:t xml:space="preserve"> </w:t>
      </w:r>
      <w:r w:rsidRPr="00E14482">
        <w:rPr>
          <w:rFonts w:cs="Arial"/>
          <w:szCs w:val="24"/>
        </w:rPr>
        <w:t>incluyendo</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nacen</w:t>
      </w:r>
      <w:r w:rsidR="00510A43">
        <w:rPr>
          <w:rFonts w:cs="Arial"/>
          <w:szCs w:val="24"/>
        </w:rPr>
        <w:t xml:space="preserve"> </w:t>
      </w:r>
      <w:r w:rsidRPr="00E14482">
        <w:rPr>
          <w:rFonts w:cs="Arial"/>
          <w:szCs w:val="24"/>
        </w:rPr>
        <w:t>mediante</w:t>
      </w:r>
      <w:r w:rsidR="00510A43">
        <w:rPr>
          <w:rFonts w:cs="Arial"/>
          <w:szCs w:val="24"/>
        </w:rPr>
        <w:t xml:space="preserve"> </w:t>
      </w:r>
      <w:r w:rsidRPr="00E14482">
        <w:rPr>
          <w:rFonts w:cs="Arial"/>
          <w:szCs w:val="24"/>
        </w:rPr>
        <w:t>cesárea,</w:t>
      </w:r>
      <w:r w:rsidR="00510A43">
        <w:rPr>
          <w:rFonts w:cs="Arial"/>
          <w:szCs w:val="24"/>
        </w:rPr>
        <w:t xml:space="preserve"> </w:t>
      </w:r>
      <w:r w:rsidRPr="00E14482">
        <w:rPr>
          <w:rFonts w:cs="Arial"/>
          <w:szCs w:val="24"/>
        </w:rPr>
        <w:t>pueden</w:t>
      </w:r>
      <w:r w:rsidR="00510A43">
        <w:rPr>
          <w:rFonts w:cs="Arial"/>
          <w:szCs w:val="24"/>
        </w:rPr>
        <w:t xml:space="preserve"> </w:t>
      </w:r>
      <w:r w:rsidRPr="00E14482">
        <w:rPr>
          <w:rFonts w:cs="Arial"/>
          <w:szCs w:val="24"/>
        </w:rPr>
        <w:t>ser</w:t>
      </w:r>
      <w:r w:rsidR="00510A43">
        <w:rPr>
          <w:rFonts w:cs="Arial"/>
          <w:szCs w:val="24"/>
        </w:rPr>
        <w:t xml:space="preserve"> </w:t>
      </w:r>
      <w:r w:rsidRPr="00E14482">
        <w:rPr>
          <w:rFonts w:cs="Arial"/>
          <w:szCs w:val="24"/>
        </w:rPr>
        <w:t>colocados</w:t>
      </w:r>
      <w:r w:rsidR="00510A43">
        <w:rPr>
          <w:rFonts w:cs="Arial"/>
          <w:szCs w:val="24"/>
        </w:rPr>
        <w:t xml:space="preserve"> </w:t>
      </w:r>
      <w:r w:rsidRPr="00E14482">
        <w:rPr>
          <w:rFonts w:cs="Arial"/>
          <w:szCs w:val="24"/>
        </w:rPr>
        <w:t>al</w:t>
      </w:r>
      <w:r w:rsidR="00510A43">
        <w:rPr>
          <w:rFonts w:cs="Arial"/>
          <w:szCs w:val="24"/>
        </w:rPr>
        <w:t xml:space="preserve"> </w:t>
      </w:r>
      <w:r w:rsidRPr="00E14482">
        <w:rPr>
          <w:rFonts w:cs="Arial"/>
          <w:szCs w:val="24"/>
        </w:rPr>
        <w:t>seno</w:t>
      </w:r>
      <w:r w:rsidR="00510A43">
        <w:rPr>
          <w:rFonts w:cs="Arial"/>
          <w:szCs w:val="24"/>
        </w:rPr>
        <w:t xml:space="preserve"> </w:t>
      </w:r>
      <w:r w:rsidRPr="00E14482">
        <w:rPr>
          <w:rFonts w:cs="Arial"/>
          <w:szCs w:val="24"/>
        </w:rPr>
        <w:t>materno</w:t>
      </w:r>
      <w:r w:rsidR="00510A43">
        <w:rPr>
          <w:rFonts w:cs="Arial"/>
          <w:szCs w:val="24"/>
        </w:rPr>
        <w:t xml:space="preserve"> </w:t>
      </w:r>
      <w:r w:rsidRPr="00E14482">
        <w:rPr>
          <w:rFonts w:cs="Arial"/>
          <w:szCs w:val="24"/>
        </w:rPr>
        <w:t>durante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primera</w:t>
      </w:r>
      <w:r w:rsidR="00510A43">
        <w:rPr>
          <w:rFonts w:cs="Arial"/>
          <w:szCs w:val="24"/>
        </w:rPr>
        <w:t xml:space="preserve"> </w:t>
      </w:r>
      <w:r w:rsidRPr="00E14482">
        <w:rPr>
          <w:rFonts w:cs="Arial"/>
          <w:szCs w:val="24"/>
        </w:rPr>
        <w:t>hora</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vida,</w:t>
      </w:r>
      <w:r w:rsidR="00510A43">
        <w:rPr>
          <w:rFonts w:cs="Arial"/>
          <w:szCs w:val="24"/>
        </w:rPr>
        <w:t xml:space="preserve"> </w:t>
      </w:r>
      <w:r w:rsidRPr="00E14482">
        <w:rPr>
          <w:rFonts w:cs="Arial"/>
          <w:szCs w:val="24"/>
        </w:rPr>
        <w:t>casi</w:t>
      </w:r>
      <w:r w:rsidR="00510A43">
        <w:rPr>
          <w:rFonts w:cs="Arial"/>
          <w:szCs w:val="24"/>
        </w:rPr>
        <w:t xml:space="preserve"> </w:t>
      </w:r>
      <w:r w:rsidRPr="00E14482">
        <w:rPr>
          <w:rFonts w:cs="Arial"/>
          <w:szCs w:val="24"/>
        </w:rPr>
        <w:t>en</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mitad</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países,</w:t>
      </w:r>
      <w:r w:rsidR="00510A43">
        <w:rPr>
          <w:rFonts w:cs="Arial"/>
          <w:szCs w:val="24"/>
        </w:rPr>
        <w:t xml:space="preserve"> </w:t>
      </w:r>
      <w:r w:rsidRPr="00E14482">
        <w:rPr>
          <w:rFonts w:cs="Arial"/>
          <w:szCs w:val="24"/>
        </w:rPr>
        <w:t>menos</w:t>
      </w:r>
      <w:r w:rsidR="00510A43">
        <w:rPr>
          <w:rFonts w:cs="Arial"/>
          <w:szCs w:val="24"/>
        </w:rPr>
        <w:t xml:space="preserve"> </w:t>
      </w:r>
      <w:r w:rsidRPr="00E14482">
        <w:rPr>
          <w:rFonts w:cs="Arial"/>
          <w:szCs w:val="24"/>
        </w:rPr>
        <w:t>del</w:t>
      </w:r>
      <w:r w:rsidR="00510A43">
        <w:rPr>
          <w:rFonts w:cs="Arial"/>
          <w:szCs w:val="24"/>
        </w:rPr>
        <w:t xml:space="preserve"> </w:t>
      </w:r>
      <w:r w:rsidRPr="00E14482">
        <w:rPr>
          <w:rFonts w:cs="Arial"/>
          <w:szCs w:val="24"/>
        </w:rPr>
        <w:t>50%</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recién</w:t>
      </w:r>
      <w:r w:rsidR="00510A43">
        <w:rPr>
          <w:rFonts w:cs="Arial"/>
          <w:szCs w:val="24"/>
        </w:rPr>
        <w:t xml:space="preserve"> </w:t>
      </w:r>
      <w:r w:rsidRPr="00E14482">
        <w:rPr>
          <w:rFonts w:cs="Arial"/>
          <w:szCs w:val="24"/>
        </w:rPr>
        <w:t>nacidos</w:t>
      </w:r>
      <w:r w:rsidR="00510A43">
        <w:rPr>
          <w:rFonts w:cs="Arial"/>
          <w:szCs w:val="24"/>
        </w:rPr>
        <w:t xml:space="preserve"> </w:t>
      </w:r>
      <w:r w:rsidRPr="00E14482">
        <w:rPr>
          <w:rFonts w:cs="Arial"/>
          <w:szCs w:val="24"/>
        </w:rPr>
        <w:t>reciben</w:t>
      </w:r>
      <w:r w:rsidR="00510A43">
        <w:rPr>
          <w:rFonts w:cs="Arial"/>
          <w:szCs w:val="24"/>
        </w:rPr>
        <w:t xml:space="preserve"> </w:t>
      </w:r>
      <w:r w:rsidRPr="00E14482">
        <w:rPr>
          <w:rFonts w:cs="Arial"/>
          <w:szCs w:val="24"/>
        </w:rPr>
        <w:t>el</w:t>
      </w:r>
      <w:r w:rsidR="00510A43">
        <w:rPr>
          <w:rFonts w:cs="Arial"/>
          <w:szCs w:val="24"/>
        </w:rPr>
        <w:t xml:space="preserve"> </w:t>
      </w:r>
      <w:r w:rsidRPr="00E14482">
        <w:rPr>
          <w:rFonts w:cs="Arial"/>
          <w:szCs w:val="24"/>
        </w:rPr>
        <w:t>beneficio</w:t>
      </w:r>
      <w:r w:rsidR="00510A43">
        <w:rPr>
          <w:rFonts w:cs="Arial"/>
          <w:szCs w:val="24"/>
        </w:rPr>
        <w:t xml:space="preserve"> </w:t>
      </w:r>
      <w:r w:rsidRPr="00E14482">
        <w:rPr>
          <w:rFonts w:cs="Arial"/>
          <w:szCs w:val="24"/>
        </w:rPr>
        <w:t>del</w:t>
      </w:r>
      <w:r w:rsidR="00510A43">
        <w:rPr>
          <w:rFonts w:cs="Arial"/>
          <w:szCs w:val="24"/>
        </w:rPr>
        <w:t xml:space="preserve"> </w:t>
      </w:r>
      <w:r w:rsidRPr="00E14482">
        <w:rPr>
          <w:rFonts w:cs="Arial"/>
          <w:szCs w:val="24"/>
        </w:rPr>
        <w:t>inicio</w:t>
      </w:r>
      <w:r w:rsidR="00510A43">
        <w:rPr>
          <w:rFonts w:cs="Arial"/>
          <w:szCs w:val="24"/>
        </w:rPr>
        <w:t xml:space="preserve"> </w:t>
      </w:r>
      <w:r w:rsidRPr="00E14482">
        <w:rPr>
          <w:rFonts w:cs="Arial"/>
          <w:szCs w:val="24"/>
        </w:rPr>
        <w:t>temprano</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Materna.</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Materna</w:t>
      </w:r>
      <w:r w:rsidR="00510A43">
        <w:rPr>
          <w:rFonts w:cs="Arial"/>
          <w:szCs w:val="24"/>
        </w:rPr>
        <w:t xml:space="preserve"> </w:t>
      </w:r>
      <w:r w:rsidRPr="00E14482">
        <w:rPr>
          <w:rFonts w:cs="Arial"/>
          <w:szCs w:val="24"/>
        </w:rPr>
        <w:t>Exclusiva</w:t>
      </w:r>
      <w:r w:rsidR="00510A43">
        <w:rPr>
          <w:rFonts w:cs="Arial"/>
          <w:szCs w:val="24"/>
        </w:rPr>
        <w:t xml:space="preserve"> </w:t>
      </w:r>
      <w:r w:rsidRPr="00E14482">
        <w:rPr>
          <w:rFonts w:cs="Arial"/>
          <w:szCs w:val="24"/>
        </w:rPr>
        <w:t>también</w:t>
      </w:r>
      <w:r w:rsidR="00510A43">
        <w:rPr>
          <w:rFonts w:cs="Arial"/>
          <w:szCs w:val="24"/>
        </w:rPr>
        <w:t xml:space="preserve"> </w:t>
      </w:r>
      <w:r w:rsidRPr="00E14482">
        <w:rPr>
          <w:rFonts w:cs="Arial"/>
          <w:szCs w:val="24"/>
        </w:rPr>
        <w:t>tiene</w:t>
      </w:r>
      <w:r w:rsidR="00510A43">
        <w:rPr>
          <w:rFonts w:cs="Arial"/>
          <w:szCs w:val="24"/>
        </w:rPr>
        <w:t xml:space="preserve"> </w:t>
      </w:r>
      <w:r w:rsidRPr="00E14482">
        <w:rPr>
          <w:rFonts w:cs="Arial"/>
          <w:szCs w:val="24"/>
        </w:rPr>
        <w:t>una</w:t>
      </w:r>
      <w:r w:rsidR="00510A43">
        <w:rPr>
          <w:rFonts w:cs="Arial"/>
          <w:szCs w:val="24"/>
        </w:rPr>
        <w:t xml:space="preserve"> </w:t>
      </w:r>
      <w:r w:rsidRPr="00E14482">
        <w:rPr>
          <w:rFonts w:cs="Arial"/>
          <w:szCs w:val="24"/>
        </w:rPr>
        <w:t>baja</w:t>
      </w:r>
      <w:r w:rsidR="00510A43">
        <w:rPr>
          <w:rFonts w:cs="Arial"/>
          <w:szCs w:val="24"/>
        </w:rPr>
        <w:t xml:space="preserve"> </w:t>
      </w:r>
      <w:r w:rsidRPr="00E14482">
        <w:rPr>
          <w:rFonts w:cs="Arial"/>
          <w:szCs w:val="24"/>
        </w:rPr>
        <w:t>prevalencia;</w:t>
      </w:r>
      <w:r w:rsidR="00510A43">
        <w:rPr>
          <w:rFonts w:cs="Arial"/>
          <w:szCs w:val="24"/>
        </w:rPr>
        <w:t xml:space="preserve"> </w:t>
      </w:r>
      <w:r w:rsidRPr="00E14482">
        <w:rPr>
          <w:rFonts w:cs="Arial"/>
          <w:szCs w:val="24"/>
        </w:rPr>
        <w:t>en</w:t>
      </w:r>
      <w:r w:rsidR="00510A43">
        <w:rPr>
          <w:rFonts w:cs="Arial"/>
          <w:szCs w:val="24"/>
        </w:rPr>
        <w:t xml:space="preserve"> </w:t>
      </w:r>
      <w:r w:rsidRPr="00E14482">
        <w:rPr>
          <w:rFonts w:cs="Arial"/>
          <w:szCs w:val="24"/>
        </w:rPr>
        <w:t>muchos</w:t>
      </w:r>
      <w:r w:rsidR="00510A43">
        <w:rPr>
          <w:rFonts w:cs="Arial"/>
          <w:szCs w:val="24"/>
        </w:rPr>
        <w:t xml:space="preserve"> </w:t>
      </w:r>
      <w:r w:rsidRPr="00E14482">
        <w:rPr>
          <w:rFonts w:cs="Arial"/>
          <w:szCs w:val="24"/>
        </w:rPr>
        <w:t>países</w:t>
      </w:r>
      <w:r w:rsidR="00510A43">
        <w:rPr>
          <w:rFonts w:cs="Arial"/>
          <w:szCs w:val="24"/>
        </w:rPr>
        <w:t xml:space="preserve"> </w:t>
      </w:r>
      <w:r w:rsidRPr="00E14482">
        <w:rPr>
          <w:rFonts w:cs="Arial"/>
          <w:szCs w:val="24"/>
        </w:rPr>
        <w:t>tiene</w:t>
      </w:r>
      <w:r w:rsidR="00510A43">
        <w:rPr>
          <w:rFonts w:cs="Arial"/>
          <w:szCs w:val="24"/>
        </w:rPr>
        <w:t xml:space="preserve"> </w:t>
      </w:r>
      <w:r w:rsidRPr="00E14482">
        <w:rPr>
          <w:rFonts w:cs="Arial"/>
          <w:szCs w:val="24"/>
        </w:rPr>
        <w:t>un</w:t>
      </w:r>
      <w:r w:rsidR="00510A43">
        <w:rPr>
          <w:rFonts w:cs="Arial"/>
          <w:szCs w:val="24"/>
        </w:rPr>
        <w:t xml:space="preserve"> </w:t>
      </w:r>
      <w:r w:rsidRPr="00E14482">
        <w:rPr>
          <w:rFonts w:cs="Arial"/>
          <w:szCs w:val="24"/>
        </w:rPr>
        <w:t>rango</w:t>
      </w:r>
      <w:r w:rsidR="00510A43">
        <w:rPr>
          <w:rFonts w:cs="Arial"/>
          <w:szCs w:val="24"/>
        </w:rPr>
        <w:t xml:space="preserve"> </w:t>
      </w:r>
      <w:r w:rsidRPr="00E14482">
        <w:rPr>
          <w:rFonts w:cs="Arial"/>
          <w:szCs w:val="24"/>
        </w:rPr>
        <w:t>amplio,</w:t>
      </w:r>
      <w:r w:rsidR="00510A43">
        <w:rPr>
          <w:rFonts w:cs="Arial"/>
          <w:szCs w:val="24"/>
        </w:rPr>
        <w:t xml:space="preserve"> </w:t>
      </w:r>
      <w:r w:rsidRPr="00E14482">
        <w:rPr>
          <w:rFonts w:cs="Arial"/>
          <w:szCs w:val="24"/>
        </w:rPr>
        <w:t>entre</w:t>
      </w:r>
      <w:r w:rsidR="00510A43">
        <w:rPr>
          <w:rFonts w:cs="Arial"/>
          <w:szCs w:val="24"/>
        </w:rPr>
        <w:t xml:space="preserve"> </w:t>
      </w:r>
      <w:r w:rsidRPr="00E14482">
        <w:rPr>
          <w:rFonts w:cs="Arial"/>
          <w:szCs w:val="24"/>
        </w:rPr>
        <w:t>8%</w:t>
      </w:r>
      <w:r w:rsidR="00510A43">
        <w:rPr>
          <w:rFonts w:cs="Arial"/>
          <w:szCs w:val="24"/>
        </w:rPr>
        <w:t xml:space="preserve"> </w:t>
      </w:r>
      <w:r w:rsidRPr="00E14482">
        <w:rPr>
          <w:rFonts w:cs="Arial"/>
          <w:szCs w:val="24"/>
        </w:rPr>
        <w:t>a</w:t>
      </w:r>
      <w:r w:rsidR="00510A43">
        <w:rPr>
          <w:rFonts w:cs="Arial"/>
          <w:szCs w:val="24"/>
        </w:rPr>
        <w:t xml:space="preserve"> </w:t>
      </w:r>
      <w:r w:rsidRPr="00E14482">
        <w:rPr>
          <w:rFonts w:cs="Arial"/>
          <w:szCs w:val="24"/>
        </w:rPr>
        <w:t>64%.</w:t>
      </w:r>
      <w:r w:rsidR="00510A43">
        <w:rPr>
          <w:rFonts w:cs="Arial"/>
          <w:szCs w:val="24"/>
        </w:rPr>
        <w:t xml:space="preserve"> </w:t>
      </w:r>
      <w:r w:rsidRPr="00E14482">
        <w:rPr>
          <w:rFonts w:cs="Arial"/>
          <w:szCs w:val="24"/>
        </w:rPr>
        <w:t>Se</w:t>
      </w:r>
      <w:r w:rsidR="00510A43">
        <w:rPr>
          <w:rFonts w:cs="Arial"/>
          <w:szCs w:val="24"/>
        </w:rPr>
        <w:t xml:space="preserve"> </w:t>
      </w:r>
      <w:r w:rsidRPr="00E14482">
        <w:rPr>
          <w:rFonts w:cs="Arial"/>
          <w:szCs w:val="24"/>
        </w:rPr>
        <w:t>requiere</w:t>
      </w:r>
      <w:r w:rsidR="00510A43">
        <w:rPr>
          <w:rFonts w:cs="Arial"/>
          <w:szCs w:val="24"/>
        </w:rPr>
        <w:t xml:space="preserve"> </w:t>
      </w:r>
      <w:r w:rsidRPr="00E14482">
        <w:rPr>
          <w:rFonts w:cs="Arial"/>
          <w:szCs w:val="24"/>
        </w:rPr>
        <w:t>implementar</w:t>
      </w:r>
      <w:r w:rsidR="00510A43">
        <w:rPr>
          <w:rFonts w:cs="Arial"/>
          <w:szCs w:val="24"/>
        </w:rPr>
        <w:t xml:space="preserve"> </w:t>
      </w:r>
      <w:r w:rsidRPr="00E14482">
        <w:rPr>
          <w:rFonts w:cs="Arial"/>
          <w:szCs w:val="24"/>
        </w:rPr>
        <w:t>acciones</w:t>
      </w:r>
      <w:r w:rsidR="00510A43">
        <w:rPr>
          <w:rFonts w:cs="Arial"/>
          <w:szCs w:val="24"/>
        </w:rPr>
        <w:t xml:space="preserve"> </w:t>
      </w:r>
      <w:r w:rsidRPr="00E14482">
        <w:rPr>
          <w:rFonts w:cs="Arial"/>
          <w:szCs w:val="24"/>
        </w:rPr>
        <w:t>urgentes</w:t>
      </w:r>
      <w:r w:rsidR="00510A43">
        <w:rPr>
          <w:rFonts w:cs="Arial"/>
          <w:szCs w:val="24"/>
        </w:rPr>
        <w:t xml:space="preserve"> </w:t>
      </w:r>
      <w:r w:rsidRPr="00E14482">
        <w:rPr>
          <w:rFonts w:cs="Arial"/>
          <w:szCs w:val="24"/>
        </w:rPr>
        <w:t>para</w:t>
      </w:r>
      <w:r w:rsidR="00510A43">
        <w:rPr>
          <w:rFonts w:cs="Arial"/>
          <w:szCs w:val="24"/>
        </w:rPr>
        <w:t xml:space="preserve"> </w:t>
      </w:r>
      <w:r w:rsidRPr="00E14482">
        <w:rPr>
          <w:rFonts w:cs="Arial"/>
          <w:szCs w:val="24"/>
        </w:rPr>
        <w:t>asegurar</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duración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lastRenderedPageBreak/>
        <w:t>Lactancia</w:t>
      </w:r>
      <w:r w:rsidR="00510A43">
        <w:rPr>
          <w:rFonts w:cs="Arial"/>
          <w:szCs w:val="24"/>
        </w:rPr>
        <w:t xml:space="preserve"> </w:t>
      </w:r>
      <w:r w:rsidRPr="00E14482">
        <w:rPr>
          <w:rFonts w:cs="Arial"/>
          <w:szCs w:val="24"/>
        </w:rPr>
        <w:t>Materna</w:t>
      </w:r>
      <w:r w:rsidR="00510A43">
        <w:rPr>
          <w:rFonts w:cs="Arial"/>
          <w:szCs w:val="24"/>
        </w:rPr>
        <w:t xml:space="preserve"> </w:t>
      </w:r>
      <w:r w:rsidR="006E36A4">
        <w:rPr>
          <w:rFonts w:cs="Arial"/>
          <w:szCs w:val="24"/>
        </w:rPr>
        <w:t xml:space="preserve">y que esta </w:t>
      </w:r>
      <w:r w:rsidRPr="00E14482">
        <w:rPr>
          <w:rFonts w:cs="Arial"/>
          <w:szCs w:val="24"/>
        </w:rPr>
        <w:t>sea</w:t>
      </w:r>
      <w:r w:rsidR="00510A43">
        <w:rPr>
          <w:rFonts w:cs="Arial"/>
          <w:szCs w:val="24"/>
        </w:rPr>
        <w:t xml:space="preserve"> </w:t>
      </w:r>
      <w:r w:rsidR="00C66E4D" w:rsidRPr="00E14482">
        <w:rPr>
          <w:rFonts w:cs="Arial"/>
          <w:szCs w:val="24"/>
        </w:rPr>
        <w:t>adecuada,</w:t>
      </w:r>
      <w:r w:rsidR="00510A43">
        <w:rPr>
          <w:rFonts w:cs="Arial"/>
          <w:szCs w:val="24"/>
        </w:rPr>
        <w:t xml:space="preserve"> </w:t>
      </w:r>
      <w:r w:rsidRPr="00E14482">
        <w:rPr>
          <w:rFonts w:cs="Arial"/>
          <w:szCs w:val="24"/>
        </w:rPr>
        <w:t>es</w:t>
      </w:r>
      <w:r w:rsidR="00510A43">
        <w:rPr>
          <w:rFonts w:cs="Arial"/>
          <w:szCs w:val="24"/>
        </w:rPr>
        <w:t xml:space="preserve"> </w:t>
      </w:r>
      <w:r w:rsidRPr="00E14482">
        <w:rPr>
          <w:rFonts w:cs="Arial"/>
          <w:szCs w:val="24"/>
        </w:rPr>
        <w:t>decir,</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reciban</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Materna</w:t>
      </w:r>
      <w:r w:rsidR="00510A43">
        <w:rPr>
          <w:rFonts w:cs="Arial"/>
          <w:szCs w:val="24"/>
        </w:rPr>
        <w:t xml:space="preserve"> </w:t>
      </w:r>
      <w:r w:rsidRPr="00E14482">
        <w:rPr>
          <w:rFonts w:cs="Arial"/>
          <w:szCs w:val="24"/>
        </w:rPr>
        <w:t>durante</w:t>
      </w:r>
      <w:r w:rsidR="00510A43">
        <w:rPr>
          <w:rFonts w:cs="Arial"/>
          <w:szCs w:val="24"/>
        </w:rPr>
        <w:t xml:space="preserve"> </w:t>
      </w:r>
      <w:r w:rsidR="006E36A4">
        <w:rPr>
          <w:rFonts w:cs="Arial"/>
          <w:szCs w:val="24"/>
        </w:rPr>
        <w:t xml:space="preserve">mínimo </w:t>
      </w:r>
      <w:r w:rsidRPr="00E14482">
        <w:rPr>
          <w:rFonts w:cs="Arial"/>
          <w:szCs w:val="24"/>
        </w:rPr>
        <w:t>los</w:t>
      </w:r>
      <w:r w:rsidR="00510A43">
        <w:rPr>
          <w:rFonts w:cs="Arial"/>
          <w:szCs w:val="24"/>
        </w:rPr>
        <w:t xml:space="preserve"> </w:t>
      </w:r>
      <w:r w:rsidRPr="00E14482">
        <w:rPr>
          <w:rFonts w:cs="Arial"/>
          <w:szCs w:val="24"/>
        </w:rPr>
        <w:t>primeros</w:t>
      </w:r>
      <w:r w:rsidR="00510A43">
        <w:rPr>
          <w:rFonts w:cs="Arial"/>
          <w:szCs w:val="24"/>
        </w:rPr>
        <w:t xml:space="preserve"> </w:t>
      </w:r>
      <w:r w:rsidRPr="00E14482">
        <w:rPr>
          <w:rFonts w:cs="Arial"/>
          <w:szCs w:val="24"/>
        </w:rPr>
        <w:t>6</w:t>
      </w:r>
      <w:r w:rsidR="00510A43">
        <w:rPr>
          <w:rFonts w:cs="Arial"/>
          <w:szCs w:val="24"/>
        </w:rPr>
        <w:t xml:space="preserve"> </w:t>
      </w:r>
      <w:r w:rsidRPr="00E14482">
        <w:rPr>
          <w:rFonts w:cs="Arial"/>
          <w:szCs w:val="24"/>
        </w:rPr>
        <w:t>meses</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vida.</w:t>
      </w:r>
      <w:sdt>
        <w:sdtPr>
          <w:rPr>
            <w:rFonts w:cs="Arial"/>
            <w:szCs w:val="24"/>
          </w:rPr>
          <w:id w:val="-145365834"/>
          <w:citation/>
        </w:sdtPr>
        <w:sdtEndPr/>
        <w:sdtContent>
          <w:r w:rsidR="006E36A4">
            <w:rPr>
              <w:rFonts w:cs="Arial"/>
              <w:szCs w:val="24"/>
            </w:rPr>
            <w:fldChar w:fldCharType="begin"/>
          </w:r>
          <w:r w:rsidR="00D91B24">
            <w:rPr>
              <w:rFonts w:cs="Arial"/>
              <w:szCs w:val="24"/>
              <w:lang w:val="es-ES"/>
            </w:rPr>
            <w:instrText xml:space="preserve">CITATION OMS10 \l 3082 </w:instrText>
          </w:r>
          <w:r w:rsidR="006E36A4">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(58)</w:t>
          </w:r>
          <w:r w:rsidR="006E36A4">
            <w:rPr>
              <w:rFonts w:cs="Arial"/>
              <w:szCs w:val="24"/>
            </w:rPr>
            <w:fldChar w:fldCharType="end"/>
          </w:r>
        </w:sdtContent>
      </w:sdt>
      <w:r w:rsidR="00510A43">
        <w:rPr>
          <w:rFonts w:cs="Arial"/>
          <w:szCs w:val="24"/>
        </w:rPr>
        <w:t xml:space="preserve"> </w:t>
      </w:r>
      <w:r w:rsidR="00510A43">
        <w:rPr>
          <w:rFonts w:cs="Arial"/>
          <w:szCs w:val="24"/>
          <w:vertAlign w:val="superscript"/>
        </w:rPr>
        <w:t xml:space="preserve"> </w:t>
      </w:r>
    </w:p>
    <w:p w14:paraId="263F00EA" w14:textId="77777777" w:rsidR="00A15223" w:rsidRPr="00A76F6C" w:rsidRDefault="00A15223" w:rsidP="00A15223">
      <w:pPr>
        <w:spacing w:after="0"/>
        <w:rPr>
          <w:rFonts w:cs="Arial"/>
          <w:szCs w:val="24"/>
        </w:rPr>
      </w:pPr>
    </w:p>
    <w:p w14:paraId="48EC118D" w14:textId="236A176E" w:rsidR="006E36A4" w:rsidRDefault="00A15223" w:rsidP="00A15223">
      <w:pPr>
        <w:spacing w:after="0"/>
        <w:rPr>
          <w:rFonts w:cs="Arial"/>
          <w:szCs w:val="24"/>
        </w:rPr>
      </w:pPr>
      <w:r w:rsidRPr="00E14482">
        <w:rPr>
          <w:rFonts w:cs="Arial"/>
          <w:szCs w:val="24"/>
        </w:rPr>
        <w:t>Finalmente,</w:t>
      </w:r>
      <w:r w:rsidR="00510A43">
        <w:rPr>
          <w:rFonts w:cs="Arial"/>
          <w:szCs w:val="24"/>
        </w:rPr>
        <w:t xml:space="preserve"> </w:t>
      </w:r>
      <w:r w:rsidRPr="00E14482">
        <w:rPr>
          <w:rFonts w:cs="Arial"/>
          <w:szCs w:val="24"/>
        </w:rPr>
        <w:t>este</w:t>
      </w:r>
      <w:r w:rsidR="00510A43">
        <w:rPr>
          <w:rFonts w:cs="Arial"/>
          <w:szCs w:val="24"/>
        </w:rPr>
        <w:t xml:space="preserve"> </w:t>
      </w:r>
      <w:r w:rsidRPr="00E14482">
        <w:rPr>
          <w:rFonts w:cs="Arial"/>
          <w:szCs w:val="24"/>
        </w:rPr>
        <w:t>estudio</w:t>
      </w:r>
      <w:r w:rsidR="00510A43">
        <w:rPr>
          <w:rFonts w:cs="Arial"/>
          <w:szCs w:val="24"/>
        </w:rPr>
        <w:t xml:space="preserve"> </w:t>
      </w:r>
      <w:r w:rsidR="006E36A4">
        <w:rPr>
          <w:rFonts w:cs="Arial"/>
          <w:szCs w:val="24"/>
        </w:rPr>
        <w:t xml:space="preserve">encontró </w:t>
      </w:r>
      <w:r w:rsidRPr="00E14482">
        <w:rPr>
          <w:rFonts w:cs="Arial"/>
          <w:szCs w:val="24"/>
        </w:rPr>
        <w:t>relación</w:t>
      </w:r>
      <w:r w:rsidR="00510A43">
        <w:rPr>
          <w:rFonts w:cs="Arial"/>
          <w:szCs w:val="24"/>
        </w:rPr>
        <w:t xml:space="preserve"> </w:t>
      </w:r>
      <w:r w:rsidRPr="00E14482">
        <w:rPr>
          <w:rFonts w:cs="Arial"/>
          <w:szCs w:val="24"/>
        </w:rPr>
        <w:t>entre</w:t>
      </w:r>
      <w:r w:rsidR="00510A43">
        <w:rPr>
          <w:rFonts w:cs="Arial"/>
          <w:szCs w:val="24"/>
        </w:rPr>
        <w:t xml:space="preserve"> </w:t>
      </w:r>
      <w:r w:rsidRPr="00E14482">
        <w:rPr>
          <w:rFonts w:cs="Arial"/>
          <w:szCs w:val="24"/>
        </w:rPr>
        <w:t>intención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lactar</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duración</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lactancia</w:t>
      </w:r>
      <w:r w:rsidR="00510A43">
        <w:rPr>
          <w:rFonts w:cs="Arial"/>
          <w:szCs w:val="24"/>
        </w:rPr>
        <w:t xml:space="preserve"> </w:t>
      </w:r>
      <w:r w:rsidRPr="00E14482">
        <w:rPr>
          <w:rFonts w:cs="Arial"/>
          <w:szCs w:val="24"/>
        </w:rPr>
        <w:t>materna,</w:t>
      </w:r>
      <w:r w:rsidR="006E36A4">
        <w:rPr>
          <w:rFonts w:cs="Arial"/>
          <w:szCs w:val="24"/>
        </w:rPr>
        <w:t xml:space="preserve"> en los diferentes estudios revisados</w:t>
      </w:r>
      <w:r w:rsidR="00510A43">
        <w:rPr>
          <w:rFonts w:cs="Arial"/>
          <w:szCs w:val="24"/>
        </w:rPr>
        <w:t xml:space="preserve"> </w:t>
      </w:r>
      <w:r w:rsidRPr="00E14482">
        <w:rPr>
          <w:rFonts w:cs="Arial"/>
          <w:szCs w:val="24"/>
        </w:rPr>
        <w:t>encontrando</w:t>
      </w:r>
      <w:r w:rsidR="00510A43">
        <w:rPr>
          <w:rFonts w:cs="Arial"/>
          <w:szCs w:val="24"/>
        </w:rPr>
        <w:t xml:space="preserve"> </w:t>
      </w:r>
      <w:r w:rsidR="00C66E4D" w:rsidRPr="00E14482">
        <w:rPr>
          <w:rFonts w:cs="Arial"/>
          <w:szCs w:val="24"/>
        </w:rPr>
        <w:t>que,</w:t>
      </w:r>
      <w:r w:rsidR="00510A43">
        <w:rPr>
          <w:rFonts w:cs="Arial"/>
          <w:szCs w:val="24"/>
        </w:rPr>
        <w:t xml:space="preserve"> </w:t>
      </w:r>
      <w:r w:rsidRPr="00E14482">
        <w:rPr>
          <w:rFonts w:cs="Arial"/>
          <w:szCs w:val="24"/>
        </w:rPr>
        <w:t>en</w:t>
      </w:r>
      <w:r w:rsidR="00510A43">
        <w:rPr>
          <w:rFonts w:cs="Arial"/>
          <w:szCs w:val="24"/>
        </w:rPr>
        <w:t xml:space="preserve"> </w:t>
      </w:r>
      <w:r w:rsidRPr="00E14482">
        <w:rPr>
          <w:rFonts w:cs="Arial"/>
          <w:szCs w:val="24"/>
        </w:rPr>
        <w:t>las</w:t>
      </w:r>
      <w:r w:rsidR="00510A43">
        <w:rPr>
          <w:rFonts w:cs="Arial"/>
          <w:szCs w:val="24"/>
        </w:rPr>
        <w:t xml:space="preserve"> </w:t>
      </w:r>
      <w:r w:rsidRPr="00E14482">
        <w:rPr>
          <w:rFonts w:cs="Arial"/>
          <w:szCs w:val="24"/>
        </w:rPr>
        <w:t>mujeres</w:t>
      </w:r>
      <w:r w:rsidR="00510A43">
        <w:rPr>
          <w:rFonts w:cs="Arial"/>
          <w:szCs w:val="24"/>
        </w:rPr>
        <w:t xml:space="preserve"> </w:t>
      </w:r>
      <w:r w:rsidRPr="00E14482">
        <w:rPr>
          <w:rFonts w:cs="Arial"/>
          <w:szCs w:val="24"/>
        </w:rPr>
        <w:t>con</w:t>
      </w:r>
      <w:r w:rsidR="00510A43">
        <w:rPr>
          <w:rFonts w:cs="Arial"/>
          <w:szCs w:val="24"/>
        </w:rPr>
        <w:t xml:space="preserve"> </w:t>
      </w:r>
      <w:r w:rsidRPr="00E14482">
        <w:rPr>
          <w:rFonts w:cs="Arial"/>
          <w:szCs w:val="24"/>
        </w:rPr>
        <w:t>alta</w:t>
      </w:r>
      <w:r w:rsidR="00510A43">
        <w:rPr>
          <w:rFonts w:cs="Arial"/>
          <w:szCs w:val="24"/>
        </w:rPr>
        <w:t xml:space="preserve"> </w:t>
      </w:r>
      <w:r w:rsidRPr="00E14482">
        <w:rPr>
          <w:rFonts w:cs="Arial"/>
          <w:szCs w:val="24"/>
        </w:rPr>
        <w:t>intención</w:t>
      </w:r>
      <w:r w:rsidR="00510A43">
        <w:rPr>
          <w:rFonts w:cs="Arial"/>
          <w:szCs w:val="24"/>
        </w:rPr>
        <w:t xml:space="preserve"> </w:t>
      </w:r>
      <w:r w:rsidRPr="00E14482">
        <w:rPr>
          <w:rFonts w:cs="Arial"/>
          <w:szCs w:val="24"/>
        </w:rPr>
        <w:t>de</w:t>
      </w:r>
      <w:r w:rsidR="00510A43">
        <w:rPr>
          <w:rFonts w:cs="Arial"/>
          <w:szCs w:val="24"/>
        </w:rPr>
        <w:t xml:space="preserve"> </w:t>
      </w:r>
      <w:r w:rsidR="006E36A4">
        <w:rPr>
          <w:rFonts w:cs="Arial"/>
          <w:szCs w:val="24"/>
        </w:rPr>
        <w:t>lactar</w:t>
      </w:r>
      <w:r w:rsidRPr="00E14482">
        <w:rPr>
          <w:rFonts w:cs="Arial"/>
          <w:szCs w:val="24"/>
        </w:rPr>
        <w:t>,</w:t>
      </w:r>
      <w:r w:rsidR="00510A43">
        <w:rPr>
          <w:rFonts w:cs="Arial"/>
          <w:szCs w:val="24"/>
        </w:rPr>
        <w:t xml:space="preserve"> </w:t>
      </w:r>
      <w:r w:rsidRPr="00E14482">
        <w:rPr>
          <w:rFonts w:cs="Arial"/>
          <w:szCs w:val="24"/>
        </w:rPr>
        <w:t>es</w:t>
      </w:r>
      <w:r w:rsidR="00510A43">
        <w:rPr>
          <w:rFonts w:cs="Arial"/>
          <w:szCs w:val="24"/>
        </w:rPr>
        <w:t xml:space="preserve"> </w:t>
      </w:r>
      <w:r w:rsidRPr="00E14482">
        <w:rPr>
          <w:rFonts w:cs="Arial"/>
          <w:szCs w:val="24"/>
        </w:rPr>
        <w:t>decir</w:t>
      </w:r>
      <w:r w:rsidR="00510A43">
        <w:rPr>
          <w:rFonts w:cs="Arial"/>
          <w:szCs w:val="24"/>
        </w:rPr>
        <w:t xml:space="preserve"> </w:t>
      </w:r>
      <w:r w:rsidRPr="00E14482">
        <w:rPr>
          <w:rFonts w:cs="Arial"/>
          <w:szCs w:val="24"/>
        </w:rPr>
        <w:t>que</w:t>
      </w:r>
      <w:r w:rsidR="00510A43">
        <w:rPr>
          <w:rFonts w:cs="Arial"/>
          <w:szCs w:val="24"/>
        </w:rPr>
        <w:t xml:space="preserve"> </w:t>
      </w:r>
      <w:r w:rsidRPr="00E14482">
        <w:rPr>
          <w:rFonts w:cs="Arial"/>
          <w:szCs w:val="24"/>
        </w:rPr>
        <w:t>esta</w:t>
      </w:r>
      <w:r w:rsidR="00510A43">
        <w:rPr>
          <w:rFonts w:cs="Arial"/>
          <w:szCs w:val="24"/>
        </w:rPr>
        <w:t xml:space="preserve"> </w:t>
      </w:r>
      <w:r w:rsidRPr="00E14482">
        <w:rPr>
          <w:rFonts w:cs="Arial"/>
          <w:szCs w:val="24"/>
        </w:rPr>
        <w:t>investigación</w:t>
      </w:r>
      <w:r w:rsidR="00510A43">
        <w:rPr>
          <w:rFonts w:cs="Arial"/>
          <w:szCs w:val="24"/>
        </w:rPr>
        <w:t xml:space="preserve"> </w:t>
      </w:r>
      <w:r w:rsidR="006E36A4">
        <w:rPr>
          <w:rFonts w:cs="Arial"/>
          <w:szCs w:val="24"/>
        </w:rPr>
        <w:t>muestra que se debe seguir revisando la situación y trabajar con programas de manejo de la lactancia materna por parte de las madres gestantes.</w:t>
      </w:r>
    </w:p>
    <w:p w14:paraId="3EA32083" w14:textId="27349201" w:rsidR="00A15223" w:rsidRDefault="00A15223" w:rsidP="00A15223">
      <w:pPr>
        <w:spacing w:after="0"/>
        <w:rPr>
          <w:rFonts w:cs="Arial"/>
          <w:szCs w:val="24"/>
        </w:rPr>
      </w:pPr>
    </w:p>
    <w:p w14:paraId="0D98011C" w14:textId="77777777" w:rsidR="00531A45" w:rsidRPr="00E14482" w:rsidRDefault="00531A45" w:rsidP="00531A45">
      <w:pPr>
        <w:spacing w:after="0"/>
        <w:rPr>
          <w:rFonts w:cs="Arial"/>
          <w:szCs w:val="24"/>
        </w:rPr>
      </w:pPr>
      <w:r w:rsidRPr="00E14482">
        <w:rPr>
          <w:rFonts w:cs="Arial"/>
          <w:szCs w:val="24"/>
        </w:rPr>
        <w:t>La</w:t>
      </w:r>
      <w:r>
        <w:rPr>
          <w:rFonts w:cs="Arial"/>
          <w:szCs w:val="24"/>
        </w:rPr>
        <w:t xml:space="preserve"> </w:t>
      </w:r>
      <w:r w:rsidRPr="00E14482">
        <w:rPr>
          <w:rFonts w:cs="Arial"/>
          <w:szCs w:val="24"/>
        </w:rPr>
        <w:t>intención</w:t>
      </w:r>
      <w:r>
        <w:rPr>
          <w:rFonts w:cs="Arial"/>
          <w:szCs w:val="24"/>
        </w:rPr>
        <w:t xml:space="preserve"> </w:t>
      </w:r>
      <w:r w:rsidRPr="00E14482">
        <w:rPr>
          <w:rFonts w:cs="Arial"/>
          <w:szCs w:val="24"/>
        </w:rPr>
        <w:t>de</w:t>
      </w:r>
      <w:r>
        <w:rPr>
          <w:rFonts w:cs="Arial"/>
          <w:szCs w:val="24"/>
        </w:rPr>
        <w:t xml:space="preserve"> </w:t>
      </w:r>
      <w:r w:rsidRPr="00E14482">
        <w:rPr>
          <w:rFonts w:cs="Arial"/>
          <w:szCs w:val="24"/>
        </w:rPr>
        <w:t>lactar</w:t>
      </w:r>
      <w:r>
        <w:rPr>
          <w:rFonts w:cs="Arial"/>
          <w:szCs w:val="24"/>
        </w:rPr>
        <w:t xml:space="preserve"> </w:t>
      </w:r>
      <w:r w:rsidRPr="00E14482">
        <w:rPr>
          <w:rFonts w:cs="Arial"/>
          <w:szCs w:val="24"/>
        </w:rPr>
        <w:t>en</w:t>
      </w:r>
      <w:r>
        <w:rPr>
          <w:rFonts w:cs="Arial"/>
          <w:szCs w:val="24"/>
        </w:rPr>
        <w:t xml:space="preserve"> </w:t>
      </w:r>
      <w:r w:rsidRPr="00E14482">
        <w:rPr>
          <w:rFonts w:cs="Arial"/>
          <w:szCs w:val="24"/>
        </w:rPr>
        <w:t>las</w:t>
      </w:r>
      <w:r>
        <w:rPr>
          <w:rFonts w:cs="Arial"/>
          <w:szCs w:val="24"/>
        </w:rPr>
        <w:t xml:space="preserve"> </w:t>
      </w:r>
      <w:r w:rsidRPr="00E14482">
        <w:rPr>
          <w:rFonts w:cs="Arial"/>
          <w:szCs w:val="24"/>
        </w:rPr>
        <w:t>gestantes</w:t>
      </w:r>
      <w:r>
        <w:rPr>
          <w:rFonts w:cs="Arial"/>
          <w:szCs w:val="24"/>
        </w:rPr>
        <w:t xml:space="preserve"> </w:t>
      </w:r>
      <w:r w:rsidRPr="00E14482">
        <w:rPr>
          <w:rFonts w:cs="Arial"/>
          <w:szCs w:val="24"/>
        </w:rPr>
        <w:t>podría</w:t>
      </w:r>
      <w:r>
        <w:rPr>
          <w:rFonts w:cs="Arial"/>
          <w:szCs w:val="24"/>
        </w:rPr>
        <w:t xml:space="preserve"> </w:t>
      </w:r>
      <w:r w:rsidRPr="00E14482">
        <w:rPr>
          <w:rFonts w:cs="Arial"/>
          <w:szCs w:val="24"/>
        </w:rPr>
        <w:t>ser</w:t>
      </w:r>
      <w:r>
        <w:rPr>
          <w:rFonts w:cs="Arial"/>
          <w:szCs w:val="24"/>
        </w:rPr>
        <w:t xml:space="preserve"> </w:t>
      </w:r>
      <w:r w:rsidRPr="00E14482">
        <w:rPr>
          <w:rFonts w:cs="Arial"/>
          <w:szCs w:val="24"/>
        </w:rPr>
        <w:t>un</w:t>
      </w:r>
      <w:r>
        <w:rPr>
          <w:rFonts w:cs="Arial"/>
          <w:szCs w:val="24"/>
        </w:rPr>
        <w:t xml:space="preserve"> </w:t>
      </w:r>
      <w:r w:rsidRPr="00E14482">
        <w:rPr>
          <w:rFonts w:cs="Arial"/>
          <w:szCs w:val="24"/>
        </w:rPr>
        <w:t>buen</w:t>
      </w:r>
      <w:r>
        <w:rPr>
          <w:rFonts w:cs="Arial"/>
          <w:szCs w:val="24"/>
        </w:rPr>
        <w:t xml:space="preserve"> </w:t>
      </w:r>
      <w:r w:rsidRPr="00E14482">
        <w:rPr>
          <w:rFonts w:cs="Arial"/>
          <w:szCs w:val="24"/>
        </w:rPr>
        <w:t>indicador</w:t>
      </w:r>
      <w:r>
        <w:rPr>
          <w:rFonts w:cs="Arial"/>
          <w:szCs w:val="24"/>
        </w:rPr>
        <w:t xml:space="preserve"> </w:t>
      </w:r>
      <w:r w:rsidRPr="00E14482">
        <w:rPr>
          <w:rFonts w:cs="Arial"/>
          <w:szCs w:val="24"/>
        </w:rPr>
        <w:t>del</w:t>
      </w:r>
      <w:r>
        <w:rPr>
          <w:rFonts w:cs="Arial"/>
          <w:szCs w:val="24"/>
        </w:rPr>
        <w:t xml:space="preserve"> </w:t>
      </w:r>
      <w:r w:rsidRPr="00E14482">
        <w:rPr>
          <w:rFonts w:cs="Arial"/>
          <w:szCs w:val="24"/>
        </w:rPr>
        <w:t>comportamiento</w:t>
      </w:r>
      <w:r>
        <w:rPr>
          <w:rFonts w:cs="Arial"/>
          <w:szCs w:val="24"/>
        </w:rPr>
        <w:t xml:space="preserve"> </w:t>
      </w:r>
      <w:r w:rsidRPr="00E14482">
        <w:rPr>
          <w:rFonts w:cs="Arial"/>
          <w:szCs w:val="24"/>
        </w:rPr>
        <w:t>de</w:t>
      </w:r>
      <w:r>
        <w:rPr>
          <w:rFonts w:cs="Arial"/>
          <w:szCs w:val="24"/>
        </w:rPr>
        <w:t xml:space="preserve"> </w:t>
      </w:r>
      <w:r w:rsidRPr="00E14482">
        <w:rPr>
          <w:rFonts w:cs="Arial"/>
          <w:szCs w:val="24"/>
        </w:rPr>
        <w:t>la</w:t>
      </w:r>
      <w:r>
        <w:rPr>
          <w:rFonts w:cs="Arial"/>
          <w:szCs w:val="24"/>
        </w:rPr>
        <w:t xml:space="preserve"> </w:t>
      </w:r>
      <w:r w:rsidRPr="00E14482">
        <w:rPr>
          <w:rFonts w:cs="Arial"/>
          <w:szCs w:val="24"/>
        </w:rPr>
        <w:t>lactancia</w:t>
      </w:r>
      <w:r>
        <w:rPr>
          <w:rFonts w:cs="Arial"/>
          <w:szCs w:val="24"/>
        </w:rPr>
        <w:t xml:space="preserve"> </w:t>
      </w:r>
      <w:r w:rsidRPr="00E14482">
        <w:rPr>
          <w:rFonts w:cs="Arial"/>
          <w:szCs w:val="24"/>
        </w:rPr>
        <w:t>materna</w:t>
      </w:r>
      <w:r>
        <w:rPr>
          <w:rFonts w:cs="Arial"/>
          <w:szCs w:val="24"/>
        </w:rPr>
        <w:t xml:space="preserve">, </w:t>
      </w:r>
      <w:r w:rsidRPr="00E14482">
        <w:rPr>
          <w:rFonts w:cs="Arial"/>
          <w:szCs w:val="24"/>
        </w:rPr>
        <w:t>porque</w:t>
      </w:r>
      <w:r>
        <w:rPr>
          <w:rFonts w:cs="Arial"/>
          <w:szCs w:val="24"/>
        </w:rPr>
        <w:t xml:space="preserve"> </w:t>
      </w:r>
      <w:r w:rsidRPr="00E14482">
        <w:rPr>
          <w:rFonts w:cs="Arial"/>
          <w:szCs w:val="24"/>
        </w:rPr>
        <w:t>de</w:t>
      </w:r>
      <w:r>
        <w:rPr>
          <w:rFonts w:cs="Arial"/>
          <w:szCs w:val="24"/>
        </w:rPr>
        <w:t xml:space="preserve"> </w:t>
      </w:r>
      <w:r w:rsidRPr="00E14482">
        <w:rPr>
          <w:rFonts w:cs="Arial"/>
          <w:szCs w:val="24"/>
        </w:rPr>
        <w:t>acuerdo</w:t>
      </w:r>
      <w:r>
        <w:rPr>
          <w:rFonts w:cs="Arial"/>
          <w:szCs w:val="24"/>
        </w:rPr>
        <w:t xml:space="preserve"> </w:t>
      </w:r>
      <w:r w:rsidRPr="00E14482">
        <w:rPr>
          <w:rFonts w:cs="Arial"/>
          <w:szCs w:val="24"/>
        </w:rPr>
        <w:t>con</w:t>
      </w:r>
      <w:r>
        <w:rPr>
          <w:rFonts w:cs="Arial"/>
          <w:szCs w:val="24"/>
        </w:rPr>
        <w:t xml:space="preserve"> </w:t>
      </w:r>
      <w:r w:rsidRPr="00E14482">
        <w:rPr>
          <w:rFonts w:cs="Arial"/>
          <w:szCs w:val="24"/>
        </w:rPr>
        <w:t>la</w:t>
      </w:r>
      <w:r>
        <w:rPr>
          <w:rFonts w:cs="Arial"/>
          <w:szCs w:val="24"/>
        </w:rPr>
        <w:t xml:space="preserve"> </w:t>
      </w:r>
      <w:r w:rsidRPr="00E14482">
        <w:rPr>
          <w:rFonts w:cs="Arial"/>
          <w:szCs w:val="24"/>
        </w:rPr>
        <w:t>teoría,</w:t>
      </w:r>
      <w:r>
        <w:rPr>
          <w:rFonts w:cs="Arial"/>
          <w:szCs w:val="24"/>
        </w:rPr>
        <w:t xml:space="preserve"> </w:t>
      </w:r>
      <w:r w:rsidRPr="00E14482">
        <w:rPr>
          <w:rFonts w:cs="Arial"/>
          <w:szCs w:val="24"/>
        </w:rPr>
        <w:t>las</w:t>
      </w:r>
      <w:r>
        <w:rPr>
          <w:rFonts w:cs="Arial"/>
          <w:szCs w:val="24"/>
        </w:rPr>
        <w:t xml:space="preserve"> </w:t>
      </w:r>
      <w:r w:rsidRPr="00E14482">
        <w:rPr>
          <w:rFonts w:cs="Arial"/>
          <w:szCs w:val="24"/>
        </w:rPr>
        <w:t>intenciones</w:t>
      </w:r>
      <w:r>
        <w:rPr>
          <w:rFonts w:cs="Arial"/>
          <w:szCs w:val="24"/>
        </w:rPr>
        <w:t xml:space="preserve"> </w:t>
      </w:r>
      <w:r w:rsidRPr="00E14482">
        <w:rPr>
          <w:rFonts w:cs="Arial"/>
          <w:szCs w:val="24"/>
        </w:rPr>
        <w:t>o</w:t>
      </w:r>
      <w:r>
        <w:rPr>
          <w:rFonts w:cs="Arial"/>
          <w:szCs w:val="24"/>
        </w:rPr>
        <w:t xml:space="preserve"> </w:t>
      </w:r>
      <w:r w:rsidRPr="00E14482">
        <w:rPr>
          <w:rFonts w:cs="Arial"/>
          <w:szCs w:val="24"/>
        </w:rPr>
        <w:t>actitudes</w:t>
      </w:r>
      <w:r>
        <w:rPr>
          <w:rFonts w:cs="Arial"/>
          <w:szCs w:val="24"/>
        </w:rPr>
        <w:t xml:space="preserve"> </w:t>
      </w:r>
      <w:r w:rsidRPr="00E14482">
        <w:rPr>
          <w:rFonts w:cs="Arial"/>
          <w:szCs w:val="24"/>
        </w:rPr>
        <w:t>hacia</w:t>
      </w:r>
      <w:r>
        <w:rPr>
          <w:rFonts w:cs="Arial"/>
          <w:szCs w:val="24"/>
        </w:rPr>
        <w:t xml:space="preserve"> </w:t>
      </w:r>
      <w:r w:rsidRPr="00E14482">
        <w:rPr>
          <w:rFonts w:cs="Arial"/>
          <w:szCs w:val="24"/>
        </w:rPr>
        <w:t>determinadas</w:t>
      </w:r>
      <w:r>
        <w:rPr>
          <w:rFonts w:cs="Arial"/>
          <w:szCs w:val="24"/>
        </w:rPr>
        <w:t xml:space="preserve"> </w:t>
      </w:r>
      <w:r w:rsidRPr="00E14482">
        <w:rPr>
          <w:rFonts w:cs="Arial"/>
          <w:szCs w:val="24"/>
        </w:rPr>
        <w:t>prácticas</w:t>
      </w:r>
      <w:r>
        <w:rPr>
          <w:rFonts w:cs="Arial"/>
          <w:szCs w:val="24"/>
        </w:rPr>
        <w:t xml:space="preserve"> </w:t>
      </w:r>
      <w:r w:rsidRPr="00E14482">
        <w:rPr>
          <w:rFonts w:cs="Arial"/>
          <w:szCs w:val="24"/>
        </w:rPr>
        <w:t>de</w:t>
      </w:r>
      <w:r>
        <w:rPr>
          <w:rFonts w:cs="Arial"/>
          <w:szCs w:val="24"/>
        </w:rPr>
        <w:t xml:space="preserve"> </w:t>
      </w:r>
      <w:r w:rsidRPr="00E14482">
        <w:rPr>
          <w:rFonts w:cs="Arial"/>
          <w:szCs w:val="24"/>
        </w:rPr>
        <w:t>salud</w:t>
      </w:r>
      <w:r>
        <w:rPr>
          <w:rFonts w:cs="Arial"/>
          <w:szCs w:val="24"/>
        </w:rPr>
        <w:t xml:space="preserve"> </w:t>
      </w:r>
      <w:r w:rsidRPr="00E14482">
        <w:rPr>
          <w:rFonts w:cs="Arial"/>
          <w:szCs w:val="24"/>
        </w:rPr>
        <w:t>pueden</w:t>
      </w:r>
      <w:r>
        <w:rPr>
          <w:rFonts w:cs="Arial"/>
          <w:szCs w:val="24"/>
        </w:rPr>
        <w:t xml:space="preserve"> </w:t>
      </w:r>
      <w:r w:rsidRPr="00E14482">
        <w:rPr>
          <w:rFonts w:cs="Arial"/>
          <w:szCs w:val="24"/>
        </w:rPr>
        <w:t>en</w:t>
      </w:r>
      <w:r>
        <w:rPr>
          <w:rFonts w:cs="Arial"/>
          <w:szCs w:val="24"/>
        </w:rPr>
        <w:t xml:space="preserve"> </w:t>
      </w:r>
      <w:r w:rsidRPr="00E14482">
        <w:rPr>
          <w:rFonts w:cs="Arial"/>
          <w:szCs w:val="24"/>
        </w:rPr>
        <w:t>mayor</w:t>
      </w:r>
      <w:r>
        <w:rPr>
          <w:rFonts w:cs="Arial"/>
          <w:szCs w:val="24"/>
        </w:rPr>
        <w:t xml:space="preserve"> </w:t>
      </w:r>
      <w:r w:rsidRPr="00E14482">
        <w:rPr>
          <w:rFonts w:cs="Arial"/>
          <w:szCs w:val="24"/>
        </w:rPr>
        <w:t>o</w:t>
      </w:r>
      <w:r>
        <w:rPr>
          <w:rFonts w:cs="Arial"/>
          <w:szCs w:val="24"/>
        </w:rPr>
        <w:t xml:space="preserve"> </w:t>
      </w:r>
      <w:r w:rsidRPr="00E14482">
        <w:rPr>
          <w:rFonts w:cs="Arial"/>
          <w:szCs w:val="24"/>
        </w:rPr>
        <w:t>menor</w:t>
      </w:r>
      <w:r>
        <w:rPr>
          <w:rFonts w:cs="Arial"/>
          <w:szCs w:val="24"/>
        </w:rPr>
        <w:t xml:space="preserve"> </w:t>
      </w:r>
      <w:r w:rsidRPr="00E14482">
        <w:rPr>
          <w:rFonts w:cs="Arial"/>
          <w:szCs w:val="24"/>
        </w:rPr>
        <w:t>grado,</w:t>
      </w:r>
      <w:r>
        <w:rPr>
          <w:rFonts w:cs="Arial"/>
          <w:szCs w:val="24"/>
        </w:rPr>
        <w:t xml:space="preserve"> </w:t>
      </w:r>
      <w:r w:rsidRPr="00E14482">
        <w:rPr>
          <w:rFonts w:cs="Arial"/>
          <w:szCs w:val="24"/>
        </w:rPr>
        <w:t>ser</w:t>
      </w:r>
      <w:r>
        <w:rPr>
          <w:rFonts w:cs="Arial"/>
          <w:szCs w:val="24"/>
        </w:rPr>
        <w:t xml:space="preserve"> </w:t>
      </w:r>
      <w:r w:rsidRPr="00E14482">
        <w:rPr>
          <w:rFonts w:cs="Arial"/>
          <w:szCs w:val="24"/>
        </w:rPr>
        <w:t>elementos</w:t>
      </w:r>
      <w:r>
        <w:rPr>
          <w:rFonts w:cs="Arial"/>
          <w:szCs w:val="24"/>
        </w:rPr>
        <w:t xml:space="preserve"> </w:t>
      </w:r>
      <w:r w:rsidRPr="00E14482">
        <w:rPr>
          <w:rFonts w:cs="Arial"/>
          <w:szCs w:val="24"/>
        </w:rPr>
        <w:t>determinantes</w:t>
      </w:r>
      <w:r>
        <w:rPr>
          <w:rFonts w:cs="Arial"/>
          <w:szCs w:val="24"/>
        </w:rPr>
        <w:t xml:space="preserve"> </w:t>
      </w:r>
      <w:r w:rsidRPr="00E14482">
        <w:rPr>
          <w:rFonts w:cs="Arial"/>
          <w:szCs w:val="24"/>
        </w:rPr>
        <w:t>de</w:t>
      </w:r>
      <w:r>
        <w:rPr>
          <w:rFonts w:cs="Arial"/>
          <w:szCs w:val="24"/>
        </w:rPr>
        <w:t xml:space="preserve"> </w:t>
      </w:r>
      <w:r w:rsidRPr="00E14482">
        <w:rPr>
          <w:rFonts w:cs="Arial"/>
          <w:szCs w:val="24"/>
        </w:rPr>
        <w:t>estas,</w:t>
      </w:r>
      <w:r>
        <w:rPr>
          <w:rFonts w:cs="Arial"/>
          <w:szCs w:val="24"/>
        </w:rPr>
        <w:t xml:space="preserve"> </w:t>
      </w:r>
      <w:r w:rsidRPr="00E14482">
        <w:rPr>
          <w:rFonts w:cs="Arial"/>
          <w:szCs w:val="24"/>
        </w:rPr>
        <w:t>es</w:t>
      </w:r>
      <w:r>
        <w:rPr>
          <w:rFonts w:cs="Arial"/>
          <w:szCs w:val="24"/>
        </w:rPr>
        <w:t xml:space="preserve"> </w:t>
      </w:r>
      <w:r w:rsidRPr="00E14482">
        <w:rPr>
          <w:rFonts w:cs="Arial"/>
          <w:szCs w:val="24"/>
        </w:rPr>
        <w:t>decir</w:t>
      </w:r>
      <w:r>
        <w:rPr>
          <w:rFonts w:cs="Arial"/>
          <w:szCs w:val="24"/>
        </w:rPr>
        <w:t xml:space="preserve"> </w:t>
      </w:r>
      <w:r w:rsidRPr="00E14482">
        <w:rPr>
          <w:rFonts w:cs="Arial"/>
          <w:szCs w:val="24"/>
        </w:rPr>
        <w:t>las</w:t>
      </w:r>
      <w:r>
        <w:rPr>
          <w:rFonts w:cs="Arial"/>
          <w:szCs w:val="24"/>
        </w:rPr>
        <w:t xml:space="preserve"> </w:t>
      </w:r>
      <w:r w:rsidRPr="00E14482">
        <w:rPr>
          <w:rFonts w:cs="Arial"/>
          <w:szCs w:val="24"/>
        </w:rPr>
        <w:t>intenciones</w:t>
      </w:r>
      <w:r>
        <w:rPr>
          <w:rFonts w:cs="Arial"/>
          <w:szCs w:val="24"/>
        </w:rPr>
        <w:t xml:space="preserve"> </w:t>
      </w:r>
      <w:r w:rsidRPr="00E14482">
        <w:rPr>
          <w:rFonts w:cs="Arial"/>
          <w:szCs w:val="24"/>
        </w:rPr>
        <w:t>influyen</w:t>
      </w:r>
      <w:r>
        <w:rPr>
          <w:rFonts w:cs="Arial"/>
          <w:szCs w:val="24"/>
        </w:rPr>
        <w:t xml:space="preserve"> </w:t>
      </w:r>
      <w:r w:rsidRPr="00E14482">
        <w:rPr>
          <w:rFonts w:cs="Arial"/>
          <w:szCs w:val="24"/>
        </w:rPr>
        <w:t>la</w:t>
      </w:r>
      <w:r>
        <w:rPr>
          <w:rFonts w:cs="Arial"/>
          <w:szCs w:val="24"/>
        </w:rPr>
        <w:t xml:space="preserve"> </w:t>
      </w:r>
      <w:r w:rsidRPr="00E14482">
        <w:rPr>
          <w:rFonts w:cs="Arial"/>
          <w:szCs w:val="24"/>
        </w:rPr>
        <w:t>toma</w:t>
      </w:r>
      <w:r>
        <w:rPr>
          <w:rFonts w:cs="Arial"/>
          <w:szCs w:val="24"/>
        </w:rPr>
        <w:t xml:space="preserve"> </w:t>
      </w:r>
      <w:r w:rsidRPr="00E14482">
        <w:rPr>
          <w:rFonts w:cs="Arial"/>
          <w:szCs w:val="24"/>
        </w:rPr>
        <w:t>de</w:t>
      </w:r>
      <w:r>
        <w:rPr>
          <w:rFonts w:cs="Arial"/>
          <w:szCs w:val="24"/>
        </w:rPr>
        <w:t xml:space="preserve"> </w:t>
      </w:r>
      <w:r w:rsidRPr="00E14482">
        <w:rPr>
          <w:rFonts w:cs="Arial"/>
          <w:szCs w:val="24"/>
        </w:rPr>
        <w:t>decisiones.</w:t>
      </w:r>
      <w:r>
        <w:rPr>
          <w:rFonts w:cs="Arial"/>
          <w:szCs w:val="24"/>
        </w:rPr>
        <w:t xml:space="preserve"> </w:t>
      </w:r>
    </w:p>
    <w:p w14:paraId="26D1F107" w14:textId="77777777" w:rsidR="00531A45" w:rsidRDefault="00531A45" w:rsidP="00A15223">
      <w:pPr>
        <w:spacing w:after="0"/>
        <w:rPr>
          <w:rFonts w:cs="Arial"/>
          <w:szCs w:val="24"/>
        </w:rPr>
      </w:pPr>
    </w:p>
    <w:p w14:paraId="6BD78DBF" w14:textId="65E8F615" w:rsidR="00531A45" w:rsidRDefault="00531A45" w:rsidP="00A15223">
      <w:pPr>
        <w:spacing w:after="0"/>
        <w:rPr>
          <w:rFonts w:cs="Arial"/>
          <w:szCs w:val="24"/>
        </w:rPr>
      </w:pPr>
      <w:r w:rsidRPr="00531A45">
        <w:rPr>
          <w:rFonts w:cs="Arial"/>
          <w:szCs w:val="24"/>
        </w:rPr>
        <w:t xml:space="preserve">Hay </w:t>
      </w:r>
      <w:r>
        <w:rPr>
          <w:rFonts w:cs="Arial"/>
          <w:szCs w:val="24"/>
        </w:rPr>
        <w:t>muchos</w:t>
      </w:r>
      <w:r w:rsidRPr="00531A45">
        <w:rPr>
          <w:rFonts w:cs="Arial"/>
          <w:szCs w:val="24"/>
        </w:rPr>
        <w:t xml:space="preserve"> de estudios </w:t>
      </w:r>
      <w:r>
        <w:rPr>
          <w:rFonts w:cs="Arial"/>
          <w:szCs w:val="24"/>
        </w:rPr>
        <w:t>que muestran que la ausencia de lactancia se puede incurrir en mayor</w:t>
      </w:r>
      <w:r w:rsidRPr="00531A45">
        <w:rPr>
          <w:rFonts w:cs="Arial"/>
          <w:szCs w:val="24"/>
        </w:rPr>
        <w:t xml:space="preserve"> riesgo de enfermar (gastroenteritis, asma, meningitis, neumonía, leucemia, muerte súbita del lactante…) y más riesgo de sufrir enfermedades en la vida adulta, como la obesidad, la hipertensión y la diabetes"</w:t>
      </w:r>
      <w:r w:rsidR="00ED6196">
        <w:rPr>
          <w:rFonts w:cs="Arial"/>
          <w:szCs w:val="24"/>
        </w:rPr>
        <w:t>.</w:t>
      </w:r>
    </w:p>
    <w:p w14:paraId="59CE5545" w14:textId="10686696" w:rsidR="00531A45" w:rsidRDefault="00531A45" w:rsidP="00A15223">
      <w:pPr>
        <w:spacing w:after="0"/>
        <w:rPr>
          <w:rFonts w:cs="Arial"/>
          <w:szCs w:val="24"/>
        </w:rPr>
      </w:pPr>
    </w:p>
    <w:p w14:paraId="103449FC" w14:textId="2C73492F" w:rsidR="00531A45" w:rsidRDefault="00531A45" w:rsidP="00A15223">
      <w:pPr>
        <w:spacing w:after="0"/>
        <w:rPr>
          <w:rFonts w:cs="Arial"/>
          <w:szCs w:val="24"/>
        </w:rPr>
      </w:pPr>
      <w:r>
        <w:rPr>
          <w:rFonts w:cs="Arial"/>
          <w:szCs w:val="24"/>
        </w:rPr>
        <w:t>Algunos estudios</w:t>
      </w:r>
      <w:r w:rsidRPr="00531A45">
        <w:rPr>
          <w:rFonts w:cs="Arial"/>
          <w:szCs w:val="24"/>
        </w:rPr>
        <w:t xml:space="preserve"> alertan </w:t>
      </w:r>
      <w:r>
        <w:rPr>
          <w:rFonts w:cs="Arial"/>
          <w:szCs w:val="24"/>
        </w:rPr>
        <w:t xml:space="preserve">sobre </w:t>
      </w:r>
      <w:r w:rsidRPr="00531A45">
        <w:rPr>
          <w:rFonts w:cs="Arial"/>
          <w:szCs w:val="24"/>
        </w:rPr>
        <w:t xml:space="preserve">los riesgos de </w:t>
      </w:r>
      <w:r>
        <w:rPr>
          <w:rFonts w:cs="Arial"/>
          <w:szCs w:val="24"/>
        </w:rPr>
        <w:t xml:space="preserve">utilizar fórmula para lactar artificialmente, los efectos sobre la infancia van más allá, estos problemas se evidencian en el </w:t>
      </w:r>
      <w:r w:rsidRPr="00531A45">
        <w:rPr>
          <w:rFonts w:cs="Arial"/>
          <w:szCs w:val="24"/>
        </w:rPr>
        <w:t xml:space="preserve">futuro desarrollo de los </w:t>
      </w:r>
      <w:r>
        <w:rPr>
          <w:rFonts w:cs="Arial"/>
          <w:szCs w:val="24"/>
        </w:rPr>
        <w:t>lactantes</w:t>
      </w:r>
      <w:r w:rsidRPr="00531A45">
        <w:rPr>
          <w:rFonts w:cs="Arial"/>
          <w:szCs w:val="24"/>
        </w:rPr>
        <w:t xml:space="preserve">. Así </w:t>
      </w:r>
      <w:r>
        <w:rPr>
          <w:rFonts w:cs="Arial"/>
          <w:szCs w:val="24"/>
        </w:rPr>
        <w:t xml:space="preserve">también, estudios han encontrado que </w:t>
      </w:r>
      <w:r w:rsidRPr="00531A45">
        <w:rPr>
          <w:rFonts w:cs="Arial"/>
          <w:szCs w:val="24"/>
        </w:rPr>
        <w:t>las madres que no dan el pecho tienen también más riesgo de sufrir enfermedades como el cáncer de mama y ovario, diabetes u osteoporosis</w:t>
      </w:r>
      <w:r w:rsidR="00ED6196">
        <w:rPr>
          <w:rFonts w:cs="Arial"/>
          <w:szCs w:val="24"/>
        </w:rPr>
        <w:t xml:space="preserve"> </w:t>
      </w:r>
      <w:sdt>
        <w:sdtPr>
          <w:rPr>
            <w:rFonts w:cs="Arial"/>
            <w:szCs w:val="24"/>
          </w:rPr>
          <w:id w:val="-2087363792"/>
          <w:citation/>
        </w:sdtPr>
        <w:sdtEndPr/>
        <w:sdtContent>
          <w:r w:rsidR="00ED6196">
            <w:rPr>
              <w:rFonts w:cs="Arial"/>
              <w:szCs w:val="24"/>
            </w:rPr>
            <w:fldChar w:fldCharType="begin"/>
          </w:r>
          <w:r w:rsidR="00ED6196">
            <w:rPr>
              <w:rFonts w:cs="Arial"/>
              <w:szCs w:val="24"/>
              <w:lang w:val="es-ES"/>
            </w:rPr>
            <w:instrText xml:space="preserve"> CITATION OMS15 \l 3082 </w:instrText>
          </w:r>
          <w:r w:rsidR="00ED6196">
            <w:rPr>
              <w:rFonts w:cs="Arial"/>
              <w:szCs w:val="24"/>
            </w:rPr>
            <w:fldChar w:fldCharType="separate"/>
          </w:r>
          <w:r w:rsidR="00E07C25" w:rsidRPr="00E07C25">
            <w:rPr>
              <w:rFonts w:cs="Arial"/>
              <w:noProof/>
              <w:szCs w:val="24"/>
              <w:lang w:val="es-ES"/>
            </w:rPr>
            <w:t>(25)</w:t>
          </w:r>
          <w:r w:rsidR="00ED6196">
            <w:rPr>
              <w:rFonts w:cs="Arial"/>
              <w:szCs w:val="24"/>
            </w:rPr>
            <w:fldChar w:fldCharType="end"/>
          </w:r>
        </w:sdtContent>
      </w:sdt>
      <w:r w:rsidRPr="00531A45">
        <w:rPr>
          <w:rFonts w:cs="Arial"/>
          <w:szCs w:val="24"/>
        </w:rPr>
        <w:t>; y estudios recientes demuestran incluso que algunas enfermedades como la artritis reumatoide son 'dosis-dependientes', es decir, "que a mayor duración de la lactancia, menos posibilidad de enfermar".</w:t>
      </w:r>
    </w:p>
    <w:p w14:paraId="73FDC415" w14:textId="77777777" w:rsidR="00531A45" w:rsidRDefault="00531A45" w:rsidP="00A15223">
      <w:pPr>
        <w:spacing w:after="0"/>
        <w:rPr>
          <w:rFonts w:cs="Arial"/>
          <w:szCs w:val="24"/>
        </w:rPr>
      </w:pPr>
    </w:p>
    <w:p w14:paraId="33C45950" w14:textId="0EA322EA" w:rsidR="00877C97" w:rsidRDefault="00877C97" w:rsidP="00A15223">
      <w:pPr>
        <w:spacing w:after="0"/>
        <w:rPr>
          <w:rFonts w:cs="Arial"/>
          <w:szCs w:val="24"/>
        </w:rPr>
      </w:pPr>
      <w:r>
        <w:rPr>
          <w:rFonts w:cs="Arial"/>
          <w:szCs w:val="24"/>
        </w:rPr>
        <w:lastRenderedPageBreak/>
        <w:t xml:space="preserve">Además, existe </w:t>
      </w:r>
      <w:r w:rsidR="00A15223" w:rsidRPr="00E14482">
        <w:rPr>
          <w:rFonts w:cs="Arial"/>
          <w:szCs w:val="24"/>
        </w:rPr>
        <w:t>la</w:t>
      </w:r>
      <w:r w:rsidR="00510A43">
        <w:rPr>
          <w:rFonts w:cs="Arial"/>
          <w:szCs w:val="24"/>
        </w:rPr>
        <w:t xml:space="preserve"> </w:t>
      </w:r>
      <w:r w:rsidR="00A15223" w:rsidRPr="00E14482">
        <w:rPr>
          <w:rFonts w:cs="Arial"/>
          <w:szCs w:val="24"/>
        </w:rPr>
        <w:t>necesidad</w:t>
      </w:r>
      <w:r w:rsidR="00510A43">
        <w:rPr>
          <w:rFonts w:cs="Arial"/>
          <w:szCs w:val="24"/>
        </w:rPr>
        <w:t xml:space="preserve"> </w:t>
      </w:r>
      <w:r w:rsidR="00A15223" w:rsidRPr="00E14482">
        <w:rPr>
          <w:rFonts w:cs="Arial"/>
          <w:szCs w:val="24"/>
        </w:rPr>
        <w:t>de</w:t>
      </w:r>
      <w:r w:rsidR="00510A43">
        <w:rPr>
          <w:rFonts w:cs="Arial"/>
          <w:szCs w:val="24"/>
        </w:rPr>
        <w:t xml:space="preserve"> </w:t>
      </w:r>
      <w:r>
        <w:rPr>
          <w:rFonts w:cs="Arial"/>
          <w:szCs w:val="24"/>
        </w:rPr>
        <w:t>mejorar los procesos de intervención dado que en la actualidad el manejo que se viene desarrollando a favor de la vanidad puede ser un factor preponderante en la perdida de esta importante practica para el desarrollo de los lactantes.</w:t>
      </w:r>
    </w:p>
    <w:p w14:paraId="02F4B889" w14:textId="72DBA932" w:rsidR="00DE1BBD" w:rsidRDefault="00DE1BBD" w:rsidP="00232E22">
      <w:pPr>
        <w:spacing w:after="0"/>
        <w:rPr>
          <w:rFonts w:cs="Arial"/>
          <w:szCs w:val="24"/>
        </w:rPr>
      </w:pPr>
    </w:p>
    <w:p w14:paraId="6FF6C53E" w14:textId="053A4FAB" w:rsidR="00D852F0" w:rsidRDefault="00D852F0" w:rsidP="00D852F0">
      <w:pPr>
        <w:spacing w:after="0"/>
        <w:rPr>
          <w:rFonts w:cs="Arial"/>
          <w:szCs w:val="24"/>
        </w:rPr>
      </w:pPr>
      <w:r w:rsidRPr="00D852F0">
        <w:rPr>
          <w:rFonts w:cs="Arial"/>
          <w:szCs w:val="24"/>
        </w:rPr>
        <w:t>El descenso mundial de la alimentación con leche de mujer no nos puede hacer</w:t>
      </w:r>
      <w:r>
        <w:rPr>
          <w:rFonts w:cs="Arial"/>
          <w:szCs w:val="24"/>
        </w:rPr>
        <w:t xml:space="preserve"> </w:t>
      </w:r>
      <w:r w:rsidRPr="00D852F0">
        <w:rPr>
          <w:rFonts w:cs="Arial"/>
          <w:szCs w:val="24"/>
        </w:rPr>
        <w:t>olvidar sus excelencias para la nutrición infantil en relación con la artificial,</w:t>
      </w:r>
      <w:r>
        <w:rPr>
          <w:rFonts w:cs="Arial"/>
          <w:szCs w:val="24"/>
        </w:rPr>
        <w:t xml:space="preserve"> </w:t>
      </w:r>
      <w:r w:rsidRPr="00D852F0">
        <w:rPr>
          <w:rFonts w:cs="Arial"/>
          <w:szCs w:val="24"/>
        </w:rPr>
        <w:t>como demuestran los escasos inconvenientes, contraindicaciones y riesgos de</w:t>
      </w:r>
      <w:r>
        <w:rPr>
          <w:rFonts w:cs="Arial"/>
          <w:szCs w:val="24"/>
        </w:rPr>
        <w:t xml:space="preserve"> </w:t>
      </w:r>
      <w:r w:rsidRPr="00D852F0">
        <w:rPr>
          <w:rFonts w:cs="Arial"/>
          <w:szCs w:val="24"/>
        </w:rPr>
        <w:t>su uso, como el paso de la secreción láctea materna de fármacos, drogas,</w:t>
      </w:r>
      <w:r>
        <w:rPr>
          <w:rFonts w:cs="Arial"/>
          <w:szCs w:val="24"/>
        </w:rPr>
        <w:t xml:space="preserve"> </w:t>
      </w:r>
      <w:r w:rsidRPr="00D852F0">
        <w:rPr>
          <w:rFonts w:cs="Arial"/>
          <w:szCs w:val="24"/>
        </w:rPr>
        <w:t>agentes infecciosos como el VIH o sustancias tóxicas ambientales.</w:t>
      </w:r>
      <w:sdt>
        <w:sdtPr>
          <w:rPr>
            <w:rFonts w:cs="Arial"/>
            <w:szCs w:val="24"/>
          </w:rPr>
          <w:id w:val="686959084"/>
          <w:citation/>
        </w:sdtPr>
        <w:sdtEndPr/>
        <w:sdtContent>
          <w:r>
            <w:rPr>
              <w:rFonts w:cs="Arial"/>
              <w:szCs w:val="24"/>
            </w:rPr>
            <w:fldChar w:fldCharType="begin"/>
          </w:r>
          <w:r>
            <w:rPr>
              <w:rFonts w:cs="Arial"/>
              <w:szCs w:val="24"/>
              <w:lang w:val="es-ES"/>
            </w:rPr>
            <w:instrText xml:space="preserve"> CITATION Nap20 \l 3082 </w:instrText>
          </w:r>
          <w:r>
            <w:rPr>
              <w:rFonts w:cs="Arial"/>
              <w:szCs w:val="24"/>
            </w:rPr>
            <w:fldChar w:fldCharType="separate"/>
          </w:r>
          <w:r w:rsidR="00E07C25">
            <w:rPr>
              <w:rFonts w:cs="Arial"/>
              <w:noProof/>
              <w:szCs w:val="24"/>
              <w:lang w:val="es-ES"/>
            </w:rPr>
            <w:t xml:space="preserve"> </w:t>
          </w:r>
          <w:r w:rsidR="00E07C25" w:rsidRPr="00E07C25">
            <w:rPr>
              <w:rFonts w:cs="Arial"/>
              <w:noProof/>
              <w:szCs w:val="24"/>
              <w:lang w:val="es-ES"/>
            </w:rPr>
            <w:t>(56)</w:t>
          </w:r>
          <w:r>
            <w:rPr>
              <w:rFonts w:cs="Arial"/>
              <w:szCs w:val="24"/>
            </w:rPr>
            <w:fldChar w:fldCharType="end"/>
          </w:r>
        </w:sdtContent>
      </w:sdt>
    </w:p>
    <w:p w14:paraId="65DD8EF8" w14:textId="6A105228" w:rsidR="00D852F0" w:rsidRDefault="00D852F0" w:rsidP="00D852F0">
      <w:pPr>
        <w:spacing w:after="0"/>
        <w:rPr>
          <w:rFonts w:cs="Arial"/>
          <w:szCs w:val="24"/>
        </w:rPr>
      </w:pPr>
    </w:p>
    <w:p w14:paraId="7C46CF34" w14:textId="09916A64" w:rsidR="0009735E" w:rsidRDefault="00D852F0" w:rsidP="0009735E">
      <w:pPr>
        <w:spacing w:after="0"/>
        <w:rPr>
          <w:rFonts w:cs="Arial"/>
          <w:szCs w:val="24"/>
        </w:rPr>
      </w:pPr>
      <w:r w:rsidRPr="00D852F0">
        <w:rPr>
          <w:rFonts w:cs="Arial"/>
          <w:szCs w:val="24"/>
        </w:rPr>
        <w:t>La lactancia y la leche materna han sido objetos de una excelente revisión en</w:t>
      </w:r>
      <w:r>
        <w:rPr>
          <w:rFonts w:cs="Arial"/>
          <w:szCs w:val="24"/>
        </w:rPr>
        <w:t xml:space="preserve"> </w:t>
      </w:r>
      <w:r w:rsidRPr="00D852F0">
        <w:rPr>
          <w:rFonts w:cs="Arial"/>
          <w:szCs w:val="24"/>
        </w:rPr>
        <w:t>una publicación de la OMS/Organización Para la Salud (OPS), donde plantea</w:t>
      </w:r>
      <w:r>
        <w:rPr>
          <w:rFonts w:cs="Arial"/>
          <w:szCs w:val="24"/>
        </w:rPr>
        <w:t xml:space="preserve"> </w:t>
      </w:r>
      <w:r w:rsidRPr="00D852F0">
        <w:rPr>
          <w:rFonts w:cs="Arial"/>
          <w:szCs w:val="24"/>
        </w:rPr>
        <w:t>que la leche materna es el alimento ideal para los niños más pequeños donde</w:t>
      </w:r>
      <w:r>
        <w:rPr>
          <w:rFonts w:cs="Arial"/>
          <w:szCs w:val="24"/>
        </w:rPr>
        <w:t xml:space="preserve"> </w:t>
      </w:r>
      <w:r w:rsidRPr="00D852F0">
        <w:rPr>
          <w:rFonts w:cs="Arial"/>
          <w:szCs w:val="24"/>
        </w:rPr>
        <w:t>quiera que viva, para los más desprotegidos que viven en condiciones</w:t>
      </w:r>
      <w:r>
        <w:rPr>
          <w:rFonts w:cs="Arial"/>
          <w:szCs w:val="24"/>
        </w:rPr>
        <w:t xml:space="preserve"> </w:t>
      </w:r>
      <w:r w:rsidRPr="00D852F0">
        <w:rPr>
          <w:rFonts w:cs="Arial"/>
          <w:szCs w:val="24"/>
        </w:rPr>
        <w:t>inadecuadas de saneamiento ambiental. La lactancia materna es la intervención</w:t>
      </w:r>
      <w:r>
        <w:rPr>
          <w:rFonts w:cs="Arial"/>
          <w:szCs w:val="24"/>
        </w:rPr>
        <w:t xml:space="preserve"> </w:t>
      </w:r>
      <w:r w:rsidRPr="00D852F0">
        <w:rPr>
          <w:rFonts w:cs="Arial"/>
          <w:szCs w:val="24"/>
        </w:rPr>
        <w:t>más eficaz y menos costosa para evitar enfermedades y desnutrición</w:t>
      </w:r>
      <w:r>
        <w:rPr>
          <w:rFonts w:cs="Arial"/>
          <w:szCs w:val="24"/>
        </w:rPr>
        <w:t>.</w:t>
      </w:r>
      <w:r w:rsidR="0009735E">
        <w:rPr>
          <w:rFonts w:cs="Arial"/>
          <w:szCs w:val="24"/>
        </w:rPr>
        <w:t xml:space="preserve"> </w:t>
      </w:r>
      <w:sdt>
        <w:sdtPr>
          <w:rPr>
            <w:rFonts w:cs="Arial"/>
            <w:szCs w:val="24"/>
          </w:rPr>
          <w:id w:val="-1900899254"/>
          <w:citation/>
        </w:sdtPr>
        <w:sdtEndPr/>
        <w:sdtContent>
          <w:r w:rsidR="00AE5562">
            <w:rPr>
              <w:rFonts w:cs="Arial"/>
              <w:szCs w:val="24"/>
            </w:rPr>
            <w:fldChar w:fldCharType="begin"/>
          </w:r>
          <w:r w:rsidR="00AE5562">
            <w:rPr>
              <w:rFonts w:cs="Arial"/>
              <w:szCs w:val="24"/>
              <w:lang w:val="es-ES"/>
            </w:rPr>
            <w:instrText xml:space="preserve"> CITATION OMS12 \l 3082 </w:instrText>
          </w:r>
          <w:r w:rsidR="00AE5562">
            <w:rPr>
              <w:rFonts w:cs="Arial"/>
              <w:szCs w:val="24"/>
            </w:rPr>
            <w:fldChar w:fldCharType="separate"/>
          </w:r>
          <w:r w:rsidR="00E07C25" w:rsidRPr="00E07C25">
            <w:rPr>
              <w:rFonts w:cs="Arial"/>
              <w:noProof/>
              <w:szCs w:val="24"/>
              <w:lang w:val="es-ES"/>
            </w:rPr>
            <w:t>(10)</w:t>
          </w:r>
          <w:r w:rsidR="00AE5562">
            <w:rPr>
              <w:rFonts w:cs="Arial"/>
              <w:szCs w:val="24"/>
            </w:rPr>
            <w:fldChar w:fldCharType="end"/>
          </w:r>
        </w:sdtContent>
      </w:sdt>
    </w:p>
    <w:p w14:paraId="7C132879" w14:textId="77777777" w:rsidR="0009735E" w:rsidRDefault="0009735E" w:rsidP="0009735E">
      <w:pPr>
        <w:spacing w:after="0"/>
        <w:rPr>
          <w:rFonts w:cs="Arial"/>
          <w:szCs w:val="24"/>
        </w:rPr>
      </w:pPr>
    </w:p>
    <w:p w14:paraId="0F2CBABA" w14:textId="52C6F1B4" w:rsidR="00D852F0" w:rsidRDefault="0009735E" w:rsidP="0009735E">
      <w:pPr>
        <w:spacing w:after="0"/>
        <w:rPr>
          <w:rFonts w:cs="Arial"/>
          <w:szCs w:val="24"/>
        </w:rPr>
      </w:pPr>
      <w:r>
        <w:rPr>
          <w:rFonts w:cs="Arial"/>
          <w:szCs w:val="24"/>
        </w:rPr>
        <w:t>Ya la literatura muestra la importancia de la lactancia materna para los niños lactantes, e</w:t>
      </w:r>
      <w:r w:rsidRPr="0009735E">
        <w:rPr>
          <w:rFonts w:cs="Arial"/>
          <w:szCs w:val="24"/>
        </w:rPr>
        <w:t>l calostro es la primera leche que se produce en la madre después del</w:t>
      </w:r>
      <w:r>
        <w:rPr>
          <w:rFonts w:cs="Arial"/>
          <w:szCs w:val="24"/>
        </w:rPr>
        <w:t xml:space="preserve"> </w:t>
      </w:r>
      <w:r w:rsidRPr="0009735E">
        <w:rPr>
          <w:rFonts w:cs="Arial"/>
          <w:szCs w:val="24"/>
        </w:rPr>
        <w:t>parto, protege al niño contra infecciones y enfermedades, pues allí hay</w:t>
      </w:r>
      <w:r>
        <w:rPr>
          <w:rFonts w:cs="Arial"/>
          <w:szCs w:val="24"/>
        </w:rPr>
        <w:t xml:space="preserve"> </w:t>
      </w:r>
      <w:r w:rsidRPr="0009735E">
        <w:rPr>
          <w:rFonts w:cs="Arial"/>
          <w:szCs w:val="24"/>
        </w:rPr>
        <w:t>abundantes sustancias que fortalecen su sistema inmunológico, además es un</w:t>
      </w:r>
      <w:r>
        <w:rPr>
          <w:rFonts w:cs="Arial"/>
          <w:szCs w:val="24"/>
        </w:rPr>
        <w:t xml:space="preserve"> </w:t>
      </w:r>
      <w:r w:rsidRPr="0009735E">
        <w:rPr>
          <w:rFonts w:cs="Arial"/>
          <w:szCs w:val="24"/>
        </w:rPr>
        <w:t>laxante natural.</w:t>
      </w:r>
      <w:r>
        <w:rPr>
          <w:rFonts w:cs="Arial"/>
          <w:szCs w:val="24"/>
        </w:rPr>
        <w:t xml:space="preserve"> </w:t>
      </w:r>
      <w:r w:rsidRPr="0009735E">
        <w:rPr>
          <w:rFonts w:cs="Arial"/>
          <w:szCs w:val="24"/>
        </w:rPr>
        <w:t>La leche materna suministra un adecuado balance y una cantidad de</w:t>
      </w:r>
      <w:r>
        <w:rPr>
          <w:rFonts w:cs="Arial"/>
          <w:szCs w:val="24"/>
        </w:rPr>
        <w:t xml:space="preserve"> </w:t>
      </w:r>
      <w:r w:rsidRPr="0009735E">
        <w:rPr>
          <w:rFonts w:cs="Arial"/>
          <w:szCs w:val="24"/>
        </w:rPr>
        <w:t>nutrientes que son ideales para el niño lactante.</w:t>
      </w:r>
      <w:r>
        <w:rPr>
          <w:rFonts w:cs="Arial"/>
          <w:szCs w:val="24"/>
        </w:rPr>
        <w:t xml:space="preserve"> </w:t>
      </w:r>
      <w:r w:rsidRPr="0009735E">
        <w:rPr>
          <w:rFonts w:cs="Arial"/>
          <w:szCs w:val="24"/>
        </w:rPr>
        <w:t>La leche materna protege al niño de alergias, enfermedades de la piel,</w:t>
      </w:r>
      <w:r>
        <w:rPr>
          <w:rFonts w:cs="Arial"/>
          <w:szCs w:val="24"/>
        </w:rPr>
        <w:t xml:space="preserve"> </w:t>
      </w:r>
      <w:r w:rsidRPr="0009735E">
        <w:rPr>
          <w:rFonts w:cs="Arial"/>
          <w:szCs w:val="24"/>
        </w:rPr>
        <w:t>desnutrición, obesidad, diabetes juvenil y deficiencia de micronutrientes.</w:t>
      </w:r>
      <w:r>
        <w:rPr>
          <w:rFonts w:cs="Arial"/>
          <w:szCs w:val="24"/>
        </w:rPr>
        <w:t xml:space="preserve"> </w:t>
      </w:r>
      <w:r w:rsidRPr="0009735E">
        <w:rPr>
          <w:rFonts w:cs="Arial"/>
          <w:szCs w:val="24"/>
        </w:rPr>
        <w:t>La leche materna garantiza el crecimiento y el desarrollo físico y cognitivo</w:t>
      </w:r>
      <w:r>
        <w:rPr>
          <w:rFonts w:cs="Arial"/>
          <w:szCs w:val="24"/>
        </w:rPr>
        <w:t xml:space="preserve"> </w:t>
      </w:r>
      <w:r w:rsidRPr="0009735E">
        <w:rPr>
          <w:rFonts w:cs="Arial"/>
          <w:szCs w:val="24"/>
        </w:rPr>
        <w:t>del niño.</w:t>
      </w:r>
      <w:r>
        <w:rPr>
          <w:rFonts w:cs="Arial"/>
          <w:szCs w:val="24"/>
        </w:rPr>
        <w:t xml:space="preserve"> </w:t>
      </w:r>
      <w:sdt>
        <w:sdtPr>
          <w:rPr>
            <w:rFonts w:cs="Arial"/>
            <w:szCs w:val="24"/>
          </w:rPr>
          <w:id w:val="1714000528"/>
          <w:citation/>
        </w:sdtPr>
        <w:sdtEndPr/>
        <w:sdtContent>
          <w:r>
            <w:rPr>
              <w:rFonts w:cs="Arial"/>
              <w:szCs w:val="24"/>
            </w:rPr>
            <w:fldChar w:fldCharType="begin"/>
          </w:r>
          <w:r>
            <w:rPr>
              <w:rFonts w:cs="Arial"/>
              <w:szCs w:val="24"/>
              <w:lang w:val="es-ES"/>
            </w:rPr>
            <w:instrText xml:space="preserve"> CITATION Min211 \l 3082 </w:instrText>
          </w:r>
          <w:r>
            <w:rPr>
              <w:rFonts w:cs="Arial"/>
              <w:szCs w:val="24"/>
            </w:rPr>
            <w:fldChar w:fldCharType="separate"/>
          </w:r>
          <w:r w:rsidR="00E07C25" w:rsidRPr="00E07C25">
            <w:rPr>
              <w:rFonts w:cs="Arial"/>
              <w:noProof/>
              <w:szCs w:val="24"/>
              <w:lang w:val="es-ES"/>
            </w:rPr>
            <w:t>(3)</w:t>
          </w:r>
          <w:r>
            <w:rPr>
              <w:rFonts w:cs="Arial"/>
              <w:szCs w:val="24"/>
            </w:rPr>
            <w:fldChar w:fldCharType="end"/>
          </w:r>
        </w:sdtContent>
      </w:sdt>
      <w:r w:rsidRPr="0009735E">
        <w:rPr>
          <w:rFonts w:cs="Arial"/>
          <w:szCs w:val="24"/>
        </w:rPr>
        <w:cr/>
      </w:r>
    </w:p>
    <w:p w14:paraId="31CBE47C" w14:textId="77777777" w:rsidR="00D852F0" w:rsidRDefault="00D852F0" w:rsidP="00D852F0">
      <w:pPr>
        <w:spacing w:after="0"/>
        <w:rPr>
          <w:rFonts w:cs="Arial"/>
          <w:szCs w:val="24"/>
        </w:rPr>
      </w:pPr>
    </w:p>
    <w:p w14:paraId="56EEC34D" w14:textId="4E99474A" w:rsidR="00510A43" w:rsidRDefault="00510A43" w:rsidP="00232E22">
      <w:pPr>
        <w:spacing w:after="0"/>
        <w:rPr>
          <w:rFonts w:cs="Arial"/>
          <w:szCs w:val="24"/>
        </w:rPr>
      </w:pPr>
      <w:r>
        <w:rPr>
          <w:rFonts w:cs="Arial"/>
          <w:szCs w:val="24"/>
        </w:rPr>
        <w:lastRenderedPageBreak/>
        <w:t xml:space="preserve">Algunos estudios </w:t>
      </w:r>
      <w:r w:rsidR="00F02F9C">
        <w:rPr>
          <w:rFonts w:cs="Arial"/>
          <w:szCs w:val="24"/>
        </w:rPr>
        <w:t xml:space="preserve">entre los que se encuentra el de la OPS, </w:t>
      </w:r>
      <w:r>
        <w:rPr>
          <w:rFonts w:cs="Arial"/>
          <w:szCs w:val="24"/>
        </w:rPr>
        <w:t>muestra</w:t>
      </w:r>
      <w:r w:rsidR="00F02F9C">
        <w:rPr>
          <w:rFonts w:cs="Arial"/>
          <w:szCs w:val="24"/>
        </w:rPr>
        <w:t xml:space="preserve"> que</w:t>
      </w:r>
      <w:r>
        <w:rPr>
          <w:rFonts w:cs="Arial"/>
          <w:szCs w:val="24"/>
        </w:rPr>
        <w:t xml:space="preserve"> la lactancia materna con muchos beneficios:</w:t>
      </w:r>
    </w:p>
    <w:p w14:paraId="147DB745" w14:textId="7A6DB135" w:rsidR="00510A43" w:rsidRDefault="00510A43" w:rsidP="00232E22">
      <w:pPr>
        <w:spacing w:after="0"/>
        <w:rPr>
          <w:rFonts w:cs="Arial"/>
          <w:szCs w:val="24"/>
        </w:rPr>
      </w:pPr>
    </w:p>
    <w:p w14:paraId="0FD7C53A" w14:textId="77777777" w:rsidR="008F695F" w:rsidRPr="008F695F" w:rsidRDefault="008F695F" w:rsidP="008F695F">
      <w:pPr>
        <w:spacing w:after="0"/>
        <w:rPr>
          <w:rFonts w:cs="Arial"/>
          <w:b/>
          <w:szCs w:val="24"/>
        </w:rPr>
      </w:pPr>
      <w:r w:rsidRPr="008F695F">
        <w:rPr>
          <w:rFonts w:cs="Arial"/>
          <w:b/>
          <w:szCs w:val="24"/>
        </w:rPr>
        <w:t>La leche materna protege contra las enfermedades</w:t>
      </w:r>
    </w:p>
    <w:p w14:paraId="63B60A39" w14:textId="77777777" w:rsidR="008F695F" w:rsidRPr="008F695F" w:rsidRDefault="008F695F" w:rsidP="008F695F">
      <w:pPr>
        <w:spacing w:after="0"/>
        <w:rPr>
          <w:rFonts w:cs="Arial"/>
          <w:szCs w:val="24"/>
        </w:rPr>
      </w:pPr>
      <w:r w:rsidRPr="008F695F">
        <w:rPr>
          <w:rFonts w:cs="Arial"/>
          <w:szCs w:val="24"/>
        </w:rPr>
        <w:t>La leche materna está llena de inmunoglobulinas que protegen a los bebés contra la neumonía, la diarrea, las infecciones del oído y el asma, entre otras enfermedades.  Amamantar inmediatamente después del nacimiento es importante porque el sistema inmunitario de los recién nacidos aún no está del todo maduro. Es por ello que muchas veces se denomina a la lactancia materna como "la primera vacuna".</w:t>
      </w:r>
    </w:p>
    <w:p w14:paraId="59B329D6" w14:textId="77777777" w:rsidR="008F695F" w:rsidRPr="008F695F" w:rsidRDefault="008F695F" w:rsidP="008F695F">
      <w:pPr>
        <w:spacing w:after="0"/>
        <w:rPr>
          <w:rFonts w:cs="Arial"/>
          <w:b/>
          <w:szCs w:val="24"/>
        </w:rPr>
      </w:pPr>
    </w:p>
    <w:p w14:paraId="66116BB0" w14:textId="77777777" w:rsidR="00F85BCA" w:rsidRDefault="008F695F" w:rsidP="008F695F">
      <w:pPr>
        <w:spacing w:after="0"/>
        <w:rPr>
          <w:rFonts w:cs="Arial"/>
          <w:szCs w:val="24"/>
        </w:rPr>
      </w:pPr>
      <w:r w:rsidRPr="008F695F">
        <w:rPr>
          <w:rFonts w:cs="Arial"/>
          <w:b/>
          <w:szCs w:val="24"/>
        </w:rPr>
        <w:t>La lactancia materna en la primera hora de vida reduce en casi 20% el riesgo de morir en el primer mes.</w:t>
      </w:r>
      <w:r w:rsidRPr="008F695F">
        <w:rPr>
          <w:rFonts w:cs="Arial"/>
          <w:szCs w:val="24"/>
        </w:rPr>
        <w:t xml:space="preserve"> </w:t>
      </w:r>
    </w:p>
    <w:p w14:paraId="4958DD9E" w14:textId="6D6C1292" w:rsidR="008F695F" w:rsidRPr="008F695F" w:rsidRDefault="008F695F" w:rsidP="008F695F">
      <w:pPr>
        <w:spacing w:after="0"/>
        <w:rPr>
          <w:rFonts w:cs="Arial"/>
          <w:szCs w:val="24"/>
        </w:rPr>
      </w:pPr>
      <w:r w:rsidRPr="008F695F">
        <w:rPr>
          <w:rFonts w:cs="Arial"/>
          <w:szCs w:val="24"/>
        </w:rPr>
        <w:t>Los recién nacidos tienen un sistema inmunológico muy inmaduro y son altamente vulnerables. La leche materna ofrece protección inmediata, así como estimulación del sistema inmunológico. Durante el primer mes de vida, los bebés que no son amamantados tienen seis veces más probabilidades de morir en comparación con aquellos que sí lo son; entre los 9 y 11 meses aquellos que no son amamantados tienen 30% más de probabilidades de fallecer. Se estima que la lactancia materna sub</w:t>
      </w:r>
      <w:r w:rsidR="00877C97">
        <w:rPr>
          <w:rFonts w:cs="Arial"/>
          <w:szCs w:val="24"/>
        </w:rPr>
        <w:t>-</w:t>
      </w:r>
      <w:r w:rsidRPr="008F695F">
        <w:rPr>
          <w:rFonts w:cs="Arial"/>
          <w:szCs w:val="24"/>
        </w:rPr>
        <w:t>óptima causó el 11,6% (804.000) de las muertes de recién nacidos en 2011.</w:t>
      </w:r>
    </w:p>
    <w:p w14:paraId="3AD576B2" w14:textId="77777777" w:rsidR="00F56A47" w:rsidRPr="008F695F" w:rsidRDefault="00F56A47" w:rsidP="008F695F">
      <w:pPr>
        <w:spacing w:after="0"/>
        <w:rPr>
          <w:rFonts w:cs="Arial"/>
          <w:b/>
          <w:szCs w:val="24"/>
        </w:rPr>
      </w:pPr>
    </w:p>
    <w:p w14:paraId="7A954BD6" w14:textId="77777777" w:rsidR="008F695F" w:rsidRPr="008F695F" w:rsidRDefault="008F695F" w:rsidP="008F695F">
      <w:pPr>
        <w:spacing w:after="0"/>
        <w:rPr>
          <w:rFonts w:cs="Arial"/>
          <w:b/>
          <w:szCs w:val="24"/>
        </w:rPr>
      </w:pPr>
      <w:r w:rsidRPr="008F695F">
        <w:rPr>
          <w:rFonts w:cs="Arial"/>
          <w:b/>
          <w:szCs w:val="24"/>
        </w:rPr>
        <w:t>La lactancia reduce los costos asociados con el cuidado de la salud</w:t>
      </w:r>
    </w:p>
    <w:p w14:paraId="4C8B39DE" w14:textId="3DAE458D" w:rsidR="008F695F" w:rsidRPr="008F695F" w:rsidRDefault="008F695F" w:rsidP="008F695F">
      <w:pPr>
        <w:spacing w:after="0"/>
        <w:rPr>
          <w:rFonts w:cs="Arial"/>
          <w:szCs w:val="24"/>
        </w:rPr>
      </w:pPr>
      <w:r w:rsidRPr="008F695F">
        <w:rPr>
          <w:rFonts w:cs="Arial"/>
          <w:szCs w:val="24"/>
        </w:rPr>
        <w:t>Un estudio encontró que, por cada 1.000 bebés no amamantados, hubo 2.033 visitas adicionales al médico, 212 días de hospitalización adicionales, y 609 recetas extras por solo tres enfermedades — infecciones del oído, respiratorias y gastrointestinales. Solo en los Estados Unidos, si el 90% de las madres amamantara en forma exclusiva durante 6 meses, se ahorrarían 13 mil millones de dólares al año en costos de atención de salud pediátricos y se evitarían más de 900 muertes.</w:t>
      </w:r>
    </w:p>
    <w:p w14:paraId="1437CD7F" w14:textId="32B31A56" w:rsidR="008F695F" w:rsidRDefault="008F695F" w:rsidP="008F695F">
      <w:pPr>
        <w:spacing w:after="0"/>
        <w:rPr>
          <w:rFonts w:cs="Arial"/>
          <w:b/>
          <w:szCs w:val="24"/>
        </w:rPr>
      </w:pPr>
    </w:p>
    <w:p w14:paraId="1C062B0A" w14:textId="77777777" w:rsidR="00AE5562" w:rsidRPr="008F695F" w:rsidRDefault="00AE5562" w:rsidP="008F695F">
      <w:pPr>
        <w:spacing w:after="0"/>
        <w:rPr>
          <w:rFonts w:cs="Arial"/>
          <w:b/>
          <w:szCs w:val="24"/>
        </w:rPr>
      </w:pPr>
    </w:p>
    <w:p w14:paraId="3BD33E6E" w14:textId="77777777" w:rsidR="008F695F" w:rsidRPr="008F695F" w:rsidRDefault="008F695F" w:rsidP="008F695F">
      <w:pPr>
        <w:spacing w:after="0"/>
        <w:rPr>
          <w:rFonts w:cs="Arial"/>
          <w:b/>
          <w:szCs w:val="24"/>
        </w:rPr>
      </w:pPr>
      <w:r w:rsidRPr="008F695F">
        <w:rPr>
          <w:rFonts w:cs="Arial"/>
          <w:b/>
          <w:szCs w:val="24"/>
        </w:rPr>
        <w:lastRenderedPageBreak/>
        <w:t>La lactancia ayuda a prevenir el sobrepeso en los niños</w:t>
      </w:r>
    </w:p>
    <w:p w14:paraId="320ECBC4" w14:textId="77777777" w:rsidR="008F695F" w:rsidRPr="008F695F" w:rsidRDefault="008F695F" w:rsidP="008F695F">
      <w:pPr>
        <w:spacing w:after="0"/>
        <w:rPr>
          <w:rFonts w:cs="Arial"/>
          <w:szCs w:val="24"/>
        </w:rPr>
      </w:pPr>
      <w:r w:rsidRPr="008F695F">
        <w:rPr>
          <w:rFonts w:cs="Arial"/>
          <w:szCs w:val="24"/>
        </w:rPr>
        <w:t>La lactancia materna prolongada puede reducir el riesgo de sobrepeso y obesidad infantil en un 12%, lo que ayuda a combatir enfermedades crónicas graves asociados con estas condiciones.</w:t>
      </w:r>
    </w:p>
    <w:p w14:paraId="7CABF4D1" w14:textId="77777777" w:rsidR="008F695F" w:rsidRPr="008F695F" w:rsidRDefault="008F695F" w:rsidP="008F695F">
      <w:pPr>
        <w:spacing w:after="0"/>
        <w:rPr>
          <w:rFonts w:cs="Arial"/>
          <w:b/>
          <w:szCs w:val="24"/>
        </w:rPr>
      </w:pPr>
    </w:p>
    <w:p w14:paraId="6BDBF53A" w14:textId="77777777" w:rsidR="008F695F" w:rsidRPr="008F695F" w:rsidRDefault="008F695F" w:rsidP="008F695F">
      <w:pPr>
        <w:spacing w:after="0"/>
        <w:rPr>
          <w:rFonts w:cs="Arial"/>
          <w:b/>
          <w:szCs w:val="24"/>
        </w:rPr>
      </w:pPr>
      <w:r w:rsidRPr="008F695F">
        <w:rPr>
          <w:rFonts w:cs="Arial"/>
          <w:b/>
          <w:szCs w:val="24"/>
        </w:rPr>
        <w:t>La lactancia materna hace que los bebés sean más inteligentes</w:t>
      </w:r>
    </w:p>
    <w:p w14:paraId="705BA349" w14:textId="77777777" w:rsidR="008F695F" w:rsidRPr="008F695F" w:rsidRDefault="008F695F" w:rsidP="008F695F">
      <w:pPr>
        <w:spacing w:after="0"/>
        <w:rPr>
          <w:rFonts w:cs="Arial"/>
          <w:szCs w:val="24"/>
        </w:rPr>
      </w:pPr>
      <w:r w:rsidRPr="008F695F">
        <w:rPr>
          <w:rFonts w:cs="Arial"/>
          <w:szCs w:val="24"/>
        </w:rPr>
        <w:t>Los adolescentes y adultos que fueron amamantados de niños obtienen de 2 a 5 puntos más en los indicadores de desarrollo cognoscitivo. La lactancia materna también se asocia a mayores logros educativos. Además, el amamantamiento por 6 meses, en comparación con 4 meses, mejora el desarrollo motriz de los bebés.</w:t>
      </w:r>
    </w:p>
    <w:p w14:paraId="0694130C" w14:textId="77777777" w:rsidR="008F695F" w:rsidRPr="008F695F" w:rsidRDefault="008F695F" w:rsidP="008F695F">
      <w:pPr>
        <w:spacing w:after="0"/>
        <w:rPr>
          <w:rFonts w:cs="Arial"/>
          <w:b/>
          <w:szCs w:val="24"/>
        </w:rPr>
      </w:pPr>
    </w:p>
    <w:p w14:paraId="79AB59A5" w14:textId="77777777" w:rsidR="008F695F" w:rsidRPr="008F695F" w:rsidRDefault="008F695F" w:rsidP="008F695F">
      <w:pPr>
        <w:spacing w:after="0"/>
        <w:rPr>
          <w:rFonts w:cs="Arial"/>
          <w:b/>
          <w:szCs w:val="24"/>
        </w:rPr>
      </w:pPr>
      <w:r w:rsidRPr="008F695F">
        <w:rPr>
          <w:rFonts w:cs="Arial"/>
          <w:b/>
          <w:szCs w:val="24"/>
        </w:rPr>
        <w:t>La lactancia materna promueve el vínculo</w:t>
      </w:r>
    </w:p>
    <w:p w14:paraId="3D9B082D" w14:textId="77777777" w:rsidR="008F695F" w:rsidRPr="008F695F" w:rsidRDefault="008F695F" w:rsidP="008F695F">
      <w:pPr>
        <w:spacing w:after="0"/>
        <w:rPr>
          <w:rFonts w:cs="Arial"/>
          <w:szCs w:val="24"/>
        </w:rPr>
      </w:pPr>
      <w:r w:rsidRPr="008F695F">
        <w:rPr>
          <w:rFonts w:cs="Arial"/>
          <w:szCs w:val="24"/>
        </w:rPr>
        <w:t>Un período más prolongado de lactancia materna también se asocia a una mayor capacidad de respuesta materna y a la seguridad emocional que brinda el vínculo.</w:t>
      </w:r>
    </w:p>
    <w:p w14:paraId="7F957C49" w14:textId="77777777" w:rsidR="008F695F" w:rsidRPr="008F695F" w:rsidRDefault="008F695F" w:rsidP="008F695F">
      <w:pPr>
        <w:spacing w:after="0"/>
        <w:rPr>
          <w:rFonts w:cs="Arial"/>
          <w:b/>
          <w:szCs w:val="24"/>
        </w:rPr>
      </w:pPr>
    </w:p>
    <w:p w14:paraId="24CE09D6" w14:textId="77777777" w:rsidR="008F695F" w:rsidRPr="008F695F" w:rsidRDefault="008F695F" w:rsidP="008F695F">
      <w:pPr>
        <w:spacing w:after="0"/>
        <w:rPr>
          <w:rFonts w:cs="Arial"/>
          <w:b/>
          <w:szCs w:val="24"/>
        </w:rPr>
      </w:pPr>
      <w:r w:rsidRPr="008F695F">
        <w:rPr>
          <w:rFonts w:cs="Arial"/>
          <w:b/>
          <w:szCs w:val="24"/>
        </w:rPr>
        <w:t>La lactancia materna protege a las madres contra el cáncer de ovario y de mama</w:t>
      </w:r>
    </w:p>
    <w:p w14:paraId="0F5C2066" w14:textId="77777777" w:rsidR="008F695F" w:rsidRPr="008F695F" w:rsidRDefault="008F695F" w:rsidP="008F695F">
      <w:pPr>
        <w:spacing w:after="0"/>
        <w:rPr>
          <w:rFonts w:cs="Arial"/>
          <w:szCs w:val="24"/>
        </w:rPr>
      </w:pPr>
      <w:r w:rsidRPr="008F695F">
        <w:rPr>
          <w:rFonts w:cs="Arial"/>
          <w:szCs w:val="24"/>
        </w:rPr>
        <w:t>Las mujeres que no amamantan presentan un riesgo 4% más alto de padecer cáncer de mama y 27% mayor de cáncer de ovario. También corren mayor riesgo de padecer hipertensión y enfermedades cardiovasculares.</w:t>
      </w:r>
    </w:p>
    <w:p w14:paraId="5EB6EF45" w14:textId="77777777" w:rsidR="00877C97" w:rsidRPr="008F695F" w:rsidRDefault="00877C97" w:rsidP="008F695F">
      <w:pPr>
        <w:spacing w:after="0"/>
        <w:rPr>
          <w:rFonts w:cs="Arial"/>
          <w:b/>
          <w:szCs w:val="24"/>
        </w:rPr>
      </w:pPr>
    </w:p>
    <w:p w14:paraId="11D65A7B" w14:textId="77777777" w:rsidR="008F695F" w:rsidRPr="008F695F" w:rsidRDefault="008F695F" w:rsidP="008F695F">
      <w:pPr>
        <w:spacing w:after="0"/>
        <w:rPr>
          <w:rFonts w:cs="Arial"/>
          <w:b/>
          <w:szCs w:val="24"/>
        </w:rPr>
      </w:pPr>
      <w:r w:rsidRPr="008F695F">
        <w:rPr>
          <w:rFonts w:cs="Arial"/>
          <w:b/>
          <w:szCs w:val="24"/>
        </w:rPr>
        <w:t>La lactancia materna es buena para el medioambiente</w:t>
      </w:r>
    </w:p>
    <w:p w14:paraId="6759EAB6" w14:textId="77777777" w:rsidR="008F695F" w:rsidRPr="008F695F" w:rsidRDefault="008F695F" w:rsidP="008F695F">
      <w:pPr>
        <w:spacing w:after="0"/>
        <w:rPr>
          <w:rFonts w:cs="Arial"/>
          <w:szCs w:val="24"/>
        </w:rPr>
      </w:pPr>
      <w:r w:rsidRPr="008F695F">
        <w:rPr>
          <w:rFonts w:cs="Arial"/>
          <w:szCs w:val="24"/>
        </w:rPr>
        <w:t>La leche materna es un alimento natural y renovable que no necesita envase, transporte ni combustible para prepararse. Por cada millón de bebés alimentados con preparación para lactantes, se usan 150 millones de envases, muchos de los cuales acaban en vertederos.</w:t>
      </w:r>
    </w:p>
    <w:p w14:paraId="7F8E33A3" w14:textId="77777777" w:rsidR="008F695F" w:rsidRPr="008F695F" w:rsidRDefault="008F695F" w:rsidP="008F695F">
      <w:pPr>
        <w:spacing w:after="0"/>
        <w:rPr>
          <w:rFonts w:cs="Arial"/>
          <w:b/>
          <w:szCs w:val="24"/>
        </w:rPr>
      </w:pPr>
    </w:p>
    <w:p w14:paraId="0D5FE729" w14:textId="77777777" w:rsidR="008F695F" w:rsidRPr="008F695F" w:rsidRDefault="008F695F" w:rsidP="008F695F">
      <w:pPr>
        <w:spacing w:after="0"/>
        <w:rPr>
          <w:rFonts w:cs="Arial"/>
          <w:b/>
          <w:szCs w:val="24"/>
        </w:rPr>
      </w:pPr>
      <w:r w:rsidRPr="008F695F">
        <w:rPr>
          <w:rFonts w:cs="Arial"/>
          <w:b/>
          <w:szCs w:val="24"/>
        </w:rPr>
        <w:t>La lactancia materna es un buen negocio</w:t>
      </w:r>
    </w:p>
    <w:p w14:paraId="3333B596" w14:textId="27D3812C" w:rsidR="008F695F" w:rsidRPr="008F695F" w:rsidRDefault="008F695F" w:rsidP="008F695F">
      <w:pPr>
        <w:spacing w:after="0"/>
        <w:rPr>
          <w:rFonts w:cs="Arial"/>
          <w:szCs w:val="24"/>
        </w:rPr>
      </w:pPr>
      <w:r w:rsidRPr="008F695F">
        <w:rPr>
          <w:rFonts w:cs="Arial"/>
          <w:szCs w:val="24"/>
        </w:rPr>
        <w:t xml:space="preserve">Las mujeres son el segmento de la fuerza laboral en más rápido crecimiento. La lactancia materna reduce el ausentismo y los costos de atención en salud, mejora </w:t>
      </w:r>
      <w:r w:rsidRPr="008F695F">
        <w:rPr>
          <w:rFonts w:cs="Arial"/>
          <w:szCs w:val="24"/>
        </w:rPr>
        <w:lastRenderedPageBreak/>
        <w:t>la retención de los empleados, la productividad y la moral, y es buena para las relaciones públicas. La ausencia de un día para cuidar de los niños enfermos es dos veces más frecuente entre las madres de los bebés alimentados con fórmula.</w:t>
      </w:r>
    </w:p>
    <w:p w14:paraId="61C9FCFA" w14:textId="77777777" w:rsidR="008F695F" w:rsidRPr="008F695F" w:rsidRDefault="008F695F" w:rsidP="008F695F">
      <w:pPr>
        <w:spacing w:after="0"/>
        <w:rPr>
          <w:rFonts w:cs="Arial"/>
          <w:b/>
          <w:szCs w:val="24"/>
        </w:rPr>
      </w:pPr>
    </w:p>
    <w:p w14:paraId="1CFAF996" w14:textId="77777777" w:rsidR="008F695F" w:rsidRPr="008F695F" w:rsidRDefault="008F695F" w:rsidP="008F695F">
      <w:pPr>
        <w:spacing w:after="0"/>
        <w:rPr>
          <w:rFonts w:cs="Arial"/>
          <w:b/>
          <w:szCs w:val="24"/>
        </w:rPr>
      </w:pPr>
      <w:r w:rsidRPr="008F695F">
        <w:rPr>
          <w:rFonts w:cs="Arial"/>
          <w:b/>
          <w:szCs w:val="24"/>
        </w:rPr>
        <w:t>La lactancia es buena para la economía</w:t>
      </w:r>
    </w:p>
    <w:p w14:paraId="63459F25" w14:textId="77777777" w:rsidR="008F695F" w:rsidRPr="008F695F" w:rsidRDefault="008F695F" w:rsidP="008F695F">
      <w:pPr>
        <w:spacing w:after="0"/>
        <w:rPr>
          <w:rFonts w:cs="Arial"/>
          <w:szCs w:val="24"/>
        </w:rPr>
      </w:pPr>
      <w:r w:rsidRPr="008F695F">
        <w:rPr>
          <w:rFonts w:cs="Arial"/>
          <w:szCs w:val="24"/>
        </w:rPr>
        <w:t>En los Estados Unidos, si el 90% de las madres fueran capaces de amamantar durante al menos 1 año (actualmente lo hace solo el 23%), se evitarían 17.400 millones de dólares de costos para la sociedad en muertes prematuras, 733,7 millones y 126,1 millones en costos directos e indirectos por morbilidad resultante del exceso de casos de cáncer de mama, la hipertensión y el infarto de miocardio.</w:t>
      </w:r>
    </w:p>
    <w:p w14:paraId="7AD788F1" w14:textId="77777777" w:rsidR="00510A43" w:rsidRDefault="00510A43" w:rsidP="00510A43">
      <w:pPr>
        <w:spacing w:after="0"/>
        <w:rPr>
          <w:rFonts w:cs="Arial"/>
          <w:szCs w:val="24"/>
          <w:highlight w:val="yellow"/>
        </w:rPr>
      </w:pPr>
    </w:p>
    <w:p w14:paraId="47937B4B" w14:textId="77777777" w:rsidR="00877C97" w:rsidRPr="00877C97" w:rsidRDefault="00877C97" w:rsidP="00510A43">
      <w:pPr>
        <w:spacing w:after="0"/>
        <w:rPr>
          <w:rFonts w:cs="Arial"/>
          <w:szCs w:val="24"/>
        </w:rPr>
      </w:pPr>
      <w:r w:rsidRPr="00877C97">
        <w:rPr>
          <w:rFonts w:cs="Arial"/>
          <w:szCs w:val="24"/>
        </w:rPr>
        <w:t>En época de pandemia, h</w:t>
      </w:r>
      <w:r w:rsidR="00510A43" w:rsidRPr="00877C97">
        <w:rPr>
          <w:rFonts w:cs="Arial"/>
          <w:szCs w:val="24"/>
        </w:rPr>
        <w:t xml:space="preserve">ay que saber que la leche materna va a ser un vehículo no solo de los nutrientes que la madre ingiera a través de la alimentación sino también de todo tipo de sustancias que la madre introduzca en su organismo, entre </w:t>
      </w:r>
      <w:r w:rsidRPr="00877C97">
        <w:rPr>
          <w:rFonts w:cs="Arial"/>
          <w:szCs w:val="24"/>
        </w:rPr>
        <w:t>medicamentos (anticuerpos) naturales y artificiales</w:t>
      </w:r>
      <w:r w:rsidR="00510A43" w:rsidRPr="00877C97">
        <w:rPr>
          <w:rFonts w:cs="Arial"/>
          <w:szCs w:val="24"/>
        </w:rPr>
        <w:t>. Aunque la mayoría de los medicamentos no contraindican la lactancia es igualmente cierto que cuantos menos se consuman mucho mejor para el desarrollo armonioso del bebé</w:t>
      </w:r>
      <w:r w:rsidRPr="00877C97">
        <w:rPr>
          <w:rFonts w:cs="Arial"/>
          <w:szCs w:val="24"/>
        </w:rPr>
        <w:t>, y evitando de alguna manera efectos secundarios derivados de la exposición a fármacos.</w:t>
      </w:r>
    </w:p>
    <w:p w14:paraId="766FD554" w14:textId="7FEDD285" w:rsidR="00510A43" w:rsidRPr="00510A43" w:rsidRDefault="00510A43" w:rsidP="00510A43">
      <w:pPr>
        <w:spacing w:after="0"/>
        <w:rPr>
          <w:rFonts w:cs="Arial"/>
          <w:szCs w:val="24"/>
          <w:highlight w:val="yellow"/>
        </w:rPr>
      </w:pPr>
    </w:p>
    <w:p w14:paraId="4EB4CCB1" w14:textId="77777777" w:rsidR="00510A43" w:rsidRDefault="00510A43" w:rsidP="00232E22">
      <w:pPr>
        <w:spacing w:after="0"/>
        <w:rPr>
          <w:rFonts w:cs="Arial"/>
          <w:szCs w:val="24"/>
        </w:rPr>
      </w:pPr>
    </w:p>
    <w:p w14:paraId="50E13FF7" w14:textId="6C5FC7D6" w:rsidR="00DE1BBD" w:rsidRDefault="00DE1BBD">
      <w:pPr>
        <w:spacing w:after="160" w:line="259" w:lineRule="auto"/>
        <w:jc w:val="left"/>
        <w:rPr>
          <w:rFonts w:cs="Arial"/>
          <w:szCs w:val="24"/>
        </w:rPr>
      </w:pPr>
      <w:r>
        <w:rPr>
          <w:rFonts w:cs="Arial"/>
          <w:szCs w:val="24"/>
        </w:rPr>
        <w:br w:type="page"/>
      </w:r>
    </w:p>
    <w:p w14:paraId="3182462B" w14:textId="6DCAA8F9" w:rsidR="00DE1BBD" w:rsidRDefault="00DE1BBD" w:rsidP="00232E22">
      <w:pPr>
        <w:spacing w:after="0"/>
        <w:rPr>
          <w:rFonts w:cs="Arial"/>
          <w:szCs w:val="24"/>
        </w:rPr>
      </w:pPr>
    </w:p>
    <w:p w14:paraId="12C151FE" w14:textId="580C1740" w:rsidR="00DE1BBD" w:rsidRPr="00DE1BBD" w:rsidRDefault="00DE1BBD" w:rsidP="00DE1BBD">
      <w:pPr>
        <w:pStyle w:val="Prrafodelista"/>
        <w:numPr>
          <w:ilvl w:val="0"/>
          <w:numId w:val="3"/>
        </w:numPr>
        <w:spacing w:after="0"/>
        <w:ind w:left="426" w:hanging="426"/>
        <w:jc w:val="center"/>
        <w:outlineLvl w:val="0"/>
        <w:rPr>
          <w:b/>
        </w:rPr>
      </w:pPr>
      <w:bookmarkStart w:id="54" w:name="_Toc73301923"/>
      <w:r w:rsidRPr="00DE1BBD">
        <w:rPr>
          <w:b/>
        </w:rPr>
        <w:t>CONCLUSIONES</w:t>
      </w:r>
      <w:bookmarkEnd w:id="54"/>
    </w:p>
    <w:p w14:paraId="62E4C605" w14:textId="7D8D8A80" w:rsidR="00DE1BBD" w:rsidRDefault="00DE1BBD" w:rsidP="00232E22">
      <w:pPr>
        <w:spacing w:after="0"/>
        <w:rPr>
          <w:rFonts w:cs="Arial"/>
          <w:szCs w:val="24"/>
        </w:rPr>
      </w:pPr>
    </w:p>
    <w:p w14:paraId="7D467341" w14:textId="5D4D9632" w:rsidR="00D91B24" w:rsidRDefault="00FC0E9B" w:rsidP="00A15223">
      <w:pPr>
        <w:pStyle w:val="Prrafodelista"/>
        <w:numPr>
          <w:ilvl w:val="0"/>
          <w:numId w:val="11"/>
        </w:numPr>
        <w:spacing w:after="0"/>
        <w:ind w:left="360"/>
        <w:rPr>
          <w:rFonts w:cs="Arial"/>
          <w:szCs w:val="24"/>
        </w:rPr>
      </w:pPr>
      <w:r>
        <w:rPr>
          <w:rFonts w:cs="Arial"/>
          <w:szCs w:val="24"/>
        </w:rPr>
        <w:t xml:space="preserve">Los factores de riesgo de lactancia materna fueron identificados como </w:t>
      </w:r>
      <w:r w:rsidR="00D91B24" w:rsidRPr="00F7769A">
        <w:rPr>
          <w:rFonts w:cs="Arial"/>
          <w:szCs w:val="24"/>
        </w:rPr>
        <w:t xml:space="preserve">bajo suministro de leche durante la lactancia, como esperar demasiado tiempo para empezar a amamantar, no amamantar con la suficiente frecuencia, complementar la lactancia, una prensión ineficaz </w:t>
      </w:r>
      <w:r w:rsidR="00D91B24">
        <w:rPr>
          <w:rFonts w:cs="Arial"/>
          <w:szCs w:val="24"/>
        </w:rPr>
        <w:t xml:space="preserve">por parte de la familia o sociedad </w:t>
      </w:r>
      <w:r w:rsidR="00D91B24" w:rsidRPr="00F7769A">
        <w:rPr>
          <w:rFonts w:cs="Arial"/>
          <w:szCs w:val="24"/>
        </w:rPr>
        <w:t>y el uso de ciertos medicamentos</w:t>
      </w:r>
      <w:r w:rsidR="00D91B24">
        <w:rPr>
          <w:rFonts w:cs="Arial"/>
          <w:szCs w:val="24"/>
        </w:rPr>
        <w:t xml:space="preserve"> o sustancias psicoactivas</w:t>
      </w:r>
    </w:p>
    <w:p w14:paraId="0487E8E4" w14:textId="77777777" w:rsidR="00531A45" w:rsidRDefault="00531A45" w:rsidP="00531A45">
      <w:pPr>
        <w:pStyle w:val="Prrafodelista"/>
        <w:spacing w:after="0"/>
        <w:ind w:left="360"/>
        <w:rPr>
          <w:rFonts w:cs="Arial"/>
          <w:szCs w:val="24"/>
        </w:rPr>
      </w:pPr>
    </w:p>
    <w:p w14:paraId="7A700C24" w14:textId="77777777" w:rsidR="00531A45" w:rsidRPr="00E14482" w:rsidRDefault="00531A45" w:rsidP="00531A45">
      <w:pPr>
        <w:pStyle w:val="Prrafodelista"/>
        <w:numPr>
          <w:ilvl w:val="0"/>
          <w:numId w:val="11"/>
        </w:numPr>
        <w:spacing w:after="0"/>
        <w:ind w:left="360"/>
        <w:rPr>
          <w:rFonts w:cs="Arial"/>
          <w:szCs w:val="24"/>
        </w:rPr>
      </w:pPr>
      <w:r w:rsidRPr="00E14482">
        <w:rPr>
          <w:rFonts w:cs="Arial"/>
          <w:szCs w:val="24"/>
        </w:rPr>
        <w:t>Este</w:t>
      </w:r>
      <w:r>
        <w:rPr>
          <w:rFonts w:cs="Arial"/>
          <w:szCs w:val="24"/>
        </w:rPr>
        <w:t xml:space="preserve"> </w:t>
      </w:r>
      <w:r w:rsidRPr="00E14482">
        <w:rPr>
          <w:rFonts w:cs="Arial"/>
          <w:szCs w:val="24"/>
        </w:rPr>
        <w:t>estudio</w:t>
      </w:r>
      <w:r>
        <w:rPr>
          <w:rFonts w:cs="Arial"/>
          <w:szCs w:val="24"/>
        </w:rPr>
        <w:t xml:space="preserve"> </w:t>
      </w:r>
      <w:r w:rsidRPr="00E14482">
        <w:rPr>
          <w:rFonts w:cs="Arial"/>
          <w:szCs w:val="24"/>
        </w:rPr>
        <w:t>encontró</w:t>
      </w:r>
      <w:r>
        <w:rPr>
          <w:rFonts w:cs="Arial"/>
          <w:szCs w:val="24"/>
        </w:rPr>
        <w:t xml:space="preserve"> </w:t>
      </w:r>
      <w:r w:rsidRPr="00E14482">
        <w:rPr>
          <w:rFonts w:cs="Arial"/>
          <w:szCs w:val="24"/>
        </w:rPr>
        <w:t>que</w:t>
      </w:r>
      <w:r>
        <w:rPr>
          <w:rFonts w:cs="Arial"/>
          <w:szCs w:val="24"/>
        </w:rPr>
        <w:t xml:space="preserve"> </w:t>
      </w:r>
      <w:r w:rsidRPr="00E14482">
        <w:rPr>
          <w:rFonts w:cs="Arial"/>
          <w:szCs w:val="24"/>
        </w:rPr>
        <w:t>la</w:t>
      </w:r>
      <w:r>
        <w:rPr>
          <w:rFonts w:cs="Arial"/>
          <w:szCs w:val="24"/>
        </w:rPr>
        <w:t xml:space="preserve"> </w:t>
      </w:r>
      <w:r w:rsidRPr="00E14482">
        <w:rPr>
          <w:rFonts w:cs="Arial"/>
          <w:szCs w:val="24"/>
        </w:rPr>
        <w:t>edad,</w:t>
      </w:r>
      <w:r>
        <w:rPr>
          <w:rFonts w:cs="Arial"/>
          <w:szCs w:val="24"/>
        </w:rPr>
        <w:t xml:space="preserve"> </w:t>
      </w:r>
      <w:r w:rsidRPr="00E14482">
        <w:rPr>
          <w:rFonts w:cs="Arial"/>
          <w:szCs w:val="24"/>
        </w:rPr>
        <w:t>de</w:t>
      </w:r>
      <w:r>
        <w:rPr>
          <w:rFonts w:cs="Arial"/>
          <w:szCs w:val="24"/>
        </w:rPr>
        <w:t xml:space="preserve"> </w:t>
      </w:r>
      <w:r w:rsidRPr="00E14482">
        <w:rPr>
          <w:rFonts w:cs="Arial"/>
          <w:szCs w:val="24"/>
        </w:rPr>
        <w:t>las</w:t>
      </w:r>
      <w:r>
        <w:rPr>
          <w:rFonts w:cs="Arial"/>
          <w:szCs w:val="24"/>
        </w:rPr>
        <w:t xml:space="preserve"> </w:t>
      </w:r>
      <w:r w:rsidRPr="00E14482">
        <w:rPr>
          <w:rFonts w:cs="Arial"/>
          <w:szCs w:val="24"/>
        </w:rPr>
        <w:t>mujeres</w:t>
      </w:r>
      <w:r>
        <w:rPr>
          <w:rFonts w:cs="Arial"/>
          <w:szCs w:val="24"/>
        </w:rPr>
        <w:t xml:space="preserve"> </w:t>
      </w:r>
      <w:r w:rsidRPr="00E14482">
        <w:rPr>
          <w:rFonts w:cs="Arial"/>
          <w:szCs w:val="24"/>
        </w:rPr>
        <w:t>con</w:t>
      </w:r>
      <w:r>
        <w:rPr>
          <w:rFonts w:cs="Arial"/>
          <w:szCs w:val="24"/>
        </w:rPr>
        <w:t xml:space="preserve"> </w:t>
      </w:r>
      <w:r w:rsidRPr="00E14482">
        <w:rPr>
          <w:rFonts w:cs="Arial"/>
          <w:szCs w:val="24"/>
        </w:rPr>
        <w:t>una</w:t>
      </w:r>
      <w:r>
        <w:rPr>
          <w:rFonts w:cs="Arial"/>
          <w:szCs w:val="24"/>
        </w:rPr>
        <w:t xml:space="preserve"> </w:t>
      </w:r>
      <w:r w:rsidRPr="00E14482">
        <w:rPr>
          <w:rFonts w:cs="Arial"/>
          <w:szCs w:val="24"/>
        </w:rPr>
        <w:t>intención</w:t>
      </w:r>
      <w:r>
        <w:rPr>
          <w:rFonts w:cs="Arial"/>
          <w:szCs w:val="24"/>
        </w:rPr>
        <w:t xml:space="preserve"> </w:t>
      </w:r>
      <w:r w:rsidRPr="00E14482">
        <w:rPr>
          <w:rFonts w:cs="Arial"/>
          <w:szCs w:val="24"/>
        </w:rPr>
        <w:t>de</w:t>
      </w:r>
      <w:r>
        <w:rPr>
          <w:rFonts w:cs="Arial"/>
          <w:szCs w:val="24"/>
        </w:rPr>
        <w:t xml:space="preserve"> </w:t>
      </w:r>
      <w:r w:rsidRPr="00E14482">
        <w:rPr>
          <w:rFonts w:cs="Arial"/>
          <w:szCs w:val="24"/>
        </w:rPr>
        <w:t>lactar</w:t>
      </w:r>
      <w:r>
        <w:rPr>
          <w:rFonts w:cs="Arial"/>
          <w:szCs w:val="24"/>
        </w:rPr>
        <w:t xml:space="preserve"> </w:t>
      </w:r>
      <w:r w:rsidRPr="00E14482">
        <w:rPr>
          <w:rFonts w:cs="Arial"/>
          <w:szCs w:val="24"/>
        </w:rPr>
        <w:t>alta</w:t>
      </w:r>
      <w:r>
        <w:rPr>
          <w:rFonts w:cs="Arial"/>
          <w:szCs w:val="24"/>
        </w:rPr>
        <w:t xml:space="preserve"> </w:t>
      </w:r>
      <w:r w:rsidRPr="00E14482">
        <w:rPr>
          <w:rFonts w:cs="Arial"/>
          <w:szCs w:val="24"/>
        </w:rPr>
        <w:t>fue</w:t>
      </w:r>
      <w:r>
        <w:rPr>
          <w:rFonts w:cs="Arial"/>
          <w:szCs w:val="24"/>
        </w:rPr>
        <w:t xml:space="preserve"> </w:t>
      </w:r>
      <w:r w:rsidRPr="00E14482">
        <w:rPr>
          <w:rFonts w:cs="Arial"/>
          <w:szCs w:val="24"/>
        </w:rPr>
        <w:t>mayor</w:t>
      </w:r>
      <w:r>
        <w:rPr>
          <w:rFonts w:cs="Arial"/>
          <w:szCs w:val="24"/>
        </w:rPr>
        <w:t xml:space="preserve"> </w:t>
      </w:r>
      <w:r w:rsidRPr="00E14482">
        <w:rPr>
          <w:rFonts w:cs="Arial"/>
          <w:szCs w:val="24"/>
        </w:rPr>
        <w:t>de</w:t>
      </w:r>
      <w:r>
        <w:rPr>
          <w:rFonts w:cs="Arial"/>
          <w:szCs w:val="24"/>
        </w:rPr>
        <w:t xml:space="preserve"> </w:t>
      </w:r>
      <w:r w:rsidRPr="00E14482">
        <w:rPr>
          <w:rFonts w:cs="Arial"/>
          <w:szCs w:val="24"/>
        </w:rPr>
        <w:t>35</w:t>
      </w:r>
      <w:r>
        <w:rPr>
          <w:rFonts w:cs="Arial"/>
          <w:szCs w:val="24"/>
        </w:rPr>
        <w:t xml:space="preserve"> </w:t>
      </w:r>
      <w:r w:rsidRPr="00E14482">
        <w:rPr>
          <w:rFonts w:cs="Arial"/>
          <w:szCs w:val="24"/>
        </w:rPr>
        <w:t>años.</w:t>
      </w:r>
    </w:p>
    <w:p w14:paraId="73B254EC" w14:textId="6F3E49BF" w:rsidR="00FC0E9B" w:rsidRDefault="00FC0E9B" w:rsidP="00D91B24">
      <w:pPr>
        <w:pStyle w:val="Prrafodelista"/>
        <w:spacing w:after="0"/>
        <w:ind w:left="360"/>
        <w:rPr>
          <w:rFonts w:cs="Arial"/>
          <w:szCs w:val="24"/>
        </w:rPr>
      </w:pPr>
    </w:p>
    <w:p w14:paraId="7ED3FB5F" w14:textId="36087068" w:rsidR="00A15223" w:rsidRDefault="00D91B24" w:rsidP="000655D3">
      <w:pPr>
        <w:pStyle w:val="Prrafodelista"/>
        <w:numPr>
          <w:ilvl w:val="0"/>
          <w:numId w:val="11"/>
        </w:numPr>
        <w:spacing w:after="0"/>
        <w:ind w:left="360"/>
        <w:rPr>
          <w:rFonts w:cs="Arial"/>
          <w:szCs w:val="24"/>
        </w:rPr>
      </w:pPr>
      <w:r w:rsidRPr="00531A45">
        <w:rPr>
          <w:rFonts w:cs="Arial"/>
          <w:szCs w:val="24"/>
        </w:rPr>
        <w:t xml:space="preserve">Se encontró que los estudios revisados en la literatura muestran que las madres tienen </w:t>
      </w:r>
      <w:r w:rsidR="00877C97" w:rsidRPr="00531A45">
        <w:rPr>
          <w:rFonts w:cs="Arial"/>
          <w:szCs w:val="24"/>
        </w:rPr>
        <w:t>intención de lactar en menos de 6 meses, un bajo porcentaje manifestó tener intensión de lactar más de este tiempo.</w:t>
      </w:r>
      <w:r w:rsidRPr="00531A45">
        <w:rPr>
          <w:rFonts w:cs="Arial"/>
          <w:szCs w:val="24"/>
        </w:rPr>
        <w:t xml:space="preserve"> Se presentó una alta intención de lactar por parte de los estudios revisados tuvo alta prevalencia.</w:t>
      </w:r>
      <w:r w:rsidR="00531A45" w:rsidRPr="00531A45">
        <w:rPr>
          <w:rFonts w:cs="Arial"/>
          <w:szCs w:val="24"/>
        </w:rPr>
        <w:t xml:space="preserve"> </w:t>
      </w:r>
      <w:r w:rsidR="00A15223" w:rsidRPr="00531A45">
        <w:rPr>
          <w:rFonts w:cs="Arial"/>
          <w:szCs w:val="24"/>
        </w:rPr>
        <w:t>La</w:t>
      </w:r>
      <w:r w:rsidR="00510A43" w:rsidRPr="00531A45">
        <w:rPr>
          <w:rFonts w:cs="Arial"/>
          <w:szCs w:val="24"/>
        </w:rPr>
        <w:t xml:space="preserve"> </w:t>
      </w:r>
      <w:r w:rsidR="00A15223" w:rsidRPr="00531A45">
        <w:rPr>
          <w:rFonts w:cs="Arial"/>
          <w:szCs w:val="24"/>
        </w:rPr>
        <w:t>alta</w:t>
      </w:r>
      <w:r w:rsidR="00510A43" w:rsidRPr="00531A45">
        <w:rPr>
          <w:rFonts w:cs="Arial"/>
          <w:szCs w:val="24"/>
        </w:rPr>
        <w:t xml:space="preserve"> </w:t>
      </w:r>
      <w:r w:rsidR="00A15223" w:rsidRPr="00531A45">
        <w:rPr>
          <w:rFonts w:cs="Arial"/>
          <w:szCs w:val="24"/>
        </w:rPr>
        <w:t>intención</w:t>
      </w:r>
      <w:r w:rsidR="00510A43" w:rsidRPr="00531A45">
        <w:rPr>
          <w:rFonts w:cs="Arial"/>
          <w:szCs w:val="24"/>
        </w:rPr>
        <w:t xml:space="preserve"> </w:t>
      </w:r>
      <w:r w:rsidR="00A15223" w:rsidRPr="00531A45">
        <w:rPr>
          <w:rFonts w:cs="Arial"/>
          <w:szCs w:val="24"/>
        </w:rPr>
        <w:t>de</w:t>
      </w:r>
      <w:r w:rsidR="00510A43" w:rsidRPr="00531A45">
        <w:rPr>
          <w:rFonts w:cs="Arial"/>
          <w:szCs w:val="24"/>
        </w:rPr>
        <w:t xml:space="preserve"> </w:t>
      </w:r>
      <w:r w:rsidR="00A15223" w:rsidRPr="00531A45">
        <w:rPr>
          <w:rFonts w:cs="Arial"/>
          <w:szCs w:val="24"/>
        </w:rPr>
        <w:t>lactar</w:t>
      </w:r>
      <w:r w:rsidR="00510A43" w:rsidRPr="00531A45">
        <w:rPr>
          <w:rFonts w:cs="Arial"/>
          <w:szCs w:val="24"/>
        </w:rPr>
        <w:t xml:space="preserve"> </w:t>
      </w:r>
      <w:r w:rsidR="00A15223" w:rsidRPr="00531A45">
        <w:rPr>
          <w:rFonts w:cs="Arial"/>
          <w:szCs w:val="24"/>
        </w:rPr>
        <w:t>fue</w:t>
      </w:r>
      <w:r w:rsidR="00510A43" w:rsidRPr="00531A45">
        <w:rPr>
          <w:rFonts w:cs="Arial"/>
          <w:szCs w:val="24"/>
        </w:rPr>
        <w:t xml:space="preserve"> </w:t>
      </w:r>
      <w:r w:rsidR="00A15223" w:rsidRPr="00531A45">
        <w:rPr>
          <w:rFonts w:cs="Arial"/>
          <w:szCs w:val="24"/>
        </w:rPr>
        <w:t>muy</w:t>
      </w:r>
      <w:r w:rsidR="00510A43" w:rsidRPr="00531A45">
        <w:rPr>
          <w:rFonts w:cs="Arial"/>
          <w:szCs w:val="24"/>
        </w:rPr>
        <w:t xml:space="preserve"> </w:t>
      </w:r>
      <w:r w:rsidR="00A15223" w:rsidRPr="00531A45">
        <w:rPr>
          <w:rFonts w:cs="Arial"/>
          <w:szCs w:val="24"/>
        </w:rPr>
        <w:t>similar</w:t>
      </w:r>
      <w:r w:rsidR="00510A43" w:rsidRPr="00531A45">
        <w:rPr>
          <w:rFonts w:cs="Arial"/>
          <w:szCs w:val="24"/>
        </w:rPr>
        <w:t xml:space="preserve"> </w:t>
      </w:r>
      <w:r w:rsidR="00A15223" w:rsidRPr="00531A45">
        <w:rPr>
          <w:rFonts w:cs="Arial"/>
          <w:szCs w:val="24"/>
        </w:rPr>
        <w:t>entre</w:t>
      </w:r>
      <w:r w:rsidR="00510A43" w:rsidRPr="00531A45">
        <w:rPr>
          <w:rFonts w:cs="Arial"/>
          <w:szCs w:val="24"/>
        </w:rPr>
        <w:t xml:space="preserve"> </w:t>
      </w:r>
      <w:r w:rsidR="00A15223" w:rsidRPr="00531A45">
        <w:rPr>
          <w:rFonts w:cs="Arial"/>
          <w:szCs w:val="24"/>
        </w:rPr>
        <w:t>los</w:t>
      </w:r>
      <w:r w:rsidR="00510A43" w:rsidRPr="00531A45">
        <w:rPr>
          <w:rFonts w:cs="Arial"/>
          <w:szCs w:val="24"/>
        </w:rPr>
        <w:t xml:space="preserve"> </w:t>
      </w:r>
      <w:r w:rsidR="00A15223" w:rsidRPr="00531A45">
        <w:rPr>
          <w:rFonts w:cs="Arial"/>
          <w:szCs w:val="24"/>
        </w:rPr>
        <w:t>diferentes</w:t>
      </w:r>
      <w:r w:rsidR="00510A43" w:rsidRPr="00531A45">
        <w:rPr>
          <w:rFonts w:cs="Arial"/>
          <w:szCs w:val="24"/>
        </w:rPr>
        <w:t xml:space="preserve"> </w:t>
      </w:r>
      <w:r w:rsidR="00A15223" w:rsidRPr="00531A45">
        <w:rPr>
          <w:rFonts w:cs="Arial"/>
          <w:szCs w:val="24"/>
        </w:rPr>
        <w:t>niveles</w:t>
      </w:r>
      <w:r w:rsidR="00510A43" w:rsidRPr="00531A45">
        <w:rPr>
          <w:rFonts w:cs="Arial"/>
          <w:szCs w:val="24"/>
        </w:rPr>
        <w:t xml:space="preserve"> </w:t>
      </w:r>
      <w:r w:rsidR="00A15223" w:rsidRPr="00531A45">
        <w:rPr>
          <w:rFonts w:cs="Arial"/>
          <w:szCs w:val="24"/>
        </w:rPr>
        <w:t>educativos,</w:t>
      </w:r>
      <w:r w:rsidR="00510A43" w:rsidRPr="00531A45">
        <w:rPr>
          <w:rFonts w:cs="Arial"/>
          <w:szCs w:val="24"/>
        </w:rPr>
        <w:t xml:space="preserve"> </w:t>
      </w:r>
      <w:r w:rsidR="00A15223" w:rsidRPr="00531A45">
        <w:rPr>
          <w:rFonts w:cs="Arial"/>
          <w:szCs w:val="24"/>
        </w:rPr>
        <w:t>siendo</w:t>
      </w:r>
      <w:r w:rsidR="00510A43" w:rsidRPr="00531A45">
        <w:rPr>
          <w:rFonts w:cs="Arial"/>
          <w:szCs w:val="24"/>
        </w:rPr>
        <w:t xml:space="preserve"> </w:t>
      </w:r>
      <w:r w:rsidR="00A15223" w:rsidRPr="00531A45">
        <w:rPr>
          <w:rFonts w:cs="Arial"/>
          <w:szCs w:val="24"/>
        </w:rPr>
        <w:t>ligeramente</w:t>
      </w:r>
      <w:r w:rsidR="00510A43" w:rsidRPr="00531A45">
        <w:rPr>
          <w:rFonts w:cs="Arial"/>
          <w:szCs w:val="24"/>
        </w:rPr>
        <w:t xml:space="preserve"> </w:t>
      </w:r>
      <w:r w:rsidR="00A15223" w:rsidRPr="00531A45">
        <w:rPr>
          <w:rFonts w:cs="Arial"/>
          <w:szCs w:val="24"/>
        </w:rPr>
        <w:t>mayor</w:t>
      </w:r>
      <w:r w:rsidR="00510A43" w:rsidRPr="00531A45">
        <w:rPr>
          <w:rFonts w:cs="Arial"/>
          <w:szCs w:val="24"/>
        </w:rPr>
        <w:t xml:space="preserve"> </w:t>
      </w:r>
      <w:r w:rsidR="00A15223" w:rsidRPr="00531A45">
        <w:rPr>
          <w:rFonts w:cs="Arial"/>
          <w:szCs w:val="24"/>
        </w:rPr>
        <w:t>en</w:t>
      </w:r>
      <w:r w:rsidR="00510A43" w:rsidRPr="00531A45">
        <w:rPr>
          <w:rFonts w:cs="Arial"/>
          <w:szCs w:val="24"/>
        </w:rPr>
        <w:t xml:space="preserve"> </w:t>
      </w:r>
      <w:r w:rsidR="00A15223" w:rsidRPr="00531A45">
        <w:rPr>
          <w:rFonts w:cs="Arial"/>
          <w:szCs w:val="24"/>
        </w:rPr>
        <w:t>las</w:t>
      </w:r>
      <w:r w:rsidR="00510A43" w:rsidRPr="00531A45">
        <w:rPr>
          <w:rFonts w:cs="Arial"/>
          <w:szCs w:val="24"/>
        </w:rPr>
        <w:t xml:space="preserve"> </w:t>
      </w:r>
      <w:r w:rsidR="00A15223" w:rsidRPr="00531A45">
        <w:rPr>
          <w:rFonts w:cs="Arial"/>
          <w:szCs w:val="24"/>
        </w:rPr>
        <w:t>gestantes</w:t>
      </w:r>
      <w:r w:rsidR="00510A43" w:rsidRPr="00531A45">
        <w:rPr>
          <w:rFonts w:cs="Arial"/>
          <w:szCs w:val="24"/>
        </w:rPr>
        <w:t xml:space="preserve"> </w:t>
      </w:r>
      <w:r w:rsidR="00A15223" w:rsidRPr="00531A45">
        <w:rPr>
          <w:rFonts w:cs="Arial"/>
          <w:szCs w:val="24"/>
        </w:rPr>
        <w:t>con</w:t>
      </w:r>
      <w:r w:rsidR="00510A43" w:rsidRPr="00531A45">
        <w:rPr>
          <w:rFonts w:cs="Arial"/>
          <w:szCs w:val="24"/>
        </w:rPr>
        <w:t xml:space="preserve"> </w:t>
      </w:r>
      <w:r w:rsidR="00A15223" w:rsidRPr="00531A45">
        <w:rPr>
          <w:rFonts w:cs="Arial"/>
          <w:szCs w:val="24"/>
        </w:rPr>
        <w:t>nivel</w:t>
      </w:r>
      <w:r w:rsidR="00510A43" w:rsidRPr="00531A45">
        <w:rPr>
          <w:rFonts w:cs="Arial"/>
          <w:szCs w:val="24"/>
        </w:rPr>
        <w:t xml:space="preserve"> </w:t>
      </w:r>
      <w:r w:rsidR="00A15223" w:rsidRPr="00531A45">
        <w:rPr>
          <w:rFonts w:cs="Arial"/>
          <w:szCs w:val="24"/>
        </w:rPr>
        <w:t>de</w:t>
      </w:r>
      <w:r w:rsidR="00510A43" w:rsidRPr="00531A45">
        <w:rPr>
          <w:rFonts w:cs="Arial"/>
          <w:szCs w:val="24"/>
        </w:rPr>
        <w:t xml:space="preserve"> </w:t>
      </w:r>
      <w:r w:rsidR="00A15223" w:rsidRPr="00531A45">
        <w:rPr>
          <w:rFonts w:cs="Arial"/>
          <w:szCs w:val="24"/>
        </w:rPr>
        <w:t>primaria</w:t>
      </w:r>
      <w:r w:rsidR="00510A43" w:rsidRPr="00531A45">
        <w:rPr>
          <w:rFonts w:cs="Arial"/>
          <w:szCs w:val="24"/>
        </w:rPr>
        <w:t xml:space="preserve"> </w:t>
      </w:r>
      <w:r w:rsidR="00A15223" w:rsidRPr="00531A45">
        <w:rPr>
          <w:rFonts w:cs="Arial"/>
          <w:szCs w:val="24"/>
        </w:rPr>
        <w:t>(92.9%)</w:t>
      </w:r>
      <w:r w:rsidR="00510A43" w:rsidRPr="00531A45">
        <w:rPr>
          <w:rFonts w:cs="Arial"/>
          <w:szCs w:val="24"/>
        </w:rPr>
        <w:t xml:space="preserve"> </w:t>
      </w:r>
      <w:r w:rsidR="00A15223" w:rsidRPr="00531A45">
        <w:rPr>
          <w:rFonts w:cs="Arial"/>
          <w:szCs w:val="24"/>
        </w:rPr>
        <w:t>y</w:t>
      </w:r>
      <w:r w:rsidR="00510A43" w:rsidRPr="00531A45">
        <w:rPr>
          <w:rFonts w:cs="Arial"/>
          <w:szCs w:val="24"/>
        </w:rPr>
        <w:t xml:space="preserve"> </w:t>
      </w:r>
      <w:r w:rsidR="00A15223" w:rsidRPr="00531A45">
        <w:rPr>
          <w:rFonts w:cs="Arial"/>
          <w:szCs w:val="24"/>
        </w:rPr>
        <w:t>no</w:t>
      </w:r>
      <w:r w:rsidR="00510A43" w:rsidRPr="00531A45">
        <w:rPr>
          <w:rFonts w:cs="Arial"/>
          <w:szCs w:val="24"/>
        </w:rPr>
        <w:t xml:space="preserve"> </w:t>
      </w:r>
      <w:r w:rsidR="00A15223" w:rsidRPr="00531A45">
        <w:rPr>
          <w:rFonts w:cs="Arial"/>
          <w:szCs w:val="24"/>
        </w:rPr>
        <w:t>hubo</w:t>
      </w:r>
      <w:r w:rsidR="00510A43" w:rsidRPr="00531A45">
        <w:rPr>
          <w:rFonts w:cs="Arial"/>
          <w:szCs w:val="24"/>
        </w:rPr>
        <w:t xml:space="preserve"> </w:t>
      </w:r>
      <w:r w:rsidR="00A15223" w:rsidRPr="00531A45">
        <w:rPr>
          <w:rFonts w:cs="Arial"/>
          <w:szCs w:val="24"/>
        </w:rPr>
        <w:t>diferencia</w:t>
      </w:r>
      <w:r w:rsidR="00510A43" w:rsidRPr="00531A45">
        <w:rPr>
          <w:rFonts w:cs="Arial"/>
          <w:szCs w:val="24"/>
        </w:rPr>
        <w:t xml:space="preserve"> </w:t>
      </w:r>
      <w:r w:rsidR="00A15223" w:rsidRPr="00531A45">
        <w:rPr>
          <w:rFonts w:cs="Arial"/>
          <w:szCs w:val="24"/>
        </w:rPr>
        <w:t>entre</w:t>
      </w:r>
      <w:r w:rsidR="00510A43" w:rsidRPr="00531A45">
        <w:rPr>
          <w:rFonts w:cs="Arial"/>
          <w:szCs w:val="24"/>
        </w:rPr>
        <w:t xml:space="preserve"> </w:t>
      </w:r>
      <w:r w:rsidR="00A15223" w:rsidRPr="00531A45">
        <w:rPr>
          <w:rFonts w:cs="Arial"/>
          <w:szCs w:val="24"/>
        </w:rPr>
        <w:t>las</w:t>
      </w:r>
      <w:r w:rsidR="00510A43" w:rsidRPr="00531A45">
        <w:rPr>
          <w:rFonts w:cs="Arial"/>
          <w:szCs w:val="24"/>
        </w:rPr>
        <w:t xml:space="preserve"> </w:t>
      </w:r>
      <w:r w:rsidR="00A15223" w:rsidRPr="00531A45">
        <w:rPr>
          <w:rFonts w:cs="Arial"/>
          <w:szCs w:val="24"/>
        </w:rPr>
        <w:t>que</w:t>
      </w:r>
      <w:r w:rsidR="00510A43" w:rsidRPr="00531A45">
        <w:rPr>
          <w:rFonts w:cs="Arial"/>
          <w:szCs w:val="24"/>
        </w:rPr>
        <w:t xml:space="preserve"> </w:t>
      </w:r>
      <w:r w:rsidR="00A15223" w:rsidRPr="00531A45">
        <w:rPr>
          <w:rFonts w:cs="Arial"/>
          <w:szCs w:val="24"/>
        </w:rPr>
        <w:t>tenían</w:t>
      </w:r>
      <w:r w:rsidR="00510A43" w:rsidRPr="00531A45">
        <w:rPr>
          <w:rFonts w:cs="Arial"/>
          <w:szCs w:val="24"/>
        </w:rPr>
        <w:t xml:space="preserve"> </w:t>
      </w:r>
      <w:r w:rsidR="00A15223" w:rsidRPr="00531A45">
        <w:rPr>
          <w:rFonts w:cs="Arial"/>
          <w:szCs w:val="24"/>
        </w:rPr>
        <w:t>educación</w:t>
      </w:r>
      <w:r w:rsidR="00510A43" w:rsidRPr="00531A45">
        <w:rPr>
          <w:rFonts w:cs="Arial"/>
          <w:szCs w:val="24"/>
        </w:rPr>
        <w:t xml:space="preserve"> </w:t>
      </w:r>
      <w:r w:rsidR="00A15223" w:rsidRPr="00531A45">
        <w:rPr>
          <w:rFonts w:cs="Arial"/>
          <w:szCs w:val="24"/>
        </w:rPr>
        <w:t>secundaria</w:t>
      </w:r>
      <w:r w:rsidR="00510A43" w:rsidRPr="00531A45">
        <w:rPr>
          <w:rFonts w:cs="Arial"/>
          <w:szCs w:val="24"/>
        </w:rPr>
        <w:t xml:space="preserve"> </w:t>
      </w:r>
      <w:r w:rsidR="00A15223" w:rsidRPr="00531A45">
        <w:rPr>
          <w:rFonts w:cs="Arial"/>
          <w:szCs w:val="24"/>
        </w:rPr>
        <w:t>y</w:t>
      </w:r>
      <w:r w:rsidR="00510A43" w:rsidRPr="00531A45">
        <w:rPr>
          <w:rFonts w:cs="Arial"/>
          <w:szCs w:val="24"/>
        </w:rPr>
        <w:t xml:space="preserve"> </w:t>
      </w:r>
      <w:r w:rsidR="00A15223" w:rsidRPr="00531A45">
        <w:rPr>
          <w:rFonts w:cs="Arial"/>
          <w:szCs w:val="24"/>
        </w:rPr>
        <w:t>superior</w:t>
      </w:r>
      <w:r w:rsidR="00510A43" w:rsidRPr="00531A45">
        <w:rPr>
          <w:rFonts w:cs="Arial"/>
          <w:szCs w:val="24"/>
        </w:rPr>
        <w:t xml:space="preserve"> </w:t>
      </w:r>
      <w:r w:rsidR="00A15223" w:rsidRPr="00531A45">
        <w:rPr>
          <w:rFonts w:cs="Arial"/>
          <w:szCs w:val="24"/>
        </w:rPr>
        <w:t>(87.5%).</w:t>
      </w:r>
      <w:r w:rsidR="00510A43" w:rsidRPr="00531A45">
        <w:rPr>
          <w:rFonts w:cs="Arial"/>
          <w:szCs w:val="24"/>
        </w:rPr>
        <w:t xml:space="preserve"> </w:t>
      </w:r>
      <w:r w:rsidR="00531A45" w:rsidRPr="00531A45">
        <w:rPr>
          <w:rFonts w:cs="Arial"/>
          <w:szCs w:val="24"/>
        </w:rPr>
        <w:t xml:space="preserve"> </w:t>
      </w:r>
      <w:r w:rsidR="00A15223" w:rsidRPr="00531A45">
        <w:rPr>
          <w:rFonts w:cs="Arial"/>
          <w:szCs w:val="24"/>
        </w:rPr>
        <w:t>Según</w:t>
      </w:r>
      <w:r w:rsidR="00510A43" w:rsidRPr="00531A45">
        <w:rPr>
          <w:rFonts w:cs="Arial"/>
          <w:szCs w:val="24"/>
        </w:rPr>
        <w:t xml:space="preserve"> </w:t>
      </w:r>
      <w:r w:rsidR="00A15223" w:rsidRPr="00531A45">
        <w:rPr>
          <w:rFonts w:cs="Arial"/>
          <w:szCs w:val="24"/>
        </w:rPr>
        <w:t>los</w:t>
      </w:r>
      <w:r w:rsidR="00510A43" w:rsidRPr="00531A45">
        <w:rPr>
          <w:rFonts w:cs="Arial"/>
          <w:szCs w:val="24"/>
        </w:rPr>
        <w:t xml:space="preserve"> </w:t>
      </w:r>
      <w:r w:rsidR="00A15223" w:rsidRPr="00531A45">
        <w:rPr>
          <w:rFonts w:cs="Arial"/>
          <w:szCs w:val="24"/>
        </w:rPr>
        <w:t>datos</w:t>
      </w:r>
      <w:r w:rsidR="00510A43" w:rsidRPr="00531A45">
        <w:rPr>
          <w:rFonts w:cs="Arial"/>
          <w:szCs w:val="24"/>
        </w:rPr>
        <w:t xml:space="preserve"> </w:t>
      </w:r>
      <w:r w:rsidR="00A15223" w:rsidRPr="00531A45">
        <w:rPr>
          <w:rFonts w:cs="Arial"/>
          <w:szCs w:val="24"/>
        </w:rPr>
        <w:t>se</w:t>
      </w:r>
      <w:r w:rsidR="00510A43" w:rsidRPr="00531A45">
        <w:rPr>
          <w:rFonts w:cs="Arial"/>
          <w:szCs w:val="24"/>
        </w:rPr>
        <w:t xml:space="preserve"> </w:t>
      </w:r>
      <w:r w:rsidR="00A15223" w:rsidRPr="00531A45">
        <w:rPr>
          <w:rFonts w:cs="Arial"/>
          <w:szCs w:val="24"/>
        </w:rPr>
        <w:t>pudo</w:t>
      </w:r>
      <w:r w:rsidR="00510A43" w:rsidRPr="00531A45">
        <w:rPr>
          <w:rFonts w:cs="Arial"/>
          <w:szCs w:val="24"/>
        </w:rPr>
        <w:t xml:space="preserve"> </w:t>
      </w:r>
      <w:r w:rsidR="00A15223" w:rsidRPr="00531A45">
        <w:rPr>
          <w:rFonts w:cs="Arial"/>
          <w:szCs w:val="24"/>
        </w:rPr>
        <w:t>concluir</w:t>
      </w:r>
      <w:r w:rsidR="00510A43" w:rsidRPr="00531A45">
        <w:rPr>
          <w:rFonts w:cs="Arial"/>
          <w:szCs w:val="24"/>
        </w:rPr>
        <w:t xml:space="preserve"> </w:t>
      </w:r>
      <w:r w:rsidR="00A15223" w:rsidRPr="00531A45">
        <w:rPr>
          <w:rFonts w:cs="Arial"/>
          <w:szCs w:val="24"/>
        </w:rPr>
        <w:t>que</w:t>
      </w:r>
      <w:r w:rsidR="00510A43" w:rsidRPr="00531A45">
        <w:rPr>
          <w:rFonts w:cs="Arial"/>
          <w:szCs w:val="24"/>
        </w:rPr>
        <w:t xml:space="preserve"> </w:t>
      </w:r>
      <w:r w:rsidR="00A15223" w:rsidRPr="00531A45">
        <w:rPr>
          <w:rFonts w:cs="Arial"/>
          <w:szCs w:val="24"/>
        </w:rPr>
        <w:t>los</w:t>
      </w:r>
      <w:r w:rsidR="00510A43" w:rsidRPr="00531A45">
        <w:rPr>
          <w:rFonts w:cs="Arial"/>
          <w:szCs w:val="24"/>
        </w:rPr>
        <w:t xml:space="preserve"> </w:t>
      </w:r>
      <w:r w:rsidR="00A15223" w:rsidRPr="00531A45">
        <w:rPr>
          <w:rFonts w:cs="Arial"/>
          <w:szCs w:val="24"/>
        </w:rPr>
        <w:t>tiempos</w:t>
      </w:r>
      <w:r w:rsidR="00510A43" w:rsidRPr="00531A45">
        <w:rPr>
          <w:rFonts w:cs="Arial"/>
          <w:szCs w:val="24"/>
        </w:rPr>
        <w:t xml:space="preserve"> </w:t>
      </w:r>
      <w:r w:rsidR="00A15223" w:rsidRPr="00531A45">
        <w:rPr>
          <w:rFonts w:cs="Arial"/>
          <w:szCs w:val="24"/>
        </w:rPr>
        <w:t>de</w:t>
      </w:r>
      <w:r w:rsidR="00510A43" w:rsidRPr="00531A45">
        <w:rPr>
          <w:rFonts w:cs="Arial"/>
          <w:szCs w:val="24"/>
        </w:rPr>
        <w:t xml:space="preserve"> </w:t>
      </w:r>
      <w:r w:rsidR="00A15223" w:rsidRPr="00531A45">
        <w:rPr>
          <w:rFonts w:cs="Arial"/>
          <w:szCs w:val="24"/>
        </w:rPr>
        <w:t>dedicación</w:t>
      </w:r>
      <w:r w:rsidR="00510A43" w:rsidRPr="00531A45">
        <w:rPr>
          <w:rFonts w:cs="Arial"/>
          <w:szCs w:val="24"/>
        </w:rPr>
        <w:t xml:space="preserve"> </w:t>
      </w:r>
      <w:r w:rsidR="00A15223" w:rsidRPr="00531A45">
        <w:rPr>
          <w:rFonts w:cs="Arial"/>
          <w:szCs w:val="24"/>
        </w:rPr>
        <w:t>a</w:t>
      </w:r>
      <w:r w:rsidR="00510A43" w:rsidRPr="00531A45">
        <w:rPr>
          <w:rFonts w:cs="Arial"/>
          <w:szCs w:val="24"/>
        </w:rPr>
        <w:t xml:space="preserve"> </w:t>
      </w:r>
      <w:r w:rsidR="00A15223" w:rsidRPr="00531A45">
        <w:rPr>
          <w:rFonts w:cs="Arial"/>
          <w:szCs w:val="24"/>
        </w:rPr>
        <w:t>la</w:t>
      </w:r>
      <w:r w:rsidR="00510A43" w:rsidRPr="00531A45">
        <w:rPr>
          <w:rFonts w:cs="Arial"/>
          <w:szCs w:val="24"/>
        </w:rPr>
        <w:t xml:space="preserve"> </w:t>
      </w:r>
      <w:r w:rsidR="00A15223" w:rsidRPr="00531A45">
        <w:rPr>
          <w:rFonts w:cs="Arial"/>
          <w:szCs w:val="24"/>
        </w:rPr>
        <w:t>lactancia</w:t>
      </w:r>
      <w:r w:rsidR="00510A43" w:rsidRPr="00531A45">
        <w:rPr>
          <w:rFonts w:cs="Arial"/>
          <w:szCs w:val="24"/>
        </w:rPr>
        <w:t xml:space="preserve"> </w:t>
      </w:r>
      <w:r w:rsidR="00A15223" w:rsidRPr="00531A45">
        <w:rPr>
          <w:rFonts w:cs="Arial"/>
          <w:szCs w:val="24"/>
        </w:rPr>
        <w:t>tenían</w:t>
      </w:r>
      <w:r w:rsidR="00510A43" w:rsidRPr="00531A45">
        <w:rPr>
          <w:rFonts w:cs="Arial"/>
          <w:szCs w:val="24"/>
        </w:rPr>
        <w:t xml:space="preserve"> </w:t>
      </w:r>
      <w:r w:rsidR="00A15223" w:rsidRPr="00531A45">
        <w:rPr>
          <w:rFonts w:cs="Arial"/>
          <w:szCs w:val="24"/>
        </w:rPr>
        <w:t>un</w:t>
      </w:r>
      <w:r w:rsidR="00510A43" w:rsidRPr="00531A45">
        <w:rPr>
          <w:rFonts w:cs="Arial"/>
          <w:szCs w:val="24"/>
        </w:rPr>
        <w:t xml:space="preserve"> </w:t>
      </w:r>
      <w:r w:rsidR="00A15223" w:rsidRPr="00531A45">
        <w:rPr>
          <w:rFonts w:cs="Arial"/>
          <w:szCs w:val="24"/>
        </w:rPr>
        <w:t>grado</w:t>
      </w:r>
      <w:r w:rsidR="00510A43" w:rsidRPr="00531A45">
        <w:rPr>
          <w:rFonts w:cs="Arial"/>
          <w:szCs w:val="24"/>
        </w:rPr>
        <w:t xml:space="preserve"> </w:t>
      </w:r>
      <w:r w:rsidR="00A15223" w:rsidRPr="00531A45">
        <w:rPr>
          <w:rFonts w:cs="Arial"/>
          <w:szCs w:val="24"/>
        </w:rPr>
        <w:t>de</w:t>
      </w:r>
      <w:r w:rsidR="00510A43" w:rsidRPr="00531A45">
        <w:rPr>
          <w:rFonts w:cs="Arial"/>
          <w:szCs w:val="24"/>
        </w:rPr>
        <w:t xml:space="preserve"> </w:t>
      </w:r>
      <w:r w:rsidR="00A15223" w:rsidRPr="00531A45">
        <w:rPr>
          <w:rFonts w:cs="Arial"/>
          <w:szCs w:val="24"/>
        </w:rPr>
        <w:t>afectación</w:t>
      </w:r>
      <w:r w:rsidR="00510A43" w:rsidRPr="00531A45">
        <w:rPr>
          <w:rFonts w:cs="Arial"/>
          <w:szCs w:val="24"/>
        </w:rPr>
        <w:t xml:space="preserve"> </w:t>
      </w:r>
      <w:r w:rsidR="00A15223" w:rsidRPr="00531A45">
        <w:rPr>
          <w:rFonts w:cs="Arial"/>
          <w:szCs w:val="24"/>
        </w:rPr>
        <w:t>en</w:t>
      </w:r>
      <w:r w:rsidR="00510A43" w:rsidRPr="00531A45">
        <w:rPr>
          <w:rFonts w:cs="Arial"/>
          <w:szCs w:val="24"/>
        </w:rPr>
        <w:t xml:space="preserve"> </w:t>
      </w:r>
      <w:r w:rsidR="00A15223" w:rsidRPr="00531A45">
        <w:rPr>
          <w:rFonts w:cs="Arial"/>
          <w:szCs w:val="24"/>
        </w:rPr>
        <w:t>su</w:t>
      </w:r>
      <w:r w:rsidR="00510A43" w:rsidRPr="00531A45">
        <w:rPr>
          <w:rFonts w:cs="Arial"/>
          <w:szCs w:val="24"/>
        </w:rPr>
        <w:t xml:space="preserve"> </w:t>
      </w:r>
      <w:r w:rsidR="00A15223" w:rsidRPr="00531A45">
        <w:rPr>
          <w:rFonts w:cs="Arial"/>
          <w:szCs w:val="24"/>
        </w:rPr>
        <w:t>labor</w:t>
      </w:r>
      <w:r w:rsidR="00510A43" w:rsidRPr="00531A45">
        <w:rPr>
          <w:rFonts w:cs="Arial"/>
          <w:szCs w:val="24"/>
        </w:rPr>
        <w:t xml:space="preserve"> </w:t>
      </w:r>
      <w:r w:rsidR="00A15223" w:rsidRPr="00531A45">
        <w:rPr>
          <w:rFonts w:cs="Arial"/>
          <w:szCs w:val="24"/>
        </w:rPr>
        <w:t>diaria</w:t>
      </w:r>
      <w:r w:rsidR="00877C97" w:rsidRPr="00531A45">
        <w:rPr>
          <w:rFonts w:cs="Arial"/>
          <w:szCs w:val="24"/>
        </w:rPr>
        <w:t>.</w:t>
      </w:r>
      <w:r w:rsidR="00510A43" w:rsidRPr="00531A45">
        <w:rPr>
          <w:rFonts w:cs="Arial"/>
          <w:szCs w:val="24"/>
        </w:rPr>
        <w:t xml:space="preserve"> </w:t>
      </w:r>
    </w:p>
    <w:p w14:paraId="2D1F1C27" w14:textId="77777777" w:rsidR="00531A45" w:rsidRPr="00531A45" w:rsidRDefault="00531A45" w:rsidP="00531A45">
      <w:pPr>
        <w:pStyle w:val="Prrafodelista"/>
        <w:rPr>
          <w:rFonts w:cs="Arial"/>
          <w:szCs w:val="24"/>
        </w:rPr>
      </w:pPr>
    </w:p>
    <w:p w14:paraId="7CCD23AA" w14:textId="3AC0DAA5" w:rsidR="00531A45" w:rsidRPr="00531A45" w:rsidRDefault="0009735E" w:rsidP="000655D3">
      <w:pPr>
        <w:pStyle w:val="Prrafodelista"/>
        <w:numPr>
          <w:ilvl w:val="0"/>
          <w:numId w:val="11"/>
        </w:numPr>
        <w:spacing w:after="0"/>
        <w:ind w:left="360"/>
        <w:rPr>
          <w:rFonts w:cs="Arial"/>
          <w:szCs w:val="24"/>
        </w:rPr>
      </w:pPr>
      <w:r>
        <w:rPr>
          <w:rFonts w:cs="Arial"/>
          <w:szCs w:val="24"/>
        </w:rPr>
        <w:t>La importancia de la lactancia materna para los lactantes el no amamantamiento desfavorece el consumo de</w:t>
      </w:r>
      <w:r w:rsidRPr="0009735E">
        <w:rPr>
          <w:rFonts w:cs="Arial"/>
          <w:szCs w:val="24"/>
        </w:rPr>
        <w:t xml:space="preserve"> calostro</w:t>
      </w:r>
      <w:r>
        <w:rPr>
          <w:rFonts w:cs="Arial"/>
          <w:szCs w:val="24"/>
        </w:rPr>
        <w:t>, l</w:t>
      </w:r>
      <w:r w:rsidRPr="0009735E">
        <w:rPr>
          <w:rFonts w:cs="Arial"/>
          <w:szCs w:val="24"/>
        </w:rPr>
        <w:t>a leche materna suministra un adecuado balance y una cantidad de</w:t>
      </w:r>
      <w:r>
        <w:rPr>
          <w:rFonts w:cs="Arial"/>
          <w:szCs w:val="24"/>
        </w:rPr>
        <w:t xml:space="preserve"> </w:t>
      </w:r>
      <w:r w:rsidRPr="0009735E">
        <w:rPr>
          <w:rFonts w:cs="Arial"/>
          <w:szCs w:val="24"/>
        </w:rPr>
        <w:t>nutrientes.</w:t>
      </w:r>
      <w:r>
        <w:rPr>
          <w:rFonts w:cs="Arial"/>
          <w:szCs w:val="24"/>
        </w:rPr>
        <w:t xml:space="preserve"> l</w:t>
      </w:r>
      <w:r w:rsidRPr="0009735E">
        <w:rPr>
          <w:rFonts w:cs="Arial"/>
          <w:szCs w:val="24"/>
        </w:rPr>
        <w:t>a leche materna protege al niño de alergias, enfermedades de la piel,</w:t>
      </w:r>
      <w:r>
        <w:rPr>
          <w:rFonts w:cs="Arial"/>
          <w:szCs w:val="24"/>
        </w:rPr>
        <w:t xml:space="preserve"> </w:t>
      </w:r>
      <w:r w:rsidRPr="0009735E">
        <w:rPr>
          <w:rFonts w:cs="Arial"/>
          <w:szCs w:val="24"/>
        </w:rPr>
        <w:t>desnutrición, obesidad, diabetes juvenil y</w:t>
      </w:r>
      <w:r>
        <w:rPr>
          <w:rFonts w:cs="Arial"/>
          <w:szCs w:val="24"/>
        </w:rPr>
        <w:t xml:space="preserve"> deficiencia de micronutrientes, l</w:t>
      </w:r>
      <w:r w:rsidRPr="0009735E">
        <w:rPr>
          <w:rFonts w:cs="Arial"/>
          <w:szCs w:val="24"/>
        </w:rPr>
        <w:t>a leche materna garantiza el crecimiento y el desarrollo físico y cognitivo</w:t>
      </w:r>
      <w:r>
        <w:rPr>
          <w:rFonts w:cs="Arial"/>
          <w:szCs w:val="24"/>
        </w:rPr>
        <w:t xml:space="preserve"> </w:t>
      </w:r>
      <w:r w:rsidRPr="0009735E">
        <w:rPr>
          <w:rFonts w:cs="Arial"/>
          <w:szCs w:val="24"/>
        </w:rPr>
        <w:t>del niño</w:t>
      </w:r>
    </w:p>
    <w:p w14:paraId="7AA6E832" w14:textId="7026C3D1" w:rsidR="00DE1BBD" w:rsidRDefault="00DE1BBD" w:rsidP="00232E22">
      <w:pPr>
        <w:spacing w:after="0"/>
        <w:rPr>
          <w:rFonts w:cs="Arial"/>
          <w:szCs w:val="24"/>
        </w:rPr>
      </w:pPr>
    </w:p>
    <w:p w14:paraId="1A331A4C" w14:textId="35848258" w:rsidR="00DE1BBD" w:rsidRDefault="00DE1BBD">
      <w:pPr>
        <w:spacing w:after="160" w:line="259" w:lineRule="auto"/>
        <w:jc w:val="left"/>
        <w:rPr>
          <w:rFonts w:cs="Arial"/>
          <w:szCs w:val="24"/>
        </w:rPr>
      </w:pPr>
      <w:r>
        <w:rPr>
          <w:rFonts w:cs="Arial"/>
          <w:szCs w:val="24"/>
        </w:rPr>
        <w:br w:type="page"/>
      </w:r>
    </w:p>
    <w:p w14:paraId="37892E4E" w14:textId="200657EC" w:rsidR="00DE1BBD" w:rsidRDefault="00DE1BBD" w:rsidP="00232E22">
      <w:pPr>
        <w:spacing w:after="0"/>
        <w:rPr>
          <w:rFonts w:cs="Arial"/>
          <w:szCs w:val="24"/>
        </w:rPr>
      </w:pPr>
    </w:p>
    <w:p w14:paraId="2E67C65D" w14:textId="63CBF6EA" w:rsidR="00DE1BBD" w:rsidRPr="00DE1BBD" w:rsidRDefault="00DE1BBD" w:rsidP="00DE1BBD">
      <w:pPr>
        <w:pStyle w:val="Prrafodelista"/>
        <w:numPr>
          <w:ilvl w:val="0"/>
          <w:numId w:val="3"/>
        </w:numPr>
        <w:spacing w:after="0"/>
        <w:ind w:left="426" w:hanging="426"/>
        <w:jc w:val="center"/>
        <w:outlineLvl w:val="0"/>
        <w:rPr>
          <w:b/>
        </w:rPr>
      </w:pPr>
      <w:bookmarkStart w:id="55" w:name="_Toc73301924"/>
      <w:r w:rsidRPr="00DE1BBD">
        <w:rPr>
          <w:b/>
        </w:rPr>
        <w:t>RECOMENDACIONES</w:t>
      </w:r>
      <w:bookmarkEnd w:id="55"/>
    </w:p>
    <w:p w14:paraId="22CC59EF" w14:textId="49AD87C7" w:rsidR="00DE1BBD" w:rsidRDefault="00DE1BBD" w:rsidP="00232E22">
      <w:pPr>
        <w:spacing w:after="0"/>
        <w:rPr>
          <w:rFonts w:cs="Arial"/>
          <w:szCs w:val="24"/>
        </w:rPr>
      </w:pPr>
    </w:p>
    <w:p w14:paraId="618CFE04" w14:textId="6C5C5E32" w:rsidR="00A15223" w:rsidRPr="00E14482" w:rsidRDefault="00A15223" w:rsidP="00A15223">
      <w:pPr>
        <w:spacing w:after="0"/>
        <w:rPr>
          <w:rFonts w:cs="Arial"/>
          <w:szCs w:val="24"/>
        </w:rPr>
      </w:pPr>
      <w:r w:rsidRPr="00E14482">
        <w:rPr>
          <w:rFonts w:cs="Arial"/>
          <w:szCs w:val="24"/>
        </w:rPr>
        <w:t>Este</w:t>
      </w:r>
      <w:r w:rsidR="00510A43">
        <w:rPr>
          <w:rFonts w:cs="Arial"/>
          <w:szCs w:val="24"/>
        </w:rPr>
        <w:t xml:space="preserve"> </w:t>
      </w:r>
      <w:r w:rsidRPr="00E14482">
        <w:rPr>
          <w:rFonts w:cs="Arial"/>
          <w:szCs w:val="24"/>
        </w:rPr>
        <w:t>estudio</w:t>
      </w:r>
      <w:r w:rsidR="00510A43">
        <w:rPr>
          <w:rFonts w:cs="Arial"/>
          <w:szCs w:val="24"/>
        </w:rPr>
        <w:t xml:space="preserve"> </w:t>
      </w:r>
      <w:r w:rsidRPr="00E14482">
        <w:rPr>
          <w:rFonts w:cs="Arial"/>
          <w:szCs w:val="24"/>
        </w:rPr>
        <w:t>plantea</w:t>
      </w:r>
      <w:r w:rsidR="00510A43">
        <w:rPr>
          <w:rFonts w:cs="Arial"/>
          <w:szCs w:val="24"/>
        </w:rPr>
        <w:t xml:space="preserve"> </w:t>
      </w:r>
      <w:r w:rsidRPr="00E14482">
        <w:rPr>
          <w:rFonts w:cs="Arial"/>
          <w:szCs w:val="24"/>
        </w:rPr>
        <w:t>las</w:t>
      </w:r>
      <w:r w:rsidR="00510A43">
        <w:rPr>
          <w:rFonts w:cs="Arial"/>
          <w:szCs w:val="24"/>
        </w:rPr>
        <w:t xml:space="preserve"> </w:t>
      </w:r>
      <w:r w:rsidRPr="00E14482">
        <w:rPr>
          <w:rFonts w:cs="Arial"/>
          <w:szCs w:val="24"/>
        </w:rPr>
        <w:t>siguientes</w:t>
      </w:r>
      <w:r w:rsidR="00510A43">
        <w:rPr>
          <w:rFonts w:cs="Arial"/>
          <w:szCs w:val="24"/>
        </w:rPr>
        <w:t xml:space="preserve"> </w:t>
      </w:r>
      <w:r w:rsidRPr="00E14482">
        <w:rPr>
          <w:rFonts w:cs="Arial"/>
          <w:szCs w:val="24"/>
        </w:rPr>
        <w:t>recomendaciones:</w:t>
      </w:r>
    </w:p>
    <w:p w14:paraId="78F9C235" w14:textId="77777777" w:rsidR="00A15223" w:rsidRPr="00E14482" w:rsidRDefault="00A15223" w:rsidP="00A15223">
      <w:pPr>
        <w:spacing w:after="0"/>
        <w:rPr>
          <w:rFonts w:cs="Arial"/>
          <w:szCs w:val="24"/>
        </w:rPr>
      </w:pPr>
    </w:p>
    <w:p w14:paraId="7BFA48AE" w14:textId="08C4A427" w:rsidR="00877C97" w:rsidRDefault="00A15223" w:rsidP="00A15223">
      <w:pPr>
        <w:pStyle w:val="Prrafodelista"/>
        <w:numPr>
          <w:ilvl w:val="0"/>
          <w:numId w:val="12"/>
        </w:numPr>
        <w:spacing w:after="0"/>
        <w:rPr>
          <w:rFonts w:cs="Arial"/>
          <w:szCs w:val="24"/>
        </w:rPr>
      </w:pPr>
      <w:r w:rsidRPr="00E14482">
        <w:rPr>
          <w:rFonts w:cs="Arial"/>
          <w:szCs w:val="24"/>
        </w:rPr>
        <w:t>Hacer</w:t>
      </w:r>
      <w:r w:rsidR="00510A43">
        <w:rPr>
          <w:rFonts w:cs="Arial"/>
          <w:szCs w:val="24"/>
        </w:rPr>
        <w:t xml:space="preserve"> </w:t>
      </w:r>
      <w:r w:rsidRPr="00E14482">
        <w:rPr>
          <w:rFonts w:cs="Arial"/>
          <w:szCs w:val="24"/>
        </w:rPr>
        <w:t>un</w:t>
      </w:r>
      <w:r w:rsidR="00510A43">
        <w:rPr>
          <w:rFonts w:cs="Arial"/>
          <w:szCs w:val="24"/>
        </w:rPr>
        <w:t xml:space="preserve"> </w:t>
      </w:r>
      <w:r w:rsidRPr="00E14482">
        <w:rPr>
          <w:rFonts w:cs="Arial"/>
          <w:szCs w:val="24"/>
        </w:rPr>
        <w:t>estudio</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seguimiento</w:t>
      </w:r>
      <w:r w:rsidR="00510A43">
        <w:rPr>
          <w:rFonts w:cs="Arial"/>
          <w:szCs w:val="24"/>
        </w:rPr>
        <w:t xml:space="preserve"> </w:t>
      </w:r>
      <w:r w:rsidRPr="00E14482">
        <w:rPr>
          <w:rFonts w:cs="Arial"/>
          <w:szCs w:val="24"/>
        </w:rPr>
        <w:t>a</w:t>
      </w:r>
      <w:r w:rsidR="00510A43">
        <w:rPr>
          <w:rFonts w:cs="Arial"/>
          <w:szCs w:val="24"/>
        </w:rPr>
        <w:t xml:space="preserve"> </w:t>
      </w:r>
      <w:r w:rsidRPr="00E14482">
        <w:rPr>
          <w:rFonts w:cs="Arial"/>
          <w:szCs w:val="24"/>
        </w:rPr>
        <w:t>la</w:t>
      </w:r>
      <w:r w:rsidR="00510A43">
        <w:rPr>
          <w:rFonts w:cs="Arial"/>
          <w:szCs w:val="24"/>
        </w:rPr>
        <w:t xml:space="preserve"> </w:t>
      </w:r>
      <w:r w:rsidRPr="00E14482">
        <w:rPr>
          <w:rFonts w:cs="Arial"/>
          <w:szCs w:val="24"/>
        </w:rPr>
        <w:t>población</w:t>
      </w:r>
      <w:r w:rsidR="00510A43">
        <w:rPr>
          <w:rFonts w:cs="Arial"/>
          <w:szCs w:val="24"/>
        </w:rPr>
        <w:t xml:space="preserve"> </w:t>
      </w:r>
      <w:r w:rsidR="00877C97">
        <w:rPr>
          <w:rFonts w:cs="Arial"/>
          <w:szCs w:val="24"/>
        </w:rPr>
        <w:t>vulnerables, para establecer estrategias de manejo.</w:t>
      </w:r>
    </w:p>
    <w:p w14:paraId="2863A0D3" w14:textId="77777777" w:rsidR="00A15223" w:rsidRPr="00E14482" w:rsidRDefault="00A15223" w:rsidP="00A15223">
      <w:pPr>
        <w:pStyle w:val="Prrafodelista"/>
        <w:spacing w:after="0"/>
        <w:ind w:left="360"/>
        <w:rPr>
          <w:rFonts w:cs="Arial"/>
          <w:szCs w:val="24"/>
        </w:rPr>
      </w:pPr>
    </w:p>
    <w:p w14:paraId="5E7ED237" w14:textId="77777777" w:rsidR="00877C97" w:rsidRDefault="00A15223" w:rsidP="00A15223">
      <w:pPr>
        <w:pStyle w:val="Prrafodelista"/>
        <w:numPr>
          <w:ilvl w:val="0"/>
          <w:numId w:val="12"/>
        </w:numPr>
        <w:spacing w:after="0"/>
        <w:rPr>
          <w:rFonts w:cs="Arial"/>
          <w:szCs w:val="24"/>
        </w:rPr>
      </w:pPr>
      <w:r w:rsidRPr="00E14482">
        <w:rPr>
          <w:rFonts w:cs="Arial"/>
          <w:szCs w:val="24"/>
        </w:rPr>
        <w:t>Realizar</w:t>
      </w:r>
      <w:r w:rsidR="00510A43">
        <w:rPr>
          <w:rFonts w:cs="Arial"/>
          <w:szCs w:val="24"/>
        </w:rPr>
        <w:t xml:space="preserve"> </w:t>
      </w:r>
      <w:r w:rsidRPr="00E14482">
        <w:rPr>
          <w:rFonts w:cs="Arial"/>
          <w:szCs w:val="24"/>
        </w:rPr>
        <w:t>un</w:t>
      </w:r>
      <w:r w:rsidR="00510A43">
        <w:rPr>
          <w:rFonts w:cs="Arial"/>
          <w:szCs w:val="24"/>
        </w:rPr>
        <w:t xml:space="preserve"> </w:t>
      </w:r>
      <w:r w:rsidRPr="00E14482">
        <w:rPr>
          <w:rFonts w:cs="Arial"/>
          <w:szCs w:val="24"/>
        </w:rPr>
        <w:t>convenio</w:t>
      </w:r>
      <w:r w:rsidR="00510A43">
        <w:rPr>
          <w:rFonts w:cs="Arial"/>
          <w:szCs w:val="24"/>
        </w:rPr>
        <w:t xml:space="preserve"> </w:t>
      </w:r>
      <w:r w:rsidRPr="00E14482">
        <w:rPr>
          <w:rFonts w:cs="Arial"/>
          <w:szCs w:val="24"/>
        </w:rPr>
        <w:t>interinstitucional</w:t>
      </w:r>
      <w:r w:rsidR="00510A43">
        <w:rPr>
          <w:rFonts w:cs="Arial"/>
          <w:szCs w:val="24"/>
        </w:rPr>
        <w:t xml:space="preserve"> </w:t>
      </w:r>
      <w:r w:rsidRPr="00E14482">
        <w:rPr>
          <w:rFonts w:cs="Arial"/>
          <w:szCs w:val="24"/>
        </w:rPr>
        <w:t>para</w:t>
      </w:r>
      <w:r w:rsidR="00510A43">
        <w:rPr>
          <w:rFonts w:cs="Arial"/>
          <w:szCs w:val="24"/>
        </w:rPr>
        <w:t xml:space="preserve"> </w:t>
      </w:r>
      <w:r w:rsidR="00877C97">
        <w:rPr>
          <w:rFonts w:cs="Arial"/>
          <w:szCs w:val="24"/>
        </w:rPr>
        <w:t>identificar las enfermedades y su relación con la lactancia materna.</w:t>
      </w:r>
    </w:p>
    <w:p w14:paraId="42537633" w14:textId="77777777" w:rsidR="00877C97" w:rsidRPr="00877C97" w:rsidRDefault="00877C97" w:rsidP="00877C97">
      <w:pPr>
        <w:pStyle w:val="Prrafodelista"/>
        <w:rPr>
          <w:rFonts w:cs="Arial"/>
          <w:szCs w:val="24"/>
        </w:rPr>
      </w:pPr>
    </w:p>
    <w:p w14:paraId="510BF0B4" w14:textId="63DFE863" w:rsidR="00877C97" w:rsidRDefault="00877C97" w:rsidP="00A15223">
      <w:pPr>
        <w:pStyle w:val="Prrafodelista"/>
        <w:numPr>
          <w:ilvl w:val="0"/>
          <w:numId w:val="12"/>
        </w:numPr>
        <w:spacing w:after="0"/>
        <w:rPr>
          <w:rFonts w:cs="Arial"/>
          <w:szCs w:val="24"/>
        </w:rPr>
      </w:pPr>
      <w:r>
        <w:rPr>
          <w:rFonts w:cs="Arial"/>
          <w:szCs w:val="24"/>
        </w:rPr>
        <w:t>Incentivar la lactancia a través de programas con incentivos a madres lactantes, que permitan de alguna manera que esta práctica sea la mejor forma de mantener saludable los recién nacidos.</w:t>
      </w:r>
    </w:p>
    <w:p w14:paraId="521E016E" w14:textId="77777777" w:rsidR="00877C97" w:rsidRPr="00877C97" w:rsidRDefault="00877C97" w:rsidP="00877C97">
      <w:pPr>
        <w:pStyle w:val="Prrafodelista"/>
        <w:rPr>
          <w:rFonts w:cs="Arial"/>
          <w:szCs w:val="24"/>
        </w:rPr>
      </w:pPr>
    </w:p>
    <w:p w14:paraId="676EFD81" w14:textId="5007A9DA" w:rsidR="00A15223" w:rsidRPr="00E14482" w:rsidRDefault="00A15223" w:rsidP="00A15223">
      <w:pPr>
        <w:pStyle w:val="Prrafodelista"/>
        <w:numPr>
          <w:ilvl w:val="0"/>
          <w:numId w:val="12"/>
        </w:numPr>
        <w:spacing w:after="0"/>
        <w:rPr>
          <w:rFonts w:cs="Arial"/>
          <w:szCs w:val="24"/>
        </w:rPr>
      </w:pPr>
      <w:r w:rsidRPr="00E14482">
        <w:rPr>
          <w:rFonts w:cs="Arial"/>
          <w:szCs w:val="24"/>
        </w:rPr>
        <w:t>Hacer</w:t>
      </w:r>
      <w:r w:rsidR="00510A43">
        <w:rPr>
          <w:rFonts w:cs="Arial"/>
          <w:szCs w:val="24"/>
        </w:rPr>
        <w:t xml:space="preserve"> </w:t>
      </w:r>
      <w:r w:rsidRPr="00E14482">
        <w:rPr>
          <w:rFonts w:cs="Arial"/>
          <w:szCs w:val="24"/>
        </w:rPr>
        <w:t>seguimiento</w:t>
      </w:r>
      <w:r w:rsidR="00510A43">
        <w:rPr>
          <w:rFonts w:cs="Arial"/>
          <w:szCs w:val="24"/>
        </w:rPr>
        <w:t xml:space="preserve"> </w:t>
      </w:r>
      <w:r w:rsidRPr="00E14482">
        <w:rPr>
          <w:rFonts w:cs="Arial"/>
          <w:szCs w:val="24"/>
        </w:rPr>
        <w:t>nutricional</w:t>
      </w:r>
      <w:r w:rsidR="00510A43">
        <w:rPr>
          <w:rFonts w:cs="Arial"/>
          <w:szCs w:val="24"/>
        </w:rPr>
        <w:t xml:space="preserve"> </w:t>
      </w:r>
      <w:r w:rsidRPr="00E14482">
        <w:rPr>
          <w:rFonts w:cs="Arial"/>
          <w:szCs w:val="24"/>
        </w:rPr>
        <w:t>a</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infantes</w:t>
      </w:r>
      <w:r w:rsidR="00510A43">
        <w:rPr>
          <w:rFonts w:cs="Arial"/>
          <w:szCs w:val="24"/>
        </w:rPr>
        <w:t xml:space="preserve"> </w:t>
      </w:r>
      <w:r w:rsidRPr="00E14482">
        <w:rPr>
          <w:rFonts w:cs="Arial"/>
          <w:szCs w:val="24"/>
        </w:rPr>
        <w:t>para</w:t>
      </w:r>
      <w:r w:rsidR="00510A43">
        <w:rPr>
          <w:rFonts w:cs="Arial"/>
          <w:szCs w:val="24"/>
        </w:rPr>
        <w:t xml:space="preserve"> </w:t>
      </w:r>
      <w:r w:rsidRPr="00E14482">
        <w:rPr>
          <w:rFonts w:cs="Arial"/>
          <w:szCs w:val="24"/>
        </w:rPr>
        <w:t>monitorear</w:t>
      </w:r>
      <w:r w:rsidR="00510A43">
        <w:rPr>
          <w:rFonts w:cs="Arial"/>
          <w:szCs w:val="24"/>
        </w:rPr>
        <w:t xml:space="preserve"> </w:t>
      </w:r>
      <w:r w:rsidRPr="00E14482">
        <w:rPr>
          <w:rFonts w:cs="Arial"/>
          <w:szCs w:val="24"/>
        </w:rPr>
        <w:t>las</w:t>
      </w:r>
      <w:r w:rsidR="00510A43">
        <w:rPr>
          <w:rFonts w:cs="Arial"/>
          <w:szCs w:val="24"/>
        </w:rPr>
        <w:t xml:space="preserve"> </w:t>
      </w:r>
      <w:r w:rsidRPr="00E14482">
        <w:rPr>
          <w:rFonts w:cs="Arial"/>
          <w:szCs w:val="24"/>
        </w:rPr>
        <w:t>condiciones</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los</w:t>
      </w:r>
      <w:r w:rsidR="00510A43">
        <w:rPr>
          <w:rFonts w:cs="Arial"/>
          <w:szCs w:val="24"/>
        </w:rPr>
        <w:t xml:space="preserve"> </w:t>
      </w:r>
      <w:r w:rsidRPr="00E14482">
        <w:rPr>
          <w:rFonts w:cs="Arial"/>
          <w:szCs w:val="24"/>
        </w:rPr>
        <w:t>lactantes</w:t>
      </w:r>
      <w:r w:rsidR="00510A43">
        <w:rPr>
          <w:rFonts w:cs="Arial"/>
          <w:szCs w:val="24"/>
        </w:rPr>
        <w:t xml:space="preserve"> </w:t>
      </w:r>
      <w:r w:rsidRPr="00E14482">
        <w:rPr>
          <w:rFonts w:cs="Arial"/>
          <w:szCs w:val="24"/>
        </w:rPr>
        <w:t>y</w:t>
      </w:r>
      <w:r w:rsidR="00510A43">
        <w:rPr>
          <w:rFonts w:cs="Arial"/>
          <w:szCs w:val="24"/>
        </w:rPr>
        <w:t xml:space="preserve"> </w:t>
      </w:r>
      <w:r w:rsidRPr="00E14482">
        <w:rPr>
          <w:rFonts w:cs="Arial"/>
          <w:szCs w:val="24"/>
        </w:rPr>
        <w:t>realizar</w:t>
      </w:r>
      <w:r w:rsidR="00510A43">
        <w:rPr>
          <w:rFonts w:cs="Arial"/>
          <w:szCs w:val="24"/>
        </w:rPr>
        <w:t xml:space="preserve"> </w:t>
      </w:r>
      <w:r w:rsidRPr="00E14482">
        <w:rPr>
          <w:rFonts w:cs="Arial"/>
          <w:szCs w:val="24"/>
        </w:rPr>
        <w:t>una</w:t>
      </w:r>
      <w:r w:rsidR="00510A43">
        <w:rPr>
          <w:rFonts w:cs="Arial"/>
          <w:szCs w:val="24"/>
        </w:rPr>
        <w:t xml:space="preserve"> </w:t>
      </w:r>
      <w:r w:rsidRPr="00E14482">
        <w:rPr>
          <w:rFonts w:cs="Arial"/>
          <w:szCs w:val="24"/>
        </w:rPr>
        <w:t>propuesta</w:t>
      </w:r>
      <w:r w:rsidR="00510A43">
        <w:rPr>
          <w:rFonts w:cs="Arial"/>
          <w:szCs w:val="24"/>
        </w:rPr>
        <w:t xml:space="preserve"> </w:t>
      </w:r>
      <w:r w:rsidRPr="00E14482">
        <w:rPr>
          <w:rFonts w:cs="Arial"/>
          <w:szCs w:val="24"/>
        </w:rPr>
        <w:t>de</w:t>
      </w:r>
      <w:r w:rsidR="00510A43">
        <w:rPr>
          <w:rFonts w:cs="Arial"/>
          <w:szCs w:val="24"/>
        </w:rPr>
        <w:t xml:space="preserve"> </w:t>
      </w:r>
      <w:r w:rsidRPr="00E14482">
        <w:rPr>
          <w:rFonts w:cs="Arial"/>
          <w:szCs w:val="24"/>
        </w:rPr>
        <w:t>mejoramiento.</w:t>
      </w:r>
    </w:p>
    <w:p w14:paraId="28003A52" w14:textId="77777777" w:rsidR="00A15223" w:rsidRPr="00E14482" w:rsidRDefault="00A15223" w:rsidP="00A15223">
      <w:pPr>
        <w:spacing w:after="0"/>
        <w:rPr>
          <w:rFonts w:cs="Arial"/>
          <w:szCs w:val="24"/>
        </w:rPr>
      </w:pPr>
    </w:p>
    <w:p w14:paraId="78B5C120" w14:textId="77777777" w:rsidR="00A15223" w:rsidRPr="00E14482" w:rsidRDefault="00A15223" w:rsidP="00A15223">
      <w:pPr>
        <w:pStyle w:val="Prrafodelista"/>
        <w:spacing w:after="0"/>
        <w:rPr>
          <w:rFonts w:cs="Arial"/>
          <w:szCs w:val="24"/>
        </w:rPr>
      </w:pPr>
    </w:p>
    <w:p w14:paraId="4C1B544F" w14:textId="77777777" w:rsidR="00476D66" w:rsidRDefault="00476D66" w:rsidP="00232E22">
      <w:pPr>
        <w:spacing w:after="0"/>
        <w:rPr>
          <w:rFonts w:cs="Arial"/>
          <w:szCs w:val="24"/>
        </w:rPr>
        <w:sectPr w:rsidR="00476D66" w:rsidSect="00A16F0F">
          <w:footerReference w:type="default" r:id="rId20"/>
          <w:pgSz w:w="12240" w:h="15840" w:code="1"/>
          <w:pgMar w:top="1701" w:right="1134" w:bottom="1701" w:left="2268" w:header="709" w:footer="709" w:gutter="0"/>
          <w:cols w:space="708"/>
          <w:docGrid w:linePitch="360"/>
        </w:sectPr>
      </w:pPr>
    </w:p>
    <w:p w14:paraId="26D4E94C" w14:textId="77777777" w:rsidR="00476D66" w:rsidRDefault="00476D66">
      <w:pPr>
        <w:spacing w:after="160" w:line="259" w:lineRule="auto"/>
        <w:jc w:val="left"/>
        <w:rPr>
          <w:rFonts w:cs="Arial"/>
          <w:szCs w:val="24"/>
        </w:rPr>
      </w:pPr>
    </w:p>
    <w:sdt>
      <w:sdtPr>
        <w:rPr>
          <w:sz w:val="20"/>
        </w:rPr>
        <w:id w:val="-2053685048"/>
        <w:docPartObj>
          <w:docPartGallery w:val="Bibliographies"/>
          <w:docPartUnique/>
        </w:docPartObj>
      </w:sdtPr>
      <w:sdtEndPr>
        <w:rPr>
          <w:rFonts w:ascii="Times New Roman" w:hAnsi="Times New Roman" w:cs="Times New Roman"/>
          <w:szCs w:val="24"/>
        </w:rPr>
      </w:sdtEndPr>
      <w:sdtContent>
        <w:p w14:paraId="152B0534" w14:textId="77777777" w:rsidR="00A14058" w:rsidRPr="00A14058" w:rsidRDefault="00A14058" w:rsidP="00476D66">
          <w:pPr>
            <w:rPr>
              <w:sz w:val="20"/>
            </w:rPr>
          </w:pPr>
        </w:p>
        <w:p w14:paraId="6DC43292" w14:textId="5D7F3C6C" w:rsidR="00A24C82" w:rsidRPr="00A14058" w:rsidRDefault="00A14058" w:rsidP="00A14058">
          <w:pPr>
            <w:spacing w:after="0"/>
            <w:ind w:left="851" w:hanging="851"/>
            <w:jc w:val="center"/>
            <w:rPr>
              <w:b/>
              <w:sz w:val="20"/>
            </w:rPr>
          </w:pPr>
          <w:r w:rsidRPr="00A14058">
            <w:rPr>
              <w:b/>
              <w:sz w:val="20"/>
              <w:lang w:val="es-ES"/>
            </w:rPr>
            <w:t>REFERENCIAS</w:t>
          </w:r>
        </w:p>
        <w:sdt>
          <w:sdtPr>
            <w:rPr>
              <w:sz w:val="20"/>
            </w:rPr>
            <w:id w:val="-573587230"/>
            <w:bibliography/>
          </w:sdtPr>
          <w:sdtEndPr>
            <w:rPr>
              <w:rFonts w:ascii="Times New Roman" w:hAnsi="Times New Roman" w:cs="Times New Roman"/>
              <w:szCs w:val="24"/>
            </w:rPr>
          </w:sdtEndPr>
          <w:sdtContent>
            <w:p w14:paraId="2EE9BFB7" w14:textId="77777777" w:rsidR="00E07C25" w:rsidRDefault="00A24C82" w:rsidP="00E07C25">
              <w:pPr>
                <w:pStyle w:val="Bibliografa"/>
                <w:rPr>
                  <w:noProof/>
                  <w:vanish/>
                  <w:szCs w:val="24"/>
                </w:rPr>
              </w:pPr>
              <w:r w:rsidRPr="00A14058">
                <w:rPr>
                  <w:sz w:val="20"/>
                </w:rPr>
                <w:fldChar w:fldCharType="begin"/>
              </w:r>
              <w:r w:rsidRPr="00A14058">
                <w:rPr>
                  <w:sz w:val="20"/>
                </w:rPr>
                <w:instrText>BIBLIOGRAPHY</w:instrText>
              </w:r>
              <w:r w:rsidRPr="00A14058">
                <w:rPr>
                  <w:sz w:val="20"/>
                </w:rPr>
                <w:fldChar w:fldCharType="separate"/>
              </w:r>
              <w:r w:rsidR="00E07C25">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4"/>
                <w:gridCol w:w="8624"/>
              </w:tblGrid>
              <w:tr w:rsidR="00E07C25" w14:paraId="0464DD44" w14:textId="77777777" w:rsidTr="00E07C25">
                <w:trPr>
                  <w:tblCellSpacing w:w="15" w:type="dxa"/>
                </w:trPr>
                <w:tc>
                  <w:tcPr>
                    <w:tcW w:w="0" w:type="auto"/>
                    <w:hideMark/>
                  </w:tcPr>
                  <w:p w14:paraId="586C96D0" w14:textId="77777777" w:rsidR="00E07C25" w:rsidRDefault="00E07C25">
                    <w:pPr>
                      <w:pStyle w:val="Bibliografa"/>
                      <w:jc w:val="right"/>
                      <w:rPr>
                        <w:noProof/>
                      </w:rPr>
                    </w:pPr>
                    <w:r>
                      <w:rPr>
                        <w:noProof/>
                      </w:rPr>
                      <w:t>1.</w:t>
                    </w:r>
                  </w:p>
                </w:tc>
                <w:tc>
                  <w:tcPr>
                    <w:tcW w:w="0" w:type="auto"/>
                    <w:hideMark/>
                  </w:tcPr>
                  <w:p w14:paraId="58E28067" w14:textId="36B9AE6E" w:rsidR="00E07C25" w:rsidRDefault="00E07C25">
                    <w:pPr>
                      <w:pStyle w:val="Bibliografa"/>
                      <w:rPr>
                        <w:noProof/>
                      </w:rPr>
                    </w:pPr>
                    <w:r>
                      <w:rPr>
                        <w:noProof/>
                      </w:rPr>
                      <w:t xml:space="preserve">Ministerio-de-Salud. Minsalud.gov.co. [Online].; 2007 [cited 2021 enero 12. Available from: </w:t>
                    </w:r>
                    <w:hyperlink r:id="rId21" w:history="1">
                      <w:r>
                        <w:rPr>
                          <w:rStyle w:val="Hipervnculo"/>
                          <w:noProof/>
                        </w:rPr>
                        <w:t>https://www.minsalud.gov.co/sites/rid/Lists/BibliotecaDigital/RIDE/DE/DIJ/ley-1122-de-2007.pdf</w:t>
                      </w:r>
                    </w:hyperlink>
                    <w:r>
                      <w:rPr>
                        <w:noProof/>
                      </w:rPr>
                      <w:t>.</w:t>
                    </w:r>
                  </w:p>
                </w:tc>
              </w:tr>
              <w:tr w:rsidR="00E07C25" w14:paraId="135E6008" w14:textId="77777777" w:rsidTr="00E07C25">
                <w:trPr>
                  <w:tblCellSpacing w:w="15" w:type="dxa"/>
                </w:trPr>
                <w:tc>
                  <w:tcPr>
                    <w:tcW w:w="0" w:type="auto"/>
                    <w:hideMark/>
                  </w:tcPr>
                  <w:p w14:paraId="2C89381F" w14:textId="77777777" w:rsidR="00E07C25" w:rsidRDefault="00E07C25">
                    <w:pPr>
                      <w:pStyle w:val="Bibliografa"/>
                      <w:jc w:val="right"/>
                      <w:rPr>
                        <w:noProof/>
                      </w:rPr>
                    </w:pPr>
                    <w:r>
                      <w:rPr>
                        <w:noProof/>
                      </w:rPr>
                      <w:t>2.</w:t>
                    </w:r>
                  </w:p>
                </w:tc>
                <w:tc>
                  <w:tcPr>
                    <w:tcW w:w="0" w:type="auto"/>
                    <w:hideMark/>
                  </w:tcPr>
                  <w:p w14:paraId="273ABC81" w14:textId="0C658D60" w:rsidR="00E07C25" w:rsidRDefault="00E07C25">
                    <w:pPr>
                      <w:pStyle w:val="Bibliografa"/>
                      <w:rPr>
                        <w:noProof/>
                      </w:rPr>
                    </w:pPr>
                    <w:r>
                      <w:rPr>
                        <w:noProof/>
                      </w:rPr>
                      <w:t xml:space="preserve">Ministerio-de-Salud-y-Protección-Social. </w:t>
                    </w:r>
                    <w:r w:rsidRPr="00E07C25">
                      <w:rPr>
                        <w:noProof/>
                        <w:lang w:val="en-US"/>
                      </w:rPr>
                      <w:t xml:space="preserve">Minsalud.gov. [Online].; 2013 [cited 2021 enero 15. </w:t>
                    </w:r>
                    <w:r>
                      <w:rPr>
                        <w:noProof/>
                      </w:rPr>
                      <w:t xml:space="preserve">Available from: </w:t>
                    </w:r>
                    <w:hyperlink r:id="rId22" w:history="1">
                      <w:r>
                        <w:rPr>
                          <w:rStyle w:val="Hipervnculo"/>
                          <w:noProof/>
                        </w:rPr>
                        <w:t>https://www.unicef.org/colombia/comunicados-prensa/unicef-se-vincula-ai-simposio-regional-de-lactancia-materna</w:t>
                      </w:r>
                    </w:hyperlink>
                    <w:r>
                      <w:rPr>
                        <w:noProof/>
                      </w:rPr>
                      <w:t>.</w:t>
                    </w:r>
                  </w:p>
                </w:tc>
              </w:tr>
              <w:tr w:rsidR="00E07C25" w14:paraId="031EB8EF" w14:textId="77777777" w:rsidTr="00E07C25">
                <w:trPr>
                  <w:tblCellSpacing w:w="15" w:type="dxa"/>
                </w:trPr>
                <w:tc>
                  <w:tcPr>
                    <w:tcW w:w="0" w:type="auto"/>
                    <w:hideMark/>
                  </w:tcPr>
                  <w:p w14:paraId="2696CB1B" w14:textId="77777777" w:rsidR="00E07C25" w:rsidRDefault="00E07C25">
                    <w:pPr>
                      <w:pStyle w:val="Bibliografa"/>
                      <w:jc w:val="right"/>
                      <w:rPr>
                        <w:noProof/>
                      </w:rPr>
                    </w:pPr>
                    <w:r>
                      <w:rPr>
                        <w:noProof/>
                      </w:rPr>
                      <w:t>3.</w:t>
                    </w:r>
                  </w:p>
                </w:tc>
                <w:tc>
                  <w:tcPr>
                    <w:tcW w:w="0" w:type="auto"/>
                    <w:hideMark/>
                  </w:tcPr>
                  <w:p w14:paraId="01FA8721" w14:textId="2EED666E" w:rsidR="00E07C25" w:rsidRDefault="00E07C25">
                    <w:pPr>
                      <w:pStyle w:val="Bibliografa"/>
                      <w:rPr>
                        <w:noProof/>
                      </w:rPr>
                    </w:pPr>
                    <w:r>
                      <w:rPr>
                        <w:noProof/>
                      </w:rPr>
                      <w:t xml:space="preserve">Ministerio-de-Salud. minsalud.gov.co. [Online].; 2021 [cited 2021 enero 12. Available from: </w:t>
                    </w:r>
                    <w:hyperlink r:id="rId23" w:history="1">
                      <w:r>
                        <w:rPr>
                          <w:rStyle w:val="Hipervnculo"/>
                          <w:noProof/>
                        </w:rPr>
                        <w:t>https://www.minsalud.gov.co/salud/publica/PI/Paginas/ImportanciaLactanciaMaterna.aspx</w:t>
                      </w:r>
                    </w:hyperlink>
                    <w:r>
                      <w:rPr>
                        <w:noProof/>
                      </w:rPr>
                      <w:t>.</w:t>
                    </w:r>
                  </w:p>
                </w:tc>
              </w:tr>
              <w:tr w:rsidR="00E07C25" w14:paraId="5DDA5720" w14:textId="77777777" w:rsidTr="00E07C25">
                <w:trPr>
                  <w:tblCellSpacing w:w="15" w:type="dxa"/>
                </w:trPr>
                <w:tc>
                  <w:tcPr>
                    <w:tcW w:w="0" w:type="auto"/>
                    <w:hideMark/>
                  </w:tcPr>
                  <w:p w14:paraId="4CA9684A" w14:textId="77777777" w:rsidR="00E07C25" w:rsidRDefault="00E07C25">
                    <w:pPr>
                      <w:pStyle w:val="Bibliografa"/>
                      <w:jc w:val="right"/>
                      <w:rPr>
                        <w:noProof/>
                      </w:rPr>
                    </w:pPr>
                    <w:r>
                      <w:rPr>
                        <w:noProof/>
                      </w:rPr>
                      <w:t>4.</w:t>
                    </w:r>
                  </w:p>
                </w:tc>
                <w:tc>
                  <w:tcPr>
                    <w:tcW w:w="0" w:type="auto"/>
                    <w:hideMark/>
                  </w:tcPr>
                  <w:p w14:paraId="1A12C9F4" w14:textId="647F5988" w:rsidR="00E07C25" w:rsidRDefault="00E07C25">
                    <w:pPr>
                      <w:pStyle w:val="Bibliografa"/>
                      <w:rPr>
                        <w:noProof/>
                      </w:rPr>
                    </w:pPr>
                    <w:r>
                      <w:rPr>
                        <w:noProof/>
                      </w:rPr>
                      <w:t xml:space="preserve">Profamilia.. Profamilia Colombia. [Online].; 2015 [cited 2021 enero 12. Available from: </w:t>
                    </w:r>
                    <w:hyperlink r:id="rId24" w:history="1">
                      <w:r>
                        <w:rPr>
                          <w:rStyle w:val="Hipervnculo"/>
                          <w:noProof/>
                        </w:rPr>
                        <w:t>https://profamilia.org.co/investigaciones/ends/.</w:t>
                      </w:r>
                    </w:hyperlink>
                  </w:p>
                </w:tc>
              </w:tr>
              <w:tr w:rsidR="00E07C25" w14:paraId="4908AF1A" w14:textId="77777777" w:rsidTr="00E07C25">
                <w:trPr>
                  <w:tblCellSpacing w:w="15" w:type="dxa"/>
                </w:trPr>
                <w:tc>
                  <w:tcPr>
                    <w:tcW w:w="0" w:type="auto"/>
                    <w:hideMark/>
                  </w:tcPr>
                  <w:p w14:paraId="1C4D5D64" w14:textId="77777777" w:rsidR="00E07C25" w:rsidRDefault="00E07C25">
                    <w:pPr>
                      <w:pStyle w:val="Bibliografa"/>
                      <w:jc w:val="right"/>
                      <w:rPr>
                        <w:noProof/>
                      </w:rPr>
                    </w:pPr>
                    <w:r>
                      <w:rPr>
                        <w:noProof/>
                      </w:rPr>
                      <w:t>5.</w:t>
                    </w:r>
                  </w:p>
                </w:tc>
                <w:tc>
                  <w:tcPr>
                    <w:tcW w:w="0" w:type="auto"/>
                    <w:hideMark/>
                  </w:tcPr>
                  <w:p w14:paraId="5F0474FB" w14:textId="77777777" w:rsidR="00E07C25" w:rsidRDefault="00E07C25">
                    <w:pPr>
                      <w:pStyle w:val="Bibliografa"/>
                      <w:rPr>
                        <w:noProof/>
                      </w:rPr>
                    </w:pPr>
                    <w:r>
                      <w:rPr>
                        <w:noProof/>
                      </w:rPr>
                      <w:t>Valdivia VV. Conocimiento de las madres adolescentes sobre los cuidados maternos del recién nacido. Servicio de Ginecobstetricia. Hospital Central Universitario “Antonia María Pineda”. Caracas/Venezuela:; 2000.</w:t>
                    </w:r>
                  </w:p>
                </w:tc>
              </w:tr>
              <w:tr w:rsidR="00E07C25" w14:paraId="7E4AE921" w14:textId="77777777" w:rsidTr="00E07C25">
                <w:trPr>
                  <w:tblCellSpacing w:w="15" w:type="dxa"/>
                </w:trPr>
                <w:tc>
                  <w:tcPr>
                    <w:tcW w:w="0" w:type="auto"/>
                    <w:hideMark/>
                  </w:tcPr>
                  <w:p w14:paraId="6D326431" w14:textId="77777777" w:rsidR="00E07C25" w:rsidRDefault="00E07C25">
                    <w:pPr>
                      <w:pStyle w:val="Bibliografa"/>
                      <w:jc w:val="right"/>
                      <w:rPr>
                        <w:noProof/>
                      </w:rPr>
                    </w:pPr>
                    <w:r>
                      <w:rPr>
                        <w:noProof/>
                      </w:rPr>
                      <w:t>6.</w:t>
                    </w:r>
                  </w:p>
                </w:tc>
                <w:tc>
                  <w:tcPr>
                    <w:tcW w:w="0" w:type="auto"/>
                    <w:hideMark/>
                  </w:tcPr>
                  <w:p w14:paraId="413A8D48" w14:textId="77777777" w:rsidR="00E07C25" w:rsidRDefault="00E07C25">
                    <w:pPr>
                      <w:pStyle w:val="Bibliografa"/>
                      <w:rPr>
                        <w:noProof/>
                      </w:rPr>
                    </w:pPr>
                    <w:r>
                      <w:rPr>
                        <w:noProof/>
                      </w:rPr>
                      <w:t>Freitez-Rojas F. Nivel de conocimientos proporcionados a madres adolescentes durante el control prenatal en relación al cuidado del recién nacido. Servicio de maternidad del Hospital Central Antonio Maria Pineda. [Online].; 1999 [cited 2021 enero 12.</w:t>
                    </w:r>
                  </w:p>
                </w:tc>
              </w:tr>
              <w:tr w:rsidR="00E07C25" w14:paraId="7AC2856D" w14:textId="77777777" w:rsidTr="00E07C25">
                <w:trPr>
                  <w:tblCellSpacing w:w="15" w:type="dxa"/>
                </w:trPr>
                <w:tc>
                  <w:tcPr>
                    <w:tcW w:w="0" w:type="auto"/>
                    <w:hideMark/>
                  </w:tcPr>
                  <w:p w14:paraId="1ADE9F5C" w14:textId="77777777" w:rsidR="00E07C25" w:rsidRDefault="00E07C25">
                    <w:pPr>
                      <w:pStyle w:val="Bibliografa"/>
                      <w:jc w:val="right"/>
                      <w:rPr>
                        <w:noProof/>
                      </w:rPr>
                    </w:pPr>
                    <w:r>
                      <w:rPr>
                        <w:noProof/>
                      </w:rPr>
                      <w:t>7.</w:t>
                    </w:r>
                  </w:p>
                </w:tc>
                <w:tc>
                  <w:tcPr>
                    <w:tcW w:w="0" w:type="auto"/>
                    <w:hideMark/>
                  </w:tcPr>
                  <w:p w14:paraId="69945660" w14:textId="049AB2DE" w:rsidR="00E07C25" w:rsidRDefault="00E07C25">
                    <w:pPr>
                      <w:pStyle w:val="Bibliografa"/>
                      <w:rPr>
                        <w:noProof/>
                      </w:rPr>
                    </w:pPr>
                    <w:r>
                      <w:rPr>
                        <w:noProof/>
                      </w:rPr>
                      <w:t xml:space="preserve">Ministerio-de-salud. minsalud.gov.co. [Online].; 2012 [cited 2021 enero 12. Available from: </w:t>
                    </w:r>
                    <w:hyperlink r:id="rId25" w:history="1">
                      <w:r>
                        <w:rPr>
                          <w:rStyle w:val="Hipervnculo"/>
                          <w:noProof/>
                        </w:rPr>
                        <w:t>https://www.minsalud.gov.co/Paginas/Lactancia%20materna%20articulada%20a%20la%20estrategia%20de%20%E2%80%9CCero%20a%20siempre%E2%80%9D%20pide%20Minsalud.aspx</w:t>
                      </w:r>
                    </w:hyperlink>
                    <w:r>
                      <w:rPr>
                        <w:noProof/>
                      </w:rPr>
                      <w:t>.</w:t>
                    </w:r>
                  </w:p>
                </w:tc>
              </w:tr>
              <w:tr w:rsidR="00E07C25" w14:paraId="3C51460B" w14:textId="77777777" w:rsidTr="00E07C25">
                <w:trPr>
                  <w:tblCellSpacing w:w="15" w:type="dxa"/>
                </w:trPr>
                <w:tc>
                  <w:tcPr>
                    <w:tcW w:w="0" w:type="auto"/>
                    <w:hideMark/>
                  </w:tcPr>
                  <w:p w14:paraId="13859DA9" w14:textId="77777777" w:rsidR="00E07C25" w:rsidRDefault="00E07C25">
                    <w:pPr>
                      <w:pStyle w:val="Bibliografa"/>
                      <w:jc w:val="right"/>
                      <w:rPr>
                        <w:noProof/>
                      </w:rPr>
                    </w:pPr>
                    <w:r>
                      <w:rPr>
                        <w:noProof/>
                      </w:rPr>
                      <w:lastRenderedPageBreak/>
                      <w:t>8.</w:t>
                    </w:r>
                  </w:p>
                </w:tc>
                <w:tc>
                  <w:tcPr>
                    <w:tcW w:w="0" w:type="auto"/>
                    <w:hideMark/>
                  </w:tcPr>
                  <w:p w14:paraId="07FE2800" w14:textId="3DCC96CF" w:rsidR="00E07C25" w:rsidRDefault="00E07C25">
                    <w:pPr>
                      <w:pStyle w:val="Bibliografa"/>
                      <w:rPr>
                        <w:noProof/>
                      </w:rPr>
                    </w:pPr>
                    <w:r w:rsidRPr="00E07C25">
                      <w:rPr>
                        <w:noProof/>
                        <w:lang w:val="en-US"/>
                      </w:rPr>
                      <w:t xml:space="preserve">OMS U. OMS. [Online]. Italia; 1990 [cited 2021 enero 15. </w:t>
                    </w:r>
                    <w:r>
                      <w:rPr>
                        <w:noProof/>
                      </w:rPr>
                      <w:t xml:space="preserve">Available from: </w:t>
                    </w:r>
                    <w:hyperlink r:id="rId26" w:history="1">
                      <w:r>
                        <w:rPr>
                          <w:rStyle w:val="Hipervnculo"/>
                          <w:noProof/>
                        </w:rPr>
                        <w:t>https://www.unicef-irc.org/files/documents/d-3231-Innocenti-Declaration-200.pdf</w:t>
                      </w:r>
                    </w:hyperlink>
                    <w:r>
                      <w:rPr>
                        <w:noProof/>
                      </w:rPr>
                      <w:t>.</w:t>
                    </w:r>
                  </w:p>
                </w:tc>
              </w:tr>
              <w:tr w:rsidR="00E07C25" w14:paraId="08D0E194" w14:textId="77777777" w:rsidTr="00E07C25">
                <w:trPr>
                  <w:tblCellSpacing w:w="15" w:type="dxa"/>
                </w:trPr>
                <w:tc>
                  <w:tcPr>
                    <w:tcW w:w="0" w:type="auto"/>
                    <w:hideMark/>
                  </w:tcPr>
                  <w:p w14:paraId="14F8D6C3" w14:textId="77777777" w:rsidR="00E07C25" w:rsidRDefault="00E07C25">
                    <w:pPr>
                      <w:pStyle w:val="Bibliografa"/>
                      <w:jc w:val="right"/>
                      <w:rPr>
                        <w:noProof/>
                      </w:rPr>
                    </w:pPr>
                    <w:r>
                      <w:rPr>
                        <w:noProof/>
                      </w:rPr>
                      <w:t>9.</w:t>
                    </w:r>
                  </w:p>
                </w:tc>
                <w:tc>
                  <w:tcPr>
                    <w:tcW w:w="0" w:type="auto"/>
                    <w:hideMark/>
                  </w:tcPr>
                  <w:p w14:paraId="2953A440" w14:textId="77777777" w:rsidR="00E07C25" w:rsidRDefault="00E07C25">
                    <w:pPr>
                      <w:pStyle w:val="Bibliografa"/>
                      <w:rPr>
                        <w:noProof/>
                      </w:rPr>
                    </w:pPr>
                    <w:r>
                      <w:rPr>
                        <w:noProof/>
                      </w:rPr>
                      <w:t>ORGANIZACION MUNDIAL DE LA SALUD. Información general sobre la hipertension en el mundo ; 2016.</w:t>
                    </w:r>
                  </w:p>
                </w:tc>
              </w:tr>
              <w:tr w:rsidR="00E07C25" w14:paraId="78E4CCEF" w14:textId="77777777" w:rsidTr="00E07C25">
                <w:trPr>
                  <w:tblCellSpacing w:w="15" w:type="dxa"/>
                </w:trPr>
                <w:tc>
                  <w:tcPr>
                    <w:tcW w:w="0" w:type="auto"/>
                    <w:hideMark/>
                  </w:tcPr>
                  <w:p w14:paraId="506A9254" w14:textId="77777777" w:rsidR="00E07C25" w:rsidRDefault="00E07C25">
                    <w:pPr>
                      <w:pStyle w:val="Bibliografa"/>
                      <w:jc w:val="right"/>
                      <w:rPr>
                        <w:noProof/>
                      </w:rPr>
                    </w:pPr>
                    <w:r>
                      <w:rPr>
                        <w:noProof/>
                      </w:rPr>
                      <w:t>10.</w:t>
                    </w:r>
                  </w:p>
                </w:tc>
                <w:tc>
                  <w:tcPr>
                    <w:tcW w:w="0" w:type="auto"/>
                    <w:hideMark/>
                  </w:tcPr>
                  <w:p w14:paraId="237C76C3" w14:textId="6CC26AD3" w:rsidR="00E07C25" w:rsidRDefault="00E07C25">
                    <w:pPr>
                      <w:pStyle w:val="Bibliografa"/>
                      <w:rPr>
                        <w:noProof/>
                      </w:rPr>
                    </w:pPr>
                    <w:r w:rsidRPr="00E07C25">
                      <w:rPr>
                        <w:noProof/>
                        <w:lang w:val="en-US"/>
                      </w:rPr>
                      <w:t xml:space="preserve">OMS-OPS. OPS.gov.vo. [Online].; 2012 [cited 2021 enero 15. </w:t>
                    </w:r>
                    <w:r>
                      <w:rPr>
                        <w:noProof/>
                      </w:rPr>
                      <w:t xml:space="preserve">Available from: </w:t>
                    </w:r>
                    <w:hyperlink r:id="rId27" w:history="1">
                      <w:r>
                        <w:rPr>
                          <w:rStyle w:val="Hipervnculo"/>
                          <w:noProof/>
                        </w:rPr>
                        <w:t>https://www.paho.org/es/temas/lactancia-materna-alimentacion-complementaria</w:t>
                      </w:r>
                    </w:hyperlink>
                    <w:r>
                      <w:rPr>
                        <w:noProof/>
                      </w:rPr>
                      <w:t>.</w:t>
                    </w:r>
                  </w:p>
                </w:tc>
              </w:tr>
              <w:tr w:rsidR="00E07C25" w14:paraId="70E94E39" w14:textId="77777777" w:rsidTr="00E07C25">
                <w:trPr>
                  <w:tblCellSpacing w:w="15" w:type="dxa"/>
                </w:trPr>
                <w:tc>
                  <w:tcPr>
                    <w:tcW w:w="0" w:type="auto"/>
                    <w:hideMark/>
                  </w:tcPr>
                  <w:p w14:paraId="7C96F291" w14:textId="77777777" w:rsidR="00E07C25" w:rsidRDefault="00E07C25">
                    <w:pPr>
                      <w:pStyle w:val="Bibliografa"/>
                      <w:jc w:val="right"/>
                      <w:rPr>
                        <w:noProof/>
                      </w:rPr>
                    </w:pPr>
                    <w:r>
                      <w:rPr>
                        <w:noProof/>
                      </w:rPr>
                      <w:t>11.</w:t>
                    </w:r>
                  </w:p>
                </w:tc>
                <w:tc>
                  <w:tcPr>
                    <w:tcW w:w="0" w:type="auto"/>
                    <w:hideMark/>
                  </w:tcPr>
                  <w:p w14:paraId="45E4ADB8" w14:textId="77777777" w:rsidR="00E07C25" w:rsidRDefault="00E07C25">
                    <w:pPr>
                      <w:pStyle w:val="Bibliografa"/>
                      <w:rPr>
                        <w:noProof/>
                      </w:rPr>
                    </w:pPr>
                    <w:r>
                      <w:rPr>
                        <w:noProof/>
                      </w:rPr>
                      <w:t>Van Esterik PCHDLMJ. Lactancia Materna y Derechos. El derecho de todas las mujeres a amamantar. Revista Mujer Salud/Red de Salud de las Mujeres Latinoamericanas y del Caribe. 2008; 4(1): p. 55-56.</w:t>
                    </w:r>
                  </w:p>
                </w:tc>
              </w:tr>
              <w:tr w:rsidR="00E07C25" w14:paraId="64650722" w14:textId="77777777" w:rsidTr="00E07C25">
                <w:trPr>
                  <w:tblCellSpacing w:w="15" w:type="dxa"/>
                </w:trPr>
                <w:tc>
                  <w:tcPr>
                    <w:tcW w:w="0" w:type="auto"/>
                    <w:hideMark/>
                  </w:tcPr>
                  <w:p w14:paraId="416ACD81" w14:textId="77777777" w:rsidR="00E07C25" w:rsidRDefault="00E07C25">
                    <w:pPr>
                      <w:pStyle w:val="Bibliografa"/>
                      <w:jc w:val="right"/>
                      <w:rPr>
                        <w:noProof/>
                      </w:rPr>
                    </w:pPr>
                    <w:r>
                      <w:rPr>
                        <w:noProof/>
                      </w:rPr>
                      <w:t>12.</w:t>
                    </w:r>
                  </w:p>
                </w:tc>
                <w:tc>
                  <w:tcPr>
                    <w:tcW w:w="0" w:type="auto"/>
                    <w:hideMark/>
                  </w:tcPr>
                  <w:p w14:paraId="395A9DD0" w14:textId="77777777" w:rsidR="00E07C25" w:rsidRDefault="00E07C25">
                    <w:pPr>
                      <w:pStyle w:val="Bibliografa"/>
                      <w:rPr>
                        <w:noProof/>
                      </w:rPr>
                    </w:pPr>
                    <w:r>
                      <w:rPr>
                        <w:noProof/>
                      </w:rPr>
                      <w:t>Pizarro T. Intervención nutricional a través del ciclo vital para la prevención de obesidad y otras enfermedades crónicas no transmisibles. Rev. Chil. Pediatr. 2007; 78(1): p. 76-83.</w:t>
                    </w:r>
                  </w:p>
                </w:tc>
              </w:tr>
              <w:tr w:rsidR="00E07C25" w14:paraId="326197F2" w14:textId="77777777" w:rsidTr="00E07C25">
                <w:trPr>
                  <w:tblCellSpacing w:w="15" w:type="dxa"/>
                </w:trPr>
                <w:tc>
                  <w:tcPr>
                    <w:tcW w:w="0" w:type="auto"/>
                    <w:hideMark/>
                  </w:tcPr>
                  <w:p w14:paraId="12CF83A3" w14:textId="77777777" w:rsidR="00E07C25" w:rsidRDefault="00E07C25">
                    <w:pPr>
                      <w:pStyle w:val="Bibliografa"/>
                      <w:jc w:val="right"/>
                      <w:rPr>
                        <w:noProof/>
                      </w:rPr>
                    </w:pPr>
                    <w:r>
                      <w:rPr>
                        <w:noProof/>
                      </w:rPr>
                      <w:t>13.</w:t>
                    </w:r>
                  </w:p>
                </w:tc>
                <w:tc>
                  <w:tcPr>
                    <w:tcW w:w="0" w:type="auto"/>
                    <w:hideMark/>
                  </w:tcPr>
                  <w:p w14:paraId="3DF9C75A" w14:textId="77777777" w:rsidR="00E07C25" w:rsidRDefault="00E07C25">
                    <w:pPr>
                      <w:pStyle w:val="Bibliografa"/>
                      <w:rPr>
                        <w:noProof/>
                      </w:rPr>
                    </w:pPr>
                    <w:r>
                      <w:rPr>
                        <w:noProof/>
                      </w:rPr>
                      <w:t>Del-Carpio J. Factores Socioculturales que Prevalecen en el Incumplimiento de la Lactancia Materna Exclusiva en Madres Adolescentes en el Centro De Salud Nueva Esperanza. UNMSM,. 2014.</w:t>
                    </w:r>
                  </w:p>
                </w:tc>
              </w:tr>
              <w:tr w:rsidR="00E07C25" w14:paraId="020B5153" w14:textId="77777777" w:rsidTr="00E07C25">
                <w:trPr>
                  <w:tblCellSpacing w:w="15" w:type="dxa"/>
                </w:trPr>
                <w:tc>
                  <w:tcPr>
                    <w:tcW w:w="0" w:type="auto"/>
                    <w:hideMark/>
                  </w:tcPr>
                  <w:p w14:paraId="650EE6FE" w14:textId="77777777" w:rsidR="00E07C25" w:rsidRDefault="00E07C25">
                    <w:pPr>
                      <w:pStyle w:val="Bibliografa"/>
                      <w:jc w:val="right"/>
                      <w:rPr>
                        <w:noProof/>
                      </w:rPr>
                    </w:pPr>
                    <w:r>
                      <w:rPr>
                        <w:noProof/>
                      </w:rPr>
                      <w:t>14.</w:t>
                    </w:r>
                  </w:p>
                </w:tc>
                <w:tc>
                  <w:tcPr>
                    <w:tcW w:w="0" w:type="auto"/>
                    <w:hideMark/>
                  </w:tcPr>
                  <w:p w14:paraId="07C09470" w14:textId="77777777" w:rsidR="00E07C25" w:rsidRDefault="00E07C25">
                    <w:pPr>
                      <w:pStyle w:val="Bibliografa"/>
                      <w:rPr>
                        <w:noProof/>
                      </w:rPr>
                    </w:pPr>
                    <w:r>
                      <w:rPr>
                        <w:noProof/>
                      </w:rPr>
                      <w:t>Laghi-Rey AYAARDRVPER. Factores asociados al abandono de la lactancia materna exclusiva en una muestra de madres. [Online].; 2013.</w:t>
                    </w:r>
                  </w:p>
                </w:tc>
              </w:tr>
              <w:tr w:rsidR="00E07C25" w14:paraId="786821D8" w14:textId="77777777" w:rsidTr="00E07C25">
                <w:trPr>
                  <w:tblCellSpacing w:w="15" w:type="dxa"/>
                </w:trPr>
                <w:tc>
                  <w:tcPr>
                    <w:tcW w:w="0" w:type="auto"/>
                    <w:hideMark/>
                  </w:tcPr>
                  <w:p w14:paraId="073B9F51" w14:textId="77777777" w:rsidR="00E07C25" w:rsidRDefault="00E07C25">
                    <w:pPr>
                      <w:pStyle w:val="Bibliografa"/>
                      <w:jc w:val="right"/>
                      <w:rPr>
                        <w:noProof/>
                      </w:rPr>
                    </w:pPr>
                    <w:r>
                      <w:rPr>
                        <w:noProof/>
                      </w:rPr>
                      <w:lastRenderedPageBreak/>
                      <w:t>15.</w:t>
                    </w:r>
                  </w:p>
                </w:tc>
                <w:tc>
                  <w:tcPr>
                    <w:tcW w:w="0" w:type="auto"/>
                    <w:hideMark/>
                  </w:tcPr>
                  <w:p w14:paraId="155BA8D1" w14:textId="77777777" w:rsidR="00E07C25" w:rsidRDefault="00E07C25">
                    <w:pPr>
                      <w:pStyle w:val="Bibliografa"/>
                      <w:rPr>
                        <w:noProof/>
                      </w:rPr>
                    </w:pPr>
                    <w:r>
                      <w:rPr>
                        <w:noProof/>
                      </w:rPr>
                      <w:t>Villanes-Perea K. Abandono de la Lactancia Materna Exclusiva en Madres Añosas. 2012.</w:t>
                    </w:r>
                  </w:p>
                </w:tc>
              </w:tr>
              <w:tr w:rsidR="00E07C25" w14:paraId="1C55311E" w14:textId="77777777" w:rsidTr="00E07C25">
                <w:trPr>
                  <w:tblCellSpacing w:w="15" w:type="dxa"/>
                </w:trPr>
                <w:tc>
                  <w:tcPr>
                    <w:tcW w:w="0" w:type="auto"/>
                    <w:hideMark/>
                  </w:tcPr>
                  <w:p w14:paraId="4DE75ACF" w14:textId="77777777" w:rsidR="00E07C25" w:rsidRDefault="00E07C25">
                    <w:pPr>
                      <w:pStyle w:val="Bibliografa"/>
                      <w:jc w:val="right"/>
                      <w:rPr>
                        <w:noProof/>
                      </w:rPr>
                    </w:pPr>
                    <w:r>
                      <w:rPr>
                        <w:noProof/>
                      </w:rPr>
                      <w:t>16.</w:t>
                    </w:r>
                  </w:p>
                </w:tc>
                <w:tc>
                  <w:tcPr>
                    <w:tcW w:w="0" w:type="auto"/>
                    <w:hideMark/>
                  </w:tcPr>
                  <w:p w14:paraId="3F9398AE" w14:textId="77777777" w:rsidR="00E07C25" w:rsidRDefault="00E07C25">
                    <w:pPr>
                      <w:pStyle w:val="Bibliografa"/>
                      <w:rPr>
                        <w:noProof/>
                      </w:rPr>
                    </w:pPr>
                    <w:r w:rsidRPr="00E07C25">
                      <w:rPr>
                        <w:noProof/>
                        <w:lang w:val="pt-BR"/>
                      </w:rPr>
                      <w:t xml:space="preserve">García-C. V, Vargas-C N, J. CM, F. ML. </w:t>
                    </w:r>
                    <w:r>
                      <w:rPr>
                        <w:noProof/>
                      </w:rPr>
                      <w:t>Factores de riesgo en el abandono de la lactancia materna exclusiva en menores de 6 meses. Universidad Nacional de Trujillo, Perú. 2012.</w:t>
                    </w:r>
                  </w:p>
                </w:tc>
              </w:tr>
              <w:tr w:rsidR="00E07C25" w14:paraId="217E8D80" w14:textId="77777777" w:rsidTr="00E07C25">
                <w:trPr>
                  <w:tblCellSpacing w:w="15" w:type="dxa"/>
                </w:trPr>
                <w:tc>
                  <w:tcPr>
                    <w:tcW w:w="0" w:type="auto"/>
                    <w:hideMark/>
                  </w:tcPr>
                  <w:p w14:paraId="0B4A0094" w14:textId="77777777" w:rsidR="00E07C25" w:rsidRDefault="00E07C25">
                    <w:pPr>
                      <w:pStyle w:val="Bibliografa"/>
                      <w:jc w:val="right"/>
                      <w:rPr>
                        <w:noProof/>
                      </w:rPr>
                    </w:pPr>
                    <w:r>
                      <w:rPr>
                        <w:noProof/>
                      </w:rPr>
                      <w:t>17.</w:t>
                    </w:r>
                  </w:p>
                </w:tc>
                <w:tc>
                  <w:tcPr>
                    <w:tcW w:w="0" w:type="auto"/>
                    <w:hideMark/>
                  </w:tcPr>
                  <w:p w14:paraId="3104D57B" w14:textId="77777777" w:rsidR="00E07C25" w:rsidRDefault="00E07C25">
                    <w:pPr>
                      <w:pStyle w:val="Bibliografa"/>
                      <w:rPr>
                        <w:noProof/>
                      </w:rPr>
                    </w:pPr>
                    <w:r>
                      <w:rPr>
                        <w:noProof/>
                      </w:rPr>
                      <w:t>Oliver-Roig A. El Abandono Prematuro de la Lactancia Materna: Incidencia, Factores de Riesgo y Estrategias de Protección, Promoción, y Apoyo a la Lactancia. [Online].; 2012.</w:t>
                    </w:r>
                  </w:p>
                </w:tc>
              </w:tr>
              <w:tr w:rsidR="00E07C25" w14:paraId="220C0F63" w14:textId="77777777" w:rsidTr="00E07C25">
                <w:trPr>
                  <w:tblCellSpacing w:w="15" w:type="dxa"/>
                </w:trPr>
                <w:tc>
                  <w:tcPr>
                    <w:tcW w:w="0" w:type="auto"/>
                    <w:hideMark/>
                  </w:tcPr>
                  <w:p w14:paraId="0F073BB9" w14:textId="77777777" w:rsidR="00E07C25" w:rsidRDefault="00E07C25">
                    <w:pPr>
                      <w:pStyle w:val="Bibliografa"/>
                      <w:jc w:val="right"/>
                      <w:rPr>
                        <w:noProof/>
                      </w:rPr>
                    </w:pPr>
                    <w:r>
                      <w:rPr>
                        <w:noProof/>
                      </w:rPr>
                      <w:t>18.</w:t>
                    </w:r>
                  </w:p>
                </w:tc>
                <w:tc>
                  <w:tcPr>
                    <w:tcW w:w="0" w:type="auto"/>
                    <w:hideMark/>
                  </w:tcPr>
                  <w:p w14:paraId="238AE1FB" w14:textId="77777777" w:rsidR="00E07C25" w:rsidRDefault="00E07C25">
                    <w:pPr>
                      <w:pStyle w:val="Bibliografa"/>
                      <w:rPr>
                        <w:noProof/>
                      </w:rPr>
                    </w:pPr>
                    <w:r w:rsidRPr="00E07C25">
                      <w:rPr>
                        <w:noProof/>
                        <w:lang w:val="pt-BR"/>
                      </w:rPr>
                      <w:t xml:space="preserve">Rosa-Niño M, Gioconda-Silva E, Eduardo-Atalah S. Factores Asociados a a Lactancia Materna Exclusiva. </w:t>
                    </w:r>
                    <w:r>
                      <w:rPr>
                        <w:noProof/>
                      </w:rPr>
                      <w:t>2012.</w:t>
                    </w:r>
                  </w:p>
                </w:tc>
              </w:tr>
              <w:tr w:rsidR="00E07C25" w14:paraId="653BBC90" w14:textId="77777777" w:rsidTr="00E07C25">
                <w:trPr>
                  <w:tblCellSpacing w:w="15" w:type="dxa"/>
                </w:trPr>
                <w:tc>
                  <w:tcPr>
                    <w:tcW w:w="0" w:type="auto"/>
                    <w:hideMark/>
                  </w:tcPr>
                  <w:p w14:paraId="43B6FB18" w14:textId="77777777" w:rsidR="00E07C25" w:rsidRDefault="00E07C25">
                    <w:pPr>
                      <w:pStyle w:val="Bibliografa"/>
                      <w:jc w:val="right"/>
                      <w:rPr>
                        <w:noProof/>
                      </w:rPr>
                    </w:pPr>
                    <w:r>
                      <w:rPr>
                        <w:noProof/>
                      </w:rPr>
                      <w:t>19.</w:t>
                    </w:r>
                  </w:p>
                </w:tc>
                <w:tc>
                  <w:tcPr>
                    <w:tcW w:w="0" w:type="auto"/>
                    <w:hideMark/>
                  </w:tcPr>
                  <w:p w14:paraId="5DCB8F0D" w14:textId="77777777" w:rsidR="00E07C25" w:rsidRDefault="00E07C25">
                    <w:pPr>
                      <w:pStyle w:val="Bibliografa"/>
                      <w:rPr>
                        <w:noProof/>
                      </w:rPr>
                    </w:pPr>
                    <w:r>
                      <w:rPr>
                        <w:noProof/>
                      </w:rPr>
                      <w:t>Camargo-Figuera F, col. y. Factores Asociados al Abandono de la. 2011.</w:t>
                    </w:r>
                  </w:p>
                </w:tc>
              </w:tr>
              <w:tr w:rsidR="00E07C25" w14:paraId="1DC3F14E" w14:textId="77777777" w:rsidTr="00E07C25">
                <w:trPr>
                  <w:tblCellSpacing w:w="15" w:type="dxa"/>
                </w:trPr>
                <w:tc>
                  <w:tcPr>
                    <w:tcW w:w="0" w:type="auto"/>
                    <w:hideMark/>
                  </w:tcPr>
                  <w:p w14:paraId="3FBDCE28" w14:textId="77777777" w:rsidR="00E07C25" w:rsidRDefault="00E07C25">
                    <w:pPr>
                      <w:pStyle w:val="Bibliografa"/>
                      <w:jc w:val="right"/>
                      <w:rPr>
                        <w:noProof/>
                      </w:rPr>
                    </w:pPr>
                    <w:r>
                      <w:rPr>
                        <w:noProof/>
                      </w:rPr>
                      <w:t>20.</w:t>
                    </w:r>
                  </w:p>
                </w:tc>
                <w:tc>
                  <w:tcPr>
                    <w:tcW w:w="0" w:type="auto"/>
                    <w:hideMark/>
                  </w:tcPr>
                  <w:p w14:paraId="6F9AB94F" w14:textId="77777777" w:rsidR="00E07C25" w:rsidRDefault="00E07C25">
                    <w:pPr>
                      <w:pStyle w:val="Bibliografa"/>
                      <w:rPr>
                        <w:noProof/>
                      </w:rPr>
                    </w:pPr>
                    <w:r>
                      <w:rPr>
                        <w:noProof/>
                      </w:rPr>
                      <w:t>Aguin V, col. y. Causas de Deserción de Lactancia Materna Exclusiva en Madres con Niños Menores de Seis Meses de Edad.. 2011.</w:t>
                    </w:r>
                  </w:p>
                </w:tc>
              </w:tr>
              <w:tr w:rsidR="00E07C25" w14:paraId="24DFB722" w14:textId="77777777" w:rsidTr="00E07C25">
                <w:trPr>
                  <w:tblCellSpacing w:w="15" w:type="dxa"/>
                </w:trPr>
                <w:tc>
                  <w:tcPr>
                    <w:tcW w:w="0" w:type="auto"/>
                    <w:hideMark/>
                  </w:tcPr>
                  <w:p w14:paraId="010CFC81" w14:textId="77777777" w:rsidR="00E07C25" w:rsidRDefault="00E07C25">
                    <w:pPr>
                      <w:pStyle w:val="Bibliografa"/>
                      <w:jc w:val="right"/>
                      <w:rPr>
                        <w:noProof/>
                      </w:rPr>
                    </w:pPr>
                    <w:r>
                      <w:rPr>
                        <w:noProof/>
                      </w:rPr>
                      <w:t>21.</w:t>
                    </w:r>
                  </w:p>
                </w:tc>
                <w:tc>
                  <w:tcPr>
                    <w:tcW w:w="0" w:type="auto"/>
                    <w:hideMark/>
                  </w:tcPr>
                  <w:p w14:paraId="6A3F990F" w14:textId="77777777" w:rsidR="00E07C25" w:rsidRDefault="00E07C25">
                    <w:pPr>
                      <w:pStyle w:val="Bibliografa"/>
                      <w:rPr>
                        <w:noProof/>
                      </w:rPr>
                    </w:pPr>
                    <w:r>
                      <w:rPr>
                        <w:noProof/>
                      </w:rPr>
                      <w:t>UNICEF.. La leche humana, composición, beneficios y comparación con la leche de vaca. Extraído y adaptado de Manual de Lactancia para Profesionales de la Salud. Comisión de Lactancia MINSAL. In ; 1995.</w:t>
                    </w:r>
                  </w:p>
                </w:tc>
              </w:tr>
              <w:tr w:rsidR="00E07C25" w:rsidRPr="00617D54" w14:paraId="5AF5B43E" w14:textId="77777777" w:rsidTr="00E07C25">
                <w:trPr>
                  <w:tblCellSpacing w:w="15" w:type="dxa"/>
                </w:trPr>
                <w:tc>
                  <w:tcPr>
                    <w:tcW w:w="0" w:type="auto"/>
                    <w:hideMark/>
                  </w:tcPr>
                  <w:p w14:paraId="35815AC2" w14:textId="77777777" w:rsidR="00E07C25" w:rsidRDefault="00E07C25">
                    <w:pPr>
                      <w:pStyle w:val="Bibliografa"/>
                      <w:jc w:val="right"/>
                      <w:rPr>
                        <w:noProof/>
                      </w:rPr>
                    </w:pPr>
                    <w:r>
                      <w:rPr>
                        <w:noProof/>
                      </w:rPr>
                      <w:t>22.</w:t>
                    </w:r>
                  </w:p>
                </w:tc>
                <w:tc>
                  <w:tcPr>
                    <w:tcW w:w="0" w:type="auto"/>
                    <w:hideMark/>
                  </w:tcPr>
                  <w:p w14:paraId="3E83A24A" w14:textId="77777777" w:rsidR="00E07C25" w:rsidRPr="00617D54" w:rsidRDefault="00E07C25">
                    <w:pPr>
                      <w:pStyle w:val="Bibliografa"/>
                      <w:rPr>
                        <w:noProof/>
                        <w:lang w:val="en-US"/>
                      </w:rPr>
                    </w:pPr>
                    <w:r w:rsidRPr="00617D54">
                      <w:rPr>
                        <w:noProof/>
                        <w:lang w:val="en-US"/>
                      </w:rPr>
                      <w:t>Picciano. F. Nutrient composition of human milk. ediatr Clin North Am. 2001; 48: p. 53.</w:t>
                    </w:r>
                  </w:p>
                </w:tc>
              </w:tr>
              <w:tr w:rsidR="00E07C25" w:rsidRPr="00617D54" w14:paraId="0867BC63" w14:textId="77777777" w:rsidTr="00E07C25">
                <w:trPr>
                  <w:tblCellSpacing w:w="15" w:type="dxa"/>
                </w:trPr>
                <w:tc>
                  <w:tcPr>
                    <w:tcW w:w="0" w:type="auto"/>
                    <w:hideMark/>
                  </w:tcPr>
                  <w:p w14:paraId="1F1093AE" w14:textId="77777777" w:rsidR="00E07C25" w:rsidRDefault="00E07C25">
                    <w:pPr>
                      <w:pStyle w:val="Bibliografa"/>
                      <w:jc w:val="right"/>
                      <w:rPr>
                        <w:noProof/>
                      </w:rPr>
                    </w:pPr>
                    <w:r>
                      <w:rPr>
                        <w:noProof/>
                      </w:rPr>
                      <w:lastRenderedPageBreak/>
                      <w:t>23.</w:t>
                    </w:r>
                  </w:p>
                </w:tc>
                <w:tc>
                  <w:tcPr>
                    <w:tcW w:w="0" w:type="auto"/>
                    <w:hideMark/>
                  </w:tcPr>
                  <w:p w14:paraId="59FE35ED" w14:textId="79890281" w:rsidR="00E07C25" w:rsidRPr="00617D54" w:rsidRDefault="00E07C25">
                    <w:pPr>
                      <w:pStyle w:val="Bibliografa"/>
                      <w:rPr>
                        <w:noProof/>
                        <w:lang w:val="en-US"/>
                      </w:rPr>
                    </w:pPr>
                    <w:r w:rsidRPr="00617D54">
                      <w:rPr>
                        <w:noProof/>
                        <w:lang w:val="en-US"/>
                      </w:rPr>
                      <w:t xml:space="preserve">UNICEF. UNICEF. [Online].; 2015. Available from: </w:t>
                    </w:r>
                    <w:hyperlink r:id="rId28" w:history="1">
                      <w:r w:rsidRPr="00617D54">
                        <w:rPr>
                          <w:rStyle w:val="Hipervnculo"/>
                          <w:noProof/>
                          <w:lang w:val="en-US"/>
                        </w:rPr>
                        <w:t>http://www.unicef.org/mexico/spanish/UNICEF_SuplementoAbril2015.pdf.</w:t>
                      </w:r>
                    </w:hyperlink>
                  </w:p>
                </w:tc>
              </w:tr>
              <w:tr w:rsidR="00E07C25" w14:paraId="4455F5FA" w14:textId="77777777" w:rsidTr="00E07C25">
                <w:trPr>
                  <w:tblCellSpacing w:w="15" w:type="dxa"/>
                </w:trPr>
                <w:tc>
                  <w:tcPr>
                    <w:tcW w:w="0" w:type="auto"/>
                    <w:hideMark/>
                  </w:tcPr>
                  <w:p w14:paraId="0EB2DC0A" w14:textId="77777777" w:rsidR="00E07C25" w:rsidRDefault="00E07C25">
                    <w:pPr>
                      <w:pStyle w:val="Bibliografa"/>
                      <w:jc w:val="right"/>
                      <w:rPr>
                        <w:noProof/>
                      </w:rPr>
                    </w:pPr>
                    <w:r>
                      <w:rPr>
                        <w:noProof/>
                      </w:rPr>
                      <w:t>24.</w:t>
                    </w:r>
                  </w:p>
                </w:tc>
                <w:tc>
                  <w:tcPr>
                    <w:tcW w:w="0" w:type="auto"/>
                    <w:hideMark/>
                  </w:tcPr>
                  <w:p w14:paraId="7EB01657" w14:textId="77777777" w:rsidR="00E07C25" w:rsidRDefault="00E07C25">
                    <w:pPr>
                      <w:pStyle w:val="Bibliografa"/>
                      <w:rPr>
                        <w:noProof/>
                      </w:rPr>
                    </w:pPr>
                    <w:r w:rsidRPr="00617D54">
                      <w:rPr>
                        <w:noProof/>
                        <w:lang w:val="en-US"/>
                      </w:rPr>
                      <w:t xml:space="preserve">Peto J. Cancer epidemiology in the last century and the next decade. </w:t>
                    </w:r>
                    <w:r>
                      <w:rPr>
                        <w:noProof/>
                      </w:rPr>
                      <w:t>Nature. 2001; 411: p. 390-395.</w:t>
                    </w:r>
                  </w:p>
                </w:tc>
              </w:tr>
              <w:tr w:rsidR="00E07C25" w14:paraId="62E5F446" w14:textId="77777777" w:rsidTr="00E07C25">
                <w:trPr>
                  <w:tblCellSpacing w:w="15" w:type="dxa"/>
                </w:trPr>
                <w:tc>
                  <w:tcPr>
                    <w:tcW w:w="0" w:type="auto"/>
                    <w:hideMark/>
                  </w:tcPr>
                  <w:p w14:paraId="30CA40BA" w14:textId="77777777" w:rsidR="00E07C25" w:rsidRDefault="00E07C25">
                    <w:pPr>
                      <w:pStyle w:val="Bibliografa"/>
                      <w:jc w:val="right"/>
                      <w:rPr>
                        <w:noProof/>
                      </w:rPr>
                    </w:pPr>
                    <w:r>
                      <w:rPr>
                        <w:noProof/>
                      </w:rPr>
                      <w:t>25.</w:t>
                    </w:r>
                  </w:p>
                </w:tc>
                <w:tc>
                  <w:tcPr>
                    <w:tcW w:w="0" w:type="auto"/>
                    <w:hideMark/>
                  </w:tcPr>
                  <w:p w14:paraId="5A21EF4B" w14:textId="183217C3" w:rsidR="00E07C25" w:rsidRDefault="00E07C25">
                    <w:pPr>
                      <w:pStyle w:val="Bibliografa"/>
                      <w:rPr>
                        <w:noProof/>
                      </w:rPr>
                    </w:pPr>
                    <w:r w:rsidRPr="00617D54">
                      <w:rPr>
                        <w:noProof/>
                        <w:lang w:val="en-US"/>
                      </w:rPr>
                      <w:t xml:space="preserve">OMS.. OMS. [Online].; 2015 [cited 2021 ENERO 15. </w:t>
                    </w:r>
                    <w:r>
                      <w:rPr>
                        <w:noProof/>
                      </w:rPr>
                      <w:t xml:space="preserve">Available from: </w:t>
                    </w:r>
                    <w:hyperlink r:id="rId29" w:history="1">
                      <w:r>
                        <w:rPr>
                          <w:rStyle w:val="Hipervnculo"/>
                          <w:noProof/>
                        </w:rPr>
                        <w:t>https://www.who.int/topics/cancer/breastcancer/es/.</w:t>
                      </w:r>
                    </w:hyperlink>
                  </w:p>
                </w:tc>
              </w:tr>
              <w:tr w:rsidR="00E07C25" w14:paraId="1C38999C" w14:textId="77777777" w:rsidTr="00E07C25">
                <w:trPr>
                  <w:tblCellSpacing w:w="15" w:type="dxa"/>
                </w:trPr>
                <w:tc>
                  <w:tcPr>
                    <w:tcW w:w="0" w:type="auto"/>
                    <w:hideMark/>
                  </w:tcPr>
                  <w:p w14:paraId="2AD90E14" w14:textId="77777777" w:rsidR="00E07C25" w:rsidRDefault="00E07C25">
                    <w:pPr>
                      <w:pStyle w:val="Bibliografa"/>
                      <w:jc w:val="right"/>
                      <w:rPr>
                        <w:noProof/>
                      </w:rPr>
                    </w:pPr>
                    <w:r>
                      <w:rPr>
                        <w:noProof/>
                      </w:rPr>
                      <w:t>26.</w:t>
                    </w:r>
                  </w:p>
                </w:tc>
                <w:tc>
                  <w:tcPr>
                    <w:tcW w:w="0" w:type="auto"/>
                    <w:hideMark/>
                  </w:tcPr>
                  <w:p w14:paraId="63FDD747" w14:textId="77777777" w:rsidR="00E07C25" w:rsidRDefault="00E07C25">
                    <w:pPr>
                      <w:pStyle w:val="Bibliografa"/>
                      <w:rPr>
                        <w:noProof/>
                      </w:rPr>
                    </w:pPr>
                    <w:r w:rsidRPr="00617D54">
                      <w:rPr>
                        <w:noProof/>
                        <w:lang w:val="en-US"/>
                      </w:rPr>
                      <w:t xml:space="preserve">Stewart B, Kleihues P. OMS. </w:t>
                    </w:r>
                    <w:r>
                      <w:rPr>
                        <w:noProof/>
                      </w:rPr>
                      <w:t>[Online].; 2003 [cited 2021 ENERO 20.</w:t>
                    </w:r>
                  </w:p>
                </w:tc>
              </w:tr>
              <w:tr w:rsidR="00E07C25" w14:paraId="2AECD967" w14:textId="77777777" w:rsidTr="00E07C25">
                <w:trPr>
                  <w:tblCellSpacing w:w="15" w:type="dxa"/>
                </w:trPr>
                <w:tc>
                  <w:tcPr>
                    <w:tcW w:w="0" w:type="auto"/>
                    <w:hideMark/>
                  </w:tcPr>
                  <w:p w14:paraId="4269AED8" w14:textId="77777777" w:rsidR="00E07C25" w:rsidRDefault="00E07C25">
                    <w:pPr>
                      <w:pStyle w:val="Bibliografa"/>
                      <w:jc w:val="right"/>
                      <w:rPr>
                        <w:noProof/>
                      </w:rPr>
                    </w:pPr>
                    <w:r>
                      <w:rPr>
                        <w:noProof/>
                      </w:rPr>
                      <w:t>27.</w:t>
                    </w:r>
                  </w:p>
                </w:tc>
                <w:tc>
                  <w:tcPr>
                    <w:tcW w:w="0" w:type="auto"/>
                    <w:hideMark/>
                  </w:tcPr>
                  <w:p w14:paraId="6B655EA5" w14:textId="77777777" w:rsidR="00E07C25" w:rsidRDefault="00E07C25">
                    <w:pPr>
                      <w:pStyle w:val="Bibliografa"/>
                      <w:rPr>
                        <w:noProof/>
                      </w:rPr>
                    </w:pPr>
                    <w:r w:rsidRPr="00617D54">
                      <w:rPr>
                        <w:noProof/>
                        <w:lang w:val="en-US"/>
                      </w:rPr>
                      <w:t xml:space="preserve">Zheng T, Holford TR, Mayne ST, Owens PH, Zhang Y, Zhang B, et al. Lactation and breast cancer risk: a case–control study in Connecticut. </w:t>
                    </w:r>
                    <w:r>
                      <w:rPr>
                        <w:noProof/>
                      </w:rPr>
                      <w:t>British Journal of Cancer. 2001; 84(11).</w:t>
                    </w:r>
                  </w:p>
                </w:tc>
              </w:tr>
              <w:tr w:rsidR="00E07C25" w14:paraId="7BDBBBF6" w14:textId="77777777" w:rsidTr="00E07C25">
                <w:trPr>
                  <w:tblCellSpacing w:w="15" w:type="dxa"/>
                </w:trPr>
                <w:tc>
                  <w:tcPr>
                    <w:tcW w:w="0" w:type="auto"/>
                    <w:hideMark/>
                  </w:tcPr>
                  <w:p w14:paraId="5B5D08D3" w14:textId="77777777" w:rsidR="00E07C25" w:rsidRDefault="00E07C25">
                    <w:pPr>
                      <w:pStyle w:val="Bibliografa"/>
                      <w:jc w:val="right"/>
                      <w:rPr>
                        <w:noProof/>
                      </w:rPr>
                    </w:pPr>
                    <w:r>
                      <w:rPr>
                        <w:noProof/>
                      </w:rPr>
                      <w:t>28.</w:t>
                    </w:r>
                  </w:p>
                </w:tc>
                <w:tc>
                  <w:tcPr>
                    <w:tcW w:w="0" w:type="auto"/>
                    <w:hideMark/>
                  </w:tcPr>
                  <w:p w14:paraId="1B2880A3" w14:textId="77777777" w:rsidR="00E07C25" w:rsidRDefault="00E07C25">
                    <w:pPr>
                      <w:pStyle w:val="Bibliografa"/>
                      <w:rPr>
                        <w:noProof/>
                      </w:rPr>
                    </w:pPr>
                    <w:r>
                      <w:rPr>
                        <w:noProof/>
                      </w:rPr>
                      <w:t>Freudenheim J, Marshall J, Vena J, Moysich K, Murti P, R. L, et al. .</w:t>
                    </w:r>
                  </w:p>
                </w:tc>
              </w:tr>
              <w:tr w:rsidR="00E07C25" w14:paraId="456C709B" w14:textId="77777777" w:rsidTr="00E07C25">
                <w:trPr>
                  <w:tblCellSpacing w:w="15" w:type="dxa"/>
                </w:trPr>
                <w:tc>
                  <w:tcPr>
                    <w:tcW w:w="0" w:type="auto"/>
                    <w:hideMark/>
                  </w:tcPr>
                  <w:p w14:paraId="37C6C8E6" w14:textId="77777777" w:rsidR="00E07C25" w:rsidRDefault="00E07C25">
                    <w:pPr>
                      <w:pStyle w:val="Bibliografa"/>
                      <w:jc w:val="right"/>
                      <w:rPr>
                        <w:noProof/>
                      </w:rPr>
                    </w:pPr>
                    <w:r>
                      <w:rPr>
                        <w:noProof/>
                      </w:rPr>
                      <w:t>29.</w:t>
                    </w:r>
                  </w:p>
                </w:tc>
                <w:tc>
                  <w:tcPr>
                    <w:tcW w:w="0" w:type="auto"/>
                    <w:hideMark/>
                  </w:tcPr>
                  <w:p w14:paraId="6015F532" w14:textId="77777777" w:rsidR="00E07C25" w:rsidRDefault="00E07C25">
                    <w:pPr>
                      <w:pStyle w:val="Bibliografa"/>
                      <w:rPr>
                        <w:noProof/>
                      </w:rPr>
                    </w:pPr>
                    <w:r w:rsidRPr="00617D54">
                      <w:rPr>
                        <w:noProof/>
                        <w:lang w:val="en-US"/>
                      </w:rPr>
                      <w:t xml:space="preserve">Newcomb P, Storer B, Longnecker M, Mittendorf R, Greenberg R, Clapp R, et al. Lactation and a Reduced Risk of Premenopausal Breast Cancer. The New England Journal of Medicine. </w:t>
                    </w:r>
                    <w:r>
                      <w:rPr>
                        <w:noProof/>
                      </w:rPr>
                      <w:t>1994; 300(2): p. 81-87.</w:t>
                    </w:r>
                  </w:p>
                </w:tc>
              </w:tr>
              <w:tr w:rsidR="00E07C25" w14:paraId="4D8D707E" w14:textId="77777777" w:rsidTr="00E07C25">
                <w:trPr>
                  <w:tblCellSpacing w:w="15" w:type="dxa"/>
                </w:trPr>
                <w:tc>
                  <w:tcPr>
                    <w:tcW w:w="0" w:type="auto"/>
                    <w:hideMark/>
                  </w:tcPr>
                  <w:p w14:paraId="6C28C44C" w14:textId="77777777" w:rsidR="00E07C25" w:rsidRDefault="00E07C25">
                    <w:pPr>
                      <w:pStyle w:val="Bibliografa"/>
                      <w:jc w:val="right"/>
                      <w:rPr>
                        <w:noProof/>
                      </w:rPr>
                    </w:pPr>
                    <w:r>
                      <w:rPr>
                        <w:noProof/>
                      </w:rPr>
                      <w:t>30.</w:t>
                    </w:r>
                  </w:p>
                </w:tc>
                <w:tc>
                  <w:tcPr>
                    <w:tcW w:w="0" w:type="auto"/>
                    <w:hideMark/>
                  </w:tcPr>
                  <w:p w14:paraId="72FF7737" w14:textId="77777777" w:rsidR="00E07C25" w:rsidRDefault="00E07C25">
                    <w:pPr>
                      <w:pStyle w:val="Bibliografa"/>
                      <w:rPr>
                        <w:noProof/>
                      </w:rPr>
                    </w:pPr>
                    <w:r>
                      <w:rPr>
                        <w:noProof/>
                      </w:rPr>
                      <w:t>Ministerio-de-Educación. Reglamento de la profesión de Enfermería en Colombia. Diario Oficial. 1996 Febrero: p. 1-8.</w:t>
                    </w:r>
                  </w:p>
                </w:tc>
              </w:tr>
              <w:tr w:rsidR="00E07C25" w14:paraId="660C63E3" w14:textId="77777777" w:rsidTr="00E07C25">
                <w:trPr>
                  <w:tblCellSpacing w:w="15" w:type="dxa"/>
                </w:trPr>
                <w:tc>
                  <w:tcPr>
                    <w:tcW w:w="0" w:type="auto"/>
                    <w:hideMark/>
                  </w:tcPr>
                  <w:p w14:paraId="462160D3" w14:textId="77777777" w:rsidR="00E07C25" w:rsidRDefault="00E07C25">
                    <w:pPr>
                      <w:pStyle w:val="Bibliografa"/>
                      <w:jc w:val="right"/>
                      <w:rPr>
                        <w:noProof/>
                      </w:rPr>
                    </w:pPr>
                    <w:r>
                      <w:rPr>
                        <w:noProof/>
                      </w:rPr>
                      <w:lastRenderedPageBreak/>
                      <w:t>31.</w:t>
                    </w:r>
                  </w:p>
                </w:tc>
                <w:tc>
                  <w:tcPr>
                    <w:tcW w:w="0" w:type="auto"/>
                    <w:hideMark/>
                  </w:tcPr>
                  <w:p w14:paraId="098C4A55" w14:textId="77777777" w:rsidR="00E07C25" w:rsidRDefault="00E07C25">
                    <w:pPr>
                      <w:pStyle w:val="Bibliografa"/>
                      <w:rPr>
                        <w:noProof/>
                      </w:rPr>
                    </w:pPr>
                    <w:r>
                      <w:rPr>
                        <w:noProof/>
                      </w:rPr>
                      <w:t>Ministerio-de-Educación. responsabilidad deontológica para el ejercicio de la profesión de Enfermería en Colombia. diario Oficial. 2004 octubre: p. 1-15.</w:t>
                    </w:r>
                  </w:p>
                </w:tc>
              </w:tr>
              <w:tr w:rsidR="00E07C25" w14:paraId="1D843ED4" w14:textId="77777777" w:rsidTr="00E07C25">
                <w:trPr>
                  <w:tblCellSpacing w:w="15" w:type="dxa"/>
                </w:trPr>
                <w:tc>
                  <w:tcPr>
                    <w:tcW w:w="0" w:type="auto"/>
                    <w:hideMark/>
                  </w:tcPr>
                  <w:p w14:paraId="0460E079" w14:textId="77777777" w:rsidR="00E07C25" w:rsidRDefault="00E07C25">
                    <w:pPr>
                      <w:pStyle w:val="Bibliografa"/>
                      <w:jc w:val="right"/>
                      <w:rPr>
                        <w:noProof/>
                      </w:rPr>
                    </w:pPr>
                    <w:r>
                      <w:rPr>
                        <w:noProof/>
                      </w:rPr>
                      <w:t>32.</w:t>
                    </w:r>
                  </w:p>
                </w:tc>
                <w:tc>
                  <w:tcPr>
                    <w:tcW w:w="0" w:type="auto"/>
                    <w:hideMark/>
                  </w:tcPr>
                  <w:p w14:paraId="13902FBE" w14:textId="77777777" w:rsidR="00E07C25" w:rsidRDefault="00E07C25">
                    <w:pPr>
                      <w:pStyle w:val="Bibliografa"/>
                      <w:rPr>
                        <w:noProof/>
                      </w:rPr>
                    </w:pPr>
                    <w:r>
                      <w:rPr>
                        <w:noProof/>
                      </w:rPr>
                      <w:t>Ministerio-de-Salud. minsalud.gov.co. [Online].; 1993 [cited 2021 enero 15.</w:t>
                    </w:r>
                  </w:p>
                </w:tc>
              </w:tr>
              <w:tr w:rsidR="00E07C25" w14:paraId="742FA746" w14:textId="77777777" w:rsidTr="00E07C25">
                <w:trPr>
                  <w:tblCellSpacing w:w="15" w:type="dxa"/>
                </w:trPr>
                <w:tc>
                  <w:tcPr>
                    <w:tcW w:w="0" w:type="auto"/>
                    <w:hideMark/>
                  </w:tcPr>
                  <w:p w14:paraId="756B0455" w14:textId="77777777" w:rsidR="00E07C25" w:rsidRDefault="00E07C25">
                    <w:pPr>
                      <w:pStyle w:val="Bibliografa"/>
                      <w:jc w:val="right"/>
                      <w:rPr>
                        <w:noProof/>
                      </w:rPr>
                    </w:pPr>
                    <w:r>
                      <w:rPr>
                        <w:noProof/>
                      </w:rPr>
                      <w:t>33.</w:t>
                    </w:r>
                  </w:p>
                </w:tc>
                <w:tc>
                  <w:tcPr>
                    <w:tcW w:w="0" w:type="auto"/>
                    <w:hideMark/>
                  </w:tcPr>
                  <w:p w14:paraId="25922F5C" w14:textId="77777777" w:rsidR="00E07C25" w:rsidRDefault="00E07C25">
                    <w:pPr>
                      <w:pStyle w:val="Bibliografa"/>
                      <w:rPr>
                        <w:noProof/>
                      </w:rPr>
                    </w:pPr>
                    <w:r>
                      <w:rPr>
                        <w:noProof/>
                      </w:rPr>
                      <w:t>Asociación-Médica-Mundial. Declaración-de-Helsinki. In Declaración-de-Helsinki ; 2000; Escocia.</w:t>
                    </w:r>
                  </w:p>
                </w:tc>
              </w:tr>
              <w:tr w:rsidR="00E07C25" w14:paraId="2B203A19" w14:textId="77777777" w:rsidTr="00E07C25">
                <w:trPr>
                  <w:tblCellSpacing w:w="15" w:type="dxa"/>
                </w:trPr>
                <w:tc>
                  <w:tcPr>
                    <w:tcW w:w="0" w:type="auto"/>
                    <w:hideMark/>
                  </w:tcPr>
                  <w:p w14:paraId="633113E0" w14:textId="77777777" w:rsidR="00E07C25" w:rsidRDefault="00E07C25">
                    <w:pPr>
                      <w:pStyle w:val="Bibliografa"/>
                      <w:jc w:val="right"/>
                      <w:rPr>
                        <w:noProof/>
                      </w:rPr>
                    </w:pPr>
                    <w:r>
                      <w:rPr>
                        <w:noProof/>
                      </w:rPr>
                      <w:t>34.</w:t>
                    </w:r>
                  </w:p>
                </w:tc>
                <w:tc>
                  <w:tcPr>
                    <w:tcW w:w="0" w:type="auto"/>
                    <w:hideMark/>
                  </w:tcPr>
                  <w:p w14:paraId="6CD4647E" w14:textId="54C641EB" w:rsidR="00E07C25" w:rsidRDefault="00E07C25">
                    <w:pPr>
                      <w:pStyle w:val="Bibliografa"/>
                      <w:rPr>
                        <w:noProof/>
                      </w:rPr>
                    </w:pPr>
                    <w:r w:rsidRPr="00617D54">
                      <w:rPr>
                        <w:noProof/>
                        <w:lang w:val="en-US"/>
                      </w:rPr>
                      <w:t xml:space="preserve">OPS. OPS. [Online].; 2015 [cited 2021 enero 15. </w:t>
                    </w:r>
                    <w:r>
                      <w:rPr>
                        <w:noProof/>
                      </w:rPr>
                      <w:t xml:space="preserve">Available from: </w:t>
                    </w:r>
                    <w:hyperlink r:id="rId30" w:history="1">
                      <w:r>
                        <w:rPr>
                          <w:rStyle w:val="Hipervnculo"/>
                          <w:noProof/>
                        </w:rPr>
                        <w:t>http://www.waba.org.my</w:t>
                      </w:r>
                    </w:hyperlink>
                    <w:r>
                      <w:rPr>
                        <w:noProof/>
                      </w:rPr>
                      <w:t>.</w:t>
                    </w:r>
                  </w:p>
                </w:tc>
              </w:tr>
              <w:tr w:rsidR="00E07C25" w:rsidRPr="00617D54" w14:paraId="1EF9A86B" w14:textId="77777777" w:rsidTr="00E07C25">
                <w:trPr>
                  <w:tblCellSpacing w:w="15" w:type="dxa"/>
                </w:trPr>
                <w:tc>
                  <w:tcPr>
                    <w:tcW w:w="0" w:type="auto"/>
                    <w:hideMark/>
                  </w:tcPr>
                  <w:p w14:paraId="0E61A288" w14:textId="77777777" w:rsidR="00E07C25" w:rsidRDefault="00E07C25">
                    <w:pPr>
                      <w:pStyle w:val="Bibliografa"/>
                      <w:jc w:val="right"/>
                      <w:rPr>
                        <w:noProof/>
                      </w:rPr>
                    </w:pPr>
                    <w:r>
                      <w:rPr>
                        <w:noProof/>
                      </w:rPr>
                      <w:t>35.</w:t>
                    </w:r>
                  </w:p>
                </w:tc>
                <w:tc>
                  <w:tcPr>
                    <w:tcW w:w="0" w:type="auto"/>
                    <w:hideMark/>
                  </w:tcPr>
                  <w:p w14:paraId="52A4FFE4" w14:textId="77777777" w:rsidR="00E07C25" w:rsidRPr="00617D54" w:rsidRDefault="00E07C25">
                    <w:pPr>
                      <w:pStyle w:val="Bibliografa"/>
                      <w:rPr>
                        <w:noProof/>
                        <w:lang w:val="en-US"/>
                      </w:rPr>
                    </w:pPr>
                    <w:r>
                      <w:rPr>
                        <w:noProof/>
                      </w:rPr>
                      <w:t xml:space="preserve">Hernández-Sampieri R, Col. y. Metodología de la investigación. </w:t>
                    </w:r>
                    <w:r w:rsidRPr="00617D54">
                      <w:rPr>
                        <w:noProof/>
                        <w:lang w:val="en-US"/>
                      </w:rPr>
                      <w:t>6th ed. Barcelona: Mc Graw Hill; 2003.</w:t>
                    </w:r>
                  </w:p>
                </w:tc>
              </w:tr>
              <w:tr w:rsidR="00E07C25" w14:paraId="52F73BF8" w14:textId="77777777" w:rsidTr="00E07C25">
                <w:trPr>
                  <w:tblCellSpacing w:w="15" w:type="dxa"/>
                </w:trPr>
                <w:tc>
                  <w:tcPr>
                    <w:tcW w:w="0" w:type="auto"/>
                    <w:hideMark/>
                  </w:tcPr>
                  <w:p w14:paraId="6ABEDB7F" w14:textId="77777777" w:rsidR="00E07C25" w:rsidRDefault="00E07C25">
                    <w:pPr>
                      <w:pStyle w:val="Bibliografa"/>
                      <w:jc w:val="right"/>
                      <w:rPr>
                        <w:noProof/>
                      </w:rPr>
                    </w:pPr>
                    <w:r>
                      <w:rPr>
                        <w:noProof/>
                      </w:rPr>
                      <w:t>36.</w:t>
                    </w:r>
                  </w:p>
                </w:tc>
                <w:tc>
                  <w:tcPr>
                    <w:tcW w:w="0" w:type="auto"/>
                    <w:hideMark/>
                  </w:tcPr>
                  <w:p w14:paraId="36F7940B" w14:textId="54DBC968" w:rsidR="00E07C25" w:rsidRDefault="00E07C25">
                    <w:pPr>
                      <w:pStyle w:val="Bibliografa"/>
                      <w:rPr>
                        <w:noProof/>
                      </w:rPr>
                    </w:pPr>
                    <w:r>
                      <w:rPr>
                        <w:noProof/>
                      </w:rPr>
                      <w:t xml:space="preserve">Ministerio-de-Educación. Mineducacion.gov.co. [Online].; 1982 [cited 2021 enero 15. Available from: </w:t>
                    </w:r>
                    <w:hyperlink r:id="rId31" w:history="1">
                      <w:r>
                        <w:rPr>
                          <w:rStyle w:val="Hipervnculo"/>
                          <w:noProof/>
                        </w:rPr>
                        <w:t>https://propiedadintelectual.unal.edu.co/fileadmin/recursos/innovacion/docs/normatividad_pi/ley23_1982.pdf</w:t>
                      </w:r>
                    </w:hyperlink>
                    <w:r>
                      <w:rPr>
                        <w:noProof/>
                      </w:rPr>
                      <w:t>.</w:t>
                    </w:r>
                  </w:p>
                </w:tc>
              </w:tr>
              <w:tr w:rsidR="00E07C25" w14:paraId="3915D97D" w14:textId="77777777" w:rsidTr="00E07C25">
                <w:trPr>
                  <w:tblCellSpacing w:w="15" w:type="dxa"/>
                </w:trPr>
                <w:tc>
                  <w:tcPr>
                    <w:tcW w:w="0" w:type="auto"/>
                    <w:hideMark/>
                  </w:tcPr>
                  <w:p w14:paraId="71C467FE" w14:textId="77777777" w:rsidR="00E07C25" w:rsidRDefault="00E07C25">
                    <w:pPr>
                      <w:pStyle w:val="Bibliografa"/>
                      <w:jc w:val="right"/>
                      <w:rPr>
                        <w:noProof/>
                      </w:rPr>
                    </w:pPr>
                    <w:r>
                      <w:rPr>
                        <w:noProof/>
                      </w:rPr>
                      <w:t>37.</w:t>
                    </w:r>
                  </w:p>
                </w:tc>
                <w:tc>
                  <w:tcPr>
                    <w:tcW w:w="0" w:type="auto"/>
                    <w:hideMark/>
                  </w:tcPr>
                  <w:p w14:paraId="16D65F61" w14:textId="77777777" w:rsidR="00E07C25" w:rsidRDefault="00E07C25">
                    <w:pPr>
                      <w:pStyle w:val="Bibliografa"/>
                      <w:rPr>
                        <w:noProof/>
                      </w:rPr>
                    </w:pPr>
                    <w:r>
                      <w:rPr>
                        <w:noProof/>
                      </w:rPr>
                      <w:t>Henshaw EJ, y col.. Autoeficacia de la lactancia materna, estado de ánimo y resultados de la lactancia materna entre las mujeres primíparas. Journal of Human Lactation. 2015; 31(3).</w:t>
                    </w:r>
                  </w:p>
                </w:tc>
              </w:tr>
              <w:tr w:rsidR="00E07C25" w14:paraId="77C1B7EC" w14:textId="77777777" w:rsidTr="00E07C25">
                <w:trPr>
                  <w:tblCellSpacing w:w="15" w:type="dxa"/>
                </w:trPr>
                <w:tc>
                  <w:tcPr>
                    <w:tcW w:w="0" w:type="auto"/>
                    <w:hideMark/>
                  </w:tcPr>
                  <w:p w14:paraId="164574AB" w14:textId="77777777" w:rsidR="00E07C25" w:rsidRDefault="00E07C25">
                    <w:pPr>
                      <w:pStyle w:val="Bibliografa"/>
                      <w:jc w:val="right"/>
                      <w:rPr>
                        <w:noProof/>
                      </w:rPr>
                    </w:pPr>
                    <w:r>
                      <w:rPr>
                        <w:noProof/>
                      </w:rPr>
                      <w:t>38.</w:t>
                    </w:r>
                  </w:p>
                </w:tc>
                <w:tc>
                  <w:tcPr>
                    <w:tcW w:w="0" w:type="auto"/>
                    <w:hideMark/>
                  </w:tcPr>
                  <w:p w14:paraId="019978F3" w14:textId="77777777" w:rsidR="00E07C25" w:rsidRDefault="00E07C25">
                    <w:pPr>
                      <w:pStyle w:val="Bibliografa"/>
                      <w:rPr>
                        <w:noProof/>
                      </w:rPr>
                    </w:pPr>
                    <w:r w:rsidRPr="00617D54">
                      <w:rPr>
                        <w:noProof/>
                        <w:lang w:val="en-US"/>
                      </w:rPr>
                      <w:t xml:space="preserve">Deborah-J G, Megan-Prokorym BA, Dennison PW. </w:t>
                    </w:r>
                    <w:r>
                      <w:rPr>
                        <w:noProof/>
                      </w:rPr>
                      <w:t xml:space="preserve">Condado de Erie amigable con la lactancia materna: Establecimiento de la designación de práctica amigable </w:t>
                    </w:r>
                    <w:r>
                      <w:rPr>
                        <w:noProof/>
                      </w:rPr>
                      <w:lastRenderedPageBreak/>
                      <w:t>con la lactancia materna en el estado de Nueva York. Journal of Human Lactation. 2015; 31(4).</w:t>
                    </w:r>
                  </w:p>
                </w:tc>
              </w:tr>
              <w:tr w:rsidR="00E07C25" w14:paraId="3E6A3234" w14:textId="77777777" w:rsidTr="00E07C25">
                <w:trPr>
                  <w:tblCellSpacing w:w="15" w:type="dxa"/>
                </w:trPr>
                <w:tc>
                  <w:tcPr>
                    <w:tcW w:w="0" w:type="auto"/>
                    <w:hideMark/>
                  </w:tcPr>
                  <w:p w14:paraId="5DB9DB09" w14:textId="77777777" w:rsidR="00E07C25" w:rsidRDefault="00E07C25">
                    <w:pPr>
                      <w:pStyle w:val="Bibliografa"/>
                      <w:jc w:val="right"/>
                      <w:rPr>
                        <w:noProof/>
                      </w:rPr>
                    </w:pPr>
                    <w:r>
                      <w:rPr>
                        <w:noProof/>
                      </w:rPr>
                      <w:lastRenderedPageBreak/>
                      <w:t>39.</w:t>
                    </w:r>
                  </w:p>
                </w:tc>
                <w:tc>
                  <w:tcPr>
                    <w:tcW w:w="0" w:type="auto"/>
                    <w:hideMark/>
                  </w:tcPr>
                  <w:p w14:paraId="3E14C8DA" w14:textId="77777777" w:rsidR="00E07C25" w:rsidRDefault="00E07C25">
                    <w:pPr>
                      <w:pStyle w:val="Bibliografa"/>
                      <w:rPr>
                        <w:noProof/>
                      </w:rPr>
                    </w:pPr>
                    <w:r w:rsidRPr="00617D54">
                      <w:rPr>
                        <w:noProof/>
                        <w:lang w:val="en-US"/>
                      </w:rPr>
                      <w:t xml:space="preserve">Carol-A F, col. y. The Bosom Buddy Project: A Breastfeeding Support Group Sponsored by the Indiana Black Breastfeeding Coalition for Black and Minority Women in Indiana. </w:t>
                    </w:r>
                    <w:r>
                      <w:rPr>
                        <w:noProof/>
                      </w:rPr>
                      <w:t>Journal of Human Lactation. 2015 abril; 31(4).</w:t>
                    </w:r>
                  </w:p>
                </w:tc>
              </w:tr>
              <w:tr w:rsidR="00E07C25" w14:paraId="6F6BC2C4" w14:textId="77777777" w:rsidTr="00E07C25">
                <w:trPr>
                  <w:tblCellSpacing w:w="15" w:type="dxa"/>
                </w:trPr>
                <w:tc>
                  <w:tcPr>
                    <w:tcW w:w="0" w:type="auto"/>
                    <w:hideMark/>
                  </w:tcPr>
                  <w:p w14:paraId="0B14DB05" w14:textId="77777777" w:rsidR="00E07C25" w:rsidRDefault="00E07C25">
                    <w:pPr>
                      <w:pStyle w:val="Bibliografa"/>
                      <w:jc w:val="right"/>
                      <w:rPr>
                        <w:noProof/>
                      </w:rPr>
                    </w:pPr>
                    <w:r>
                      <w:rPr>
                        <w:noProof/>
                      </w:rPr>
                      <w:t>40.</w:t>
                    </w:r>
                  </w:p>
                </w:tc>
                <w:tc>
                  <w:tcPr>
                    <w:tcW w:w="0" w:type="auto"/>
                    <w:hideMark/>
                  </w:tcPr>
                  <w:p w14:paraId="3A231866" w14:textId="77777777" w:rsidR="00E07C25" w:rsidRDefault="00E07C25">
                    <w:pPr>
                      <w:pStyle w:val="Bibliografa"/>
                      <w:rPr>
                        <w:noProof/>
                      </w:rPr>
                    </w:pPr>
                    <w:r w:rsidRPr="00617D54">
                      <w:rPr>
                        <w:noProof/>
                        <w:lang w:val="en-US"/>
                      </w:rPr>
                      <w:t xml:space="preserve">Efe Atabay Myc. Facilitating Working Mothers’ Ability to Breastfeed: Global Trends in Guaranteeing Breastfeeding Breaks at Work. </w:t>
                    </w:r>
                    <w:r>
                      <w:rPr>
                        <w:noProof/>
                      </w:rPr>
                      <w:t>Journal of Human Lactation. 2015; 31(1).</w:t>
                    </w:r>
                  </w:p>
                </w:tc>
              </w:tr>
              <w:tr w:rsidR="00E07C25" w14:paraId="470D88C8" w14:textId="77777777" w:rsidTr="00E07C25">
                <w:trPr>
                  <w:tblCellSpacing w:w="15" w:type="dxa"/>
                </w:trPr>
                <w:tc>
                  <w:tcPr>
                    <w:tcW w:w="0" w:type="auto"/>
                    <w:hideMark/>
                  </w:tcPr>
                  <w:p w14:paraId="141BBE82" w14:textId="77777777" w:rsidR="00E07C25" w:rsidRDefault="00E07C25">
                    <w:pPr>
                      <w:pStyle w:val="Bibliografa"/>
                      <w:jc w:val="right"/>
                      <w:rPr>
                        <w:noProof/>
                      </w:rPr>
                    </w:pPr>
                    <w:r>
                      <w:rPr>
                        <w:noProof/>
                      </w:rPr>
                      <w:t>41.</w:t>
                    </w:r>
                  </w:p>
                </w:tc>
                <w:tc>
                  <w:tcPr>
                    <w:tcW w:w="0" w:type="auto"/>
                    <w:hideMark/>
                  </w:tcPr>
                  <w:p w14:paraId="07684AE3" w14:textId="77777777" w:rsidR="00E07C25" w:rsidRDefault="00E07C25">
                    <w:pPr>
                      <w:pStyle w:val="Bibliografa"/>
                      <w:rPr>
                        <w:noProof/>
                      </w:rPr>
                    </w:pPr>
                    <w:r>
                      <w:rPr>
                        <w:noProof/>
                      </w:rPr>
                      <w:t>Rius M, Rivas C, Ortuño J, Maravall M, Aguar M, Calzado MA, et al. Factores asociados al inicio de la lactancia materna y razones de la madre para la toma de su decisión. Acta Pediatr Esp. 2015; 73(3): p. 65-72.</w:t>
                    </w:r>
                  </w:p>
                </w:tc>
              </w:tr>
              <w:tr w:rsidR="00E07C25" w14:paraId="1414C6E0" w14:textId="77777777" w:rsidTr="00E07C25">
                <w:trPr>
                  <w:tblCellSpacing w:w="15" w:type="dxa"/>
                </w:trPr>
                <w:tc>
                  <w:tcPr>
                    <w:tcW w:w="0" w:type="auto"/>
                    <w:hideMark/>
                  </w:tcPr>
                  <w:p w14:paraId="6D4541D6" w14:textId="77777777" w:rsidR="00E07C25" w:rsidRDefault="00E07C25">
                    <w:pPr>
                      <w:pStyle w:val="Bibliografa"/>
                      <w:jc w:val="right"/>
                      <w:rPr>
                        <w:noProof/>
                      </w:rPr>
                    </w:pPr>
                    <w:r>
                      <w:rPr>
                        <w:noProof/>
                      </w:rPr>
                      <w:t>42.</w:t>
                    </w:r>
                  </w:p>
                </w:tc>
                <w:tc>
                  <w:tcPr>
                    <w:tcW w:w="0" w:type="auto"/>
                    <w:hideMark/>
                  </w:tcPr>
                  <w:p w14:paraId="14FB9F23" w14:textId="77777777" w:rsidR="00E07C25" w:rsidRDefault="00E07C25">
                    <w:pPr>
                      <w:pStyle w:val="Bibliografa"/>
                      <w:rPr>
                        <w:noProof/>
                      </w:rPr>
                    </w:pPr>
                    <w:r>
                      <w:rPr>
                        <w:noProof/>
                      </w:rPr>
                      <w:t>Valle R, García T, Álvarez V. Factores que influyen en la madre, en el abandono de la lactancia. Rev CONAMED. 2020; 25(4): p. 167-173.</w:t>
                    </w:r>
                  </w:p>
                </w:tc>
              </w:tr>
              <w:tr w:rsidR="00E07C25" w14:paraId="15DFFD7D" w14:textId="77777777" w:rsidTr="00E07C25">
                <w:trPr>
                  <w:tblCellSpacing w:w="15" w:type="dxa"/>
                </w:trPr>
                <w:tc>
                  <w:tcPr>
                    <w:tcW w:w="0" w:type="auto"/>
                    <w:hideMark/>
                  </w:tcPr>
                  <w:p w14:paraId="7C1E4BF3" w14:textId="77777777" w:rsidR="00E07C25" w:rsidRDefault="00E07C25">
                    <w:pPr>
                      <w:pStyle w:val="Bibliografa"/>
                      <w:jc w:val="right"/>
                      <w:rPr>
                        <w:noProof/>
                      </w:rPr>
                    </w:pPr>
                    <w:r>
                      <w:rPr>
                        <w:noProof/>
                      </w:rPr>
                      <w:t>43.</w:t>
                    </w:r>
                  </w:p>
                </w:tc>
                <w:tc>
                  <w:tcPr>
                    <w:tcW w:w="0" w:type="auto"/>
                    <w:hideMark/>
                  </w:tcPr>
                  <w:p w14:paraId="31549B8B" w14:textId="77777777" w:rsidR="00E07C25" w:rsidRDefault="00E07C25">
                    <w:pPr>
                      <w:pStyle w:val="Bibliografa"/>
                      <w:rPr>
                        <w:noProof/>
                      </w:rPr>
                    </w:pPr>
                    <w:r>
                      <w:rPr>
                        <w:noProof/>
                      </w:rPr>
                      <w:t>Munares-GarcíaI O, Gómez-Guizado G. Adherencia a multimicronutrientes y factores asociados en niños de 6 a 35 meses de sitios centinela, Ministerio de Salud, Perú. REV BRAS EPIDEMIOL. 2016 julio; 19(3): p. 539-555.</w:t>
                    </w:r>
                  </w:p>
                </w:tc>
              </w:tr>
              <w:tr w:rsidR="00E07C25" w14:paraId="1DF2FEB0" w14:textId="77777777" w:rsidTr="00E07C25">
                <w:trPr>
                  <w:tblCellSpacing w:w="15" w:type="dxa"/>
                </w:trPr>
                <w:tc>
                  <w:tcPr>
                    <w:tcW w:w="0" w:type="auto"/>
                    <w:hideMark/>
                  </w:tcPr>
                  <w:p w14:paraId="4D0C5DA8" w14:textId="77777777" w:rsidR="00E07C25" w:rsidRDefault="00E07C25">
                    <w:pPr>
                      <w:pStyle w:val="Bibliografa"/>
                      <w:jc w:val="right"/>
                      <w:rPr>
                        <w:noProof/>
                      </w:rPr>
                    </w:pPr>
                    <w:r>
                      <w:rPr>
                        <w:noProof/>
                      </w:rPr>
                      <w:t>44.</w:t>
                    </w:r>
                  </w:p>
                </w:tc>
                <w:tc>
                  <w:tcPr>
                    <w:tcW w:w="0" w:type="auto"/>
                    <w:hideMark/>
                  </w:tcPr>
                  <w:p w14:paraId="6E71C72D" w14:textId="77777777" w:rsidR="00E07C25" w:rsidRDefault="00E07C25">
                    <w:pPr>
                      <w:pStyle w:val="Bibliografa"/>
                      <w:rPr>
                        <w:noProof/>
                      </w:rPr>
                    </w:pPr>
                    <w:r>
                      <w:rPr>
                        <w:noProof/>
                      </w:rPr>
                      <w:t>Brockway M, Benzies K, Hayden A. Intervenciones para mejorar la autoeficacia de la lactancia materna y las tasas de lactancia materna resultantes: una revisión sistemática y un metaanálisis. Journal of Human Lactation. 2017; 33(3): p. 486-499.</w:t>
                    </w:r>
                  </w:p>
                </w:tc>
              </w:tr>
              <w:tr w:rsidR="00E07C25" w14:paraId="44ECF9BC" w14:textId="77777777" w:rsidTr="00E07C25">
                <w:trPr>
                  <w:tblCellSpacing w:w="15" w:type="dxa"/>
                </w:trPr>
                <w:tc>
                  <w:tcPr>
                    <w:tcW w:w="0" w:type="auto"/>
                    <w:hideMark/>
                  </w:tcPr>
                  <w:p w14:paraId="0E216ACD" w14:textId="77777777" w:rsidR="00E07C25" w:rsidRDefault="00E07C25">
                    <w:pPr>
                      <w:pStyle w:val="Bibliografa"/>
                      <w:jc w:val="right"/>
                      <w:rPr>
                        <w:noProof/>
                      </w:rPr>
                    </w:pPr>
                    <w:r>
                      <w:rPr>
                        <w:noProof/>
                      </w:rPr>
                      <w:t>45.</w:t>
                    </w:r>
                  </w:p>
                </w:tc>
                <w:tc>
                  <w:tcPr>
                    <w:tcW w:w="0" w:type="auto"/>
                    <w:hideMark/>
                  </w:tcPr>
                  <w:p w14:paraId="330AEB2D" w14:textId="77777777" w:rsidR="00E07C25" w:rsidRDefault="00E07C25">
                    <w:pPr>
                      <w:pStyle w:val="Bibliografa"/>
                      <w:rPr>
                        <w:noProof/>
                      </w:rPr>
                    </w:pPr>
                    <w:r>
                      <w:rPr>
                        <w:noProof/>
                      </w:rPr>
                      <w:t>Mamani-Ortiz Y, Olivera-Quiroga V, Luizaga-López M, Illanes-Velarde D. Conocimientos y practicas sobre lactancia materna en Cochabamba- Bolivia: un estudio departamental. Gac Med Bol. 2017; 40(2): p. 12-21.</w:t>
                    </w:r>
                  </w:p>
                </w:tc>
              </w:tr>
              <w:tr w:rsidR="00E07C25" w14:paraId="3C9E366F" w14:textId="77777777" w:rsidTr="00E07C25">
                <w:trPr>
                  <w:tblCellSpacing w:w="15" w:type="dxa"/>
                </w:trPr>
                <w:tc>
                  <w:tcPr>
                    <w:tcW w:w="0" w:type="auto"/>
                    <w:hideMark/>
                  </w:tcPr>
                  <w:p w14:paraId="523579B6" w14:textId="77777777" w:rsidR="00E07C25" w:rsidRDefault="00E07C25">
                    <w:pPr>
                      <w:pStyle w:val="Bibliografa"/>
                      <w:jc w:val="right"/>
                      <w:rPr>
                        <w:noProof/>
                      </w:rPr>
                    </w:pPr>
                    <w:r>
                      <w:rPr>
                        <w:noProof/>
                      </w:rPr>
                      <w:lastRenderedPageBreak/>
                      <w:t>46.</w:t>
                    </w:r>
                  </w:p>
                </w:tc>
                <w:tc>
                  <w:tcPr>
                    <w:tcW w:w="0" w:type="auto"/>
                    <w:hideMark/>
                  </w:tcPr>
                  <w:p w14:paraId="688B21D7" w14:textId="77777777" w:rsidR="00E07C25" w:rsidRDefault="00E07C25">
                    <w:pPr>
                      <w:pStyle w:val="Bibliografa"/>
                      <w:rPr>
                        <w:noProof/>
                      </w:rPr>
                    </w:pPr>
                    <w:r>
                      <w:rPr>
                        <w:noProof/>
                      </w:rPr>
                      <w:t>Tuny-Malaga JM. Factores asociados al abandono de la lactancia materna del neonato en la primera semana de vida, hospital III ESSALUD – PUNO. Universidad Nacional del Altiplano. Perú. 2017.</w:t>
                    </w:r>
                  </w:p>
                </w:tc>
              </w:tr>
              <w:tr w:rsidR="00E07C25" w14:paraId="747FB12F" w14:textId="77777777" w:rsidTr="00E07C25">
                <w:trPr>
                  <w:tblCellSpacing w:w="15" w:type="dxa"/>
                </w:trPr>
                <w:tc>
                  <w:tcPr>
                    <w:tcW w:w="0" w:type="auto"/>
                    <w:hideMark/>
                  </w:tcPr>
                  <w:p w14:paraId="1C9B076F" w14:textId="77777777" w:rsidR="00E07C25" w:rsidRDefault="00E07C25">
                    <w:pPr>
                      <w:pStyle w:val="Bibliografa"/>
                      <w:jc w:val="right"/>
                      <w:rPr>
                        <w:noProof/>
                      </w:rPr>
                    </w:pPr>
                    <w:r>
                      <w:rPr>
                        <w:noProof/>
                      </w:rPr>
                      <w:t>47.</w:t>
                    </w:r>
                  </w:p>
                </w:tc>
                <w:tc>
                  <w:tcPr>
                    <w:tcW w:w="0" w:type="auto"/>
                    <w:hideMark/>
                  </w:tcPr>
                  <w:p w14:paraId="0278EF44" w14:textId="77777777" w:rsidR="00E07C25" w:rsidRDefault="00E07C25">
                    <w:pPr>
                      <w:pStyle w:val="Bibliografa"/>
                      <w:rPr>
                        <w:noProof/>
                      </w:rPr>
                    </w:pPr>
                    <w:r>
                      <w:rPr>
                        <w:noProof/>
                      </w:rPr>
                      <w:t>Monteban MF. Factores asociados con la lactancia materna en madres concurrentes a servicios de Atención Primaria en Salud en el NOA. 2018;(54): p. 191-212.</w:t>
                    </w:r>
                  </w:p>
                </w:tc>
              </w:tr>
              <w:tr w:rsidR="00E07C25" w14:paraId="024E0773" w14:textId="77777777" w:rsidTr="00E07C25">
                <w:trPr>
                  <w:tblCellSpacing w:w="15" w:type="dxa"/>
                </w:trPr>
                <w:tc>
                  <w:tcPr>
                    <w:tcW w:w="0" w:type="auto"/>
                    <w:hideMark/>
                  </w:tcPr>
                  <w:p w14:paraId="61BD3BBB" w14:textId="77777777" w:rsidR="00E07C25" w:rsidRDefault="00E07C25">
                    <w:pPr>
                      <w:pStyle w:val="Bibliografa"/>
                      <w:jc w:val="right"/>
                      <w:rPr>
                        <w:noProof/>
                      </w:rPr>
                    </w:pPr>
                    <w:r>
                      <w:rPr>
                        <w:noProof/>
                      </w:rPr>
                      <w:t>48.</w:t>
                    </w:r>
                  </w:p>
                </w:tc>
                <w:tc>
                  <w:tcPr>
                    <w:tcW w:w="0" w:type="auto"/>
                    <w:hideMark/>
                  </w:tcPr>
                  <w:p w14:paraId="33A955D1" w14:textId="77777777" w:rsidR="00E07C25" w:rsidRDefault="00E07C25">
                    <w:pPr>
                      <w:pStyle w:val="Bibliografa"/>
                      <w:rPr>
                        <w:noProof/>
                      </w:rPr>
                    </w:pPr>
                    <w:r w:rsidRPr="00617D54">
                      <w:rPr>
                        <w:noProof/>
                        <w:lang w:val="en-US"/>
                      </w:rPr>
                      <w:t xml:space="preserve">Nicole Y, Rebekah M, Sherry W, Lawrence. </w:t>
                    </w:r>
                    <w:r>
                      <w:rPr>
                        <w:noProof/>
                      </w:rPr>
                      <w:t>L. Intención de amamantar en comparación con la lactancia materna posparto entre mujeres que reciben tratamiento asistido por medicamentos. Journal of Human Lactation. 2019; 35(1): p. 71-79.</w:t>
                    </w:r>
                  </w:p>
                </w:tc>
              </w:tr>
              <w:tr w:rsidR="00E07C25" w14:paraId="270E7407" w14:textId="77777777" w:rsidTr="00E07C25">
                <w:trPr>
                  <w:tblCellSpacing w:w="15" w:type="dxa"/>
                </w:trPr>
                <w:tc>
                  <w:tcPr>
                    <w:tcW w:w="0" w:type="auto"/>
                    <w:hideMark/>
                  </w:tcPr>
                  <w:p w14:paraId="06807610" w14:textId="77777777" w:rsidR="00E07C25" w:rsidRDefault="00E07C25">
                    <w:pPr>
                      <w:pStyle w:val="Bibliografa"/>
                      <w:jc w:val="right"/>
                      <w:rPr>
                        <w:noProof/>
                      </w:rPr>
                    </w:pPr>
                    <w:r>
                      <w:rPr>
                        <w:noProof/>
                      </w:rPr>
                      <w:t>49.</w:t>
                    </w:r>
                  </w:p>
                </w:tc>
                <w:tc>
                  <w:tcPr>
                    <w:tcW w:w="0" w:type="auto"/>
                    <w:hideMark/>
                  </w:tcPr>
                  <w:p w14:paraId="093DE889" w14:textId="77777777" w:rsidR="00E07C25" w:rsidRDefault="00E07C25">
                    <w:pPr>
                      <w:pStyle w:val="Bibliografa"/>
                      <w:rPr>
                        <w:noProof/>
                      </w:rPr>
                    </w:pPr>
                    <w:r>
                      <w:rPr>
                        <w:noProof/>
                      </w:rPr>
                      <w:t>Cruz-Peña E, Arribas-Pérez C, Pérez-Buchillón M. Factores asociados a la anemia ferropénica en lactantes pertenecientes al Policlínico Concepción Agramonte Bossa. Revista Progaleno. 2019; 2(3).</w:t>
                    </w:r>
                  </w:p>
                </w:tc>
              </w:tr>
              <w:tr w:rsidR="00E07C25" w14:paraId="22FF3CB4" w14:textId="77777777" w:rsidTr="00E07C25">
                <w:trPr>
                  <w:tblCellSpacing w:w="15" w:type="dxa"/>
                </w:trPr>
                <w:tc>
                  <w:tcPr>
                    <w:tcW w:w="0" w:type="auto"/>
                    <w:hideMark/>
                  </w:tcPr>
                  <w:p w14:paraId="7085F7D3" w14:textId="77777777" w:rsidR="00E07C25" w:rsidRDefault="00E07C25">
                    <w:pPr>
                      <w:pStyle w:val="Bibliografa"/>
                      <w:jc w:val="right"/>
                      <w:rPr>
                        <w:noProof/>
                      </w:rPr>
                    </w:pPr>
                    <w:r>
                      <w:rPr>
                        <w:noProof/>
                      </w:rPr>
                      <w:t>50.</w:t>
                    </w:r>
                  </w:p>
                </w:tc>
                <w:tc>
                  <w:tcPr>
                    <w:tcW w:w="0" w:type="auto"/>
                    <w:hideMark/>
                  </w:tcPr>
                  <w:p w14:paraId="5E81574E" w14:textId="77777777" w:rsidR="00E07C25" w:rsidRDefault="00E07C25">
                    <w:pPr>
                      <w:pStyle w:val="Bibliografa"/>
                      <w:rPr>
                        <w:noProof/>
                      </w:rPr>
                    </w:pPr>
                    <w:r>
                      <w:rPr>
                        <w:noProof/>
                      </w:rPr>
                      <w:t>col. MEMy. Escala de calificación prenatal de eficacia en la preparación para la lactancia materna: un nuevo instrumento de medición para la autoeficacia de la lactancia materna prenatal. Journal of Human Lactation. 2019; 35(1).</w:t>
                    </w:r>
                  </w:p>
                </w:tc>
              </w:tr>
              <w:tr w:rsidR="00E07C25" w14:paraId="25E57D26" w14:textId="77777777" w:rsidTr="00E07C25">
                <w:trPr>
                  <w:tblCellSpacing w:w="15" w:type="dxa"/>
                </w:trPr>
                <w:tc>
                  <w:tcPr>
                    <w:tcW w:w="0" w:type="auto"/>
                    <w:hideMark/>
                  </w:tcPr>
                  <w:p w14:paraId="34C8986A" w14:textId="77777777" w:rsidR="00E07C25" w:rsidRDefault="00E07C25">
                    <w:pPr>
                      <w:pStyle w:val="Bibliografa"/>
                      <w:jc w:val="right"/>
                      <w:rPr>
                        <w:noProof/>
                      </w:rPr>
                    </w:pPr>
                    <w:r>
                      <w:rPr>
                        <w:noProof/>
                      </w:rPr>
                      <w:t>51.</w:t>
                    </w:r>
                  </w:p>
                </w:tc>
                <w:tc>
                  <w:tcPr>
                    <w:tcW w:w="0" w:type="auto"/>
                    <w:hideMark/>
                  </w:tcPr>
                  <w:p w14:paraId="0E8BD7E1" w14:textId="77777777" w:rsidR="00E07C25" w:rsidRDefault="00E07C25">
                    <w:pPr>
                      <w:pStyle w:val="Bibliografa"/>
                      <w:rPr>
                        <w:noProof/>
                      </w:rPr>
                    </w:pPr>
                    <w:r>
                      <w:rPr>
                        <w:noProof/>
                      </w:rPr>
                      <w:t>Valle R, García T, Álvarez V. Factores que influyen en la madre, en el abandono de la lactancia. Rev CONAMED. 2020; 25(4).</w:t>
                    </w:r>
                  </w:p>
                </w:tc>
              </w:tr>
              <w:tr w:rsidR="00E07C25" w14:paraId="08C6EA25" w14:textId="77777777" w:rsidTr="00E07C25">
                <w:trPr>
                  <w:tblCellSpacing w:w="15" w:type="dxa"/>
                </w:trPr>
                <w:tc>
                  <w:tcPr>
                    <w:tcW w:w="0" w:type="auto"/>
                    <w:hideMark/>
                  </w:tcPr>
                  <w:p w14:paraId="6FFEED4C" w14:textId="77777777" w:rsidR="00E07C25" w:rsidRDefault="00E07C25">
                    <w:pPr>
                      <w:pStyle w:val="Bibliografa"/>
                      <w:jc w:val="right"/>
                      <w:rPr>
                        <w:noProof/>
                      </w:rPr>
                    </w:pPr>
                    <w:r>
                      <w:rPr>
                        <w:noProof/>
                      </w:rPr>
                      <w:t>52.</w:t>
                    </w:r>
                  </w:p>
                </w:tc>
                <w:tc>
                  <w:tcPr>
                    <w:tcW w:w="0" w:type="auto"/>
                    <w:hideMark/>
                  </w:tcPr>
                  <w:p w14:paraId="21E27C4A" w14:textId="0ECA9059" w:rsidR="00E07C25" w:rsidRDefault="00E07C25">
                    <w:pPr>
                      <w:pStyle w:val="Bibliografa"/>
                      <w:rPr>
                        <w:noProof/>
                      </w:rPr>
                    </w:pPr>
                    <w:r>
                      <w:rPr>
                        <w:noProof/>
                      </w:rPr>
                      <w:t xml:space="preserve">Anticona-Arroyo SM. repositorio.uwiener. [Online].; 2019 [cited 2021 enero 15. Available from: </w:t>
                    </w:r>
                    <w:hyperlink r:id="rId32" w:history="1">
                      <w:r>
                        <w:rPr>
                          <w:rStyle w:val="Hipervnculo"/>
                          <w:noProof/>
                        </w:rPr>
                        <w:t>URI: http://repositorio.uwiener. edu.pe/handle/123456789/3898</w:t>
                      </w:r>
                    </w:hyperlink>
                    <w:r>
                      <w:rPr>
                        <w:noProof/>
                      </w:rPr>
                      <w:t>.</w:t>
                    </w:r>
                  </w:p>
                </w:tc>
              </w:tr>
              <w:tr w:rsidR="00E07C25" w14:paraId="3E0E00EE" w14:textId="77777777" w:rsidTr="00E07C25">
                <w:trPr>
                  <w:tblCellSpacing w:w="15" w:type="dxa"/>
                </w:trPr>
                <w:tc>
                  <w:tcPr>
                    <w:tcW w:w="0" w:type="auto"/>
                    <w:hideMark/>
                  </w:tcPr>
                  <w:p w14:paraId="521136F3" w14:textId="77777777" w:rsidR="00E07C25" w:rsidRDefault="00E07C25">
                    <w:pPr>
                      <w:pStyle w:val="Bibliografa"/>
                      <w:jc w:val="right"/>
                      <w:rPr>
                        <w:noProof/>
                      </w:rPr>
                    </w:pPr>
                    <w:r>
                      <w:rPr>
                        <w:noProof/>
                      </w:rPr>
                      <w:t>53.</w:t>
                    </w:r>
                  </w:p>
                </w:tc>
                <w:tc>
                  <w:tcPr>
                    <w:tcW w:w="0" w:type="auto"/>
                    <w:hideMark/>
                  </w:tcPr>
                  <w:p w14:paraId="7975FA3D" w14:textId="77777777" w:rsidR="00E07C25" w:rsidRDefault="00E07C25">
                    <w:pPr>
                      <w:pStyle w:val="Bibliografa"/>
                      <w:rPr>
                        <w:noProof/>
                      </w:rPr>
                    </w:pPr>
                    <w:r>
                      <w:rPr>
                        <w:noProof/>
                      </w:rPr>
                      <w:t>Bailey C, Tawia S, McGuire E. Duración de la lactancia materna y ubicación del sueño del bebé en una cohorte de consejeras voluntarias en lactancia materna. Journal of Human Lactation. 2020; 36(2).</w:t>
                    </w:r>
                  </w:p>
                </w:tc>
              </w:tr>
              <w:tr w:rsidR="00E07C25" w14:paraId="309AE002" w14:textId="77777777" w:rsidTr="00E07C25">
                <w:trPr>
                  <w:tblCellSpacing w:w="15" w:type="dxa"/>
                </w:trPr>
                <w:tc>
                  <w:tcPr>
                    <w:tcW w:w="0" w:type="auto"/>
                    <w:hideMark/>
                  </w:tcPr>
                  <w:p w14:paraId="3A466D39" w14:textId="77777777" w:rsidR="00E07C25" w:rsidRDefault="00E07C25">
                    <w:pPr>
                      <w:pStyle w:val="Bibliografa"/>
                      <w:jc w:val="right"/>
                      <w:rPr>
                        <w:noProof/>
                      </w:rPr>
                    </w:pPr>
                    <w:r>
                      <w:rPr>
                        <w:noProof/>
                      </w:rPr>
                      <w:lastRenderedPageBreak/>
                      <w:t>54.</w:t>
                    </w:r>
                  </w:p>
                </w:tc>
                <w:tc>
                  <w:tcPr>
                    <w:tcW w:w="0" w:type="auto"/>
                    <w:hideMark/>
                  </w:tcPr>
                  <w:p w14:paraId="3AD8F77A" w14:textId="77777777" w:rsidR="00E07C25" w:rsidRDefault="00E07C25">
                    <w:pPr>
                      <w:pStyle w:val="Bibliografa"/>
                      <w:rPr>
                        <w:noProof/>
                      </w:rPr>
                    </w:pPr>
                    <w:r>
                      <w:rPr>
                        <w:noProof/>
                      </w:rPr>
                      <w:t>Oras P, y-col.. Un programa de apoyo a la lactancia cambió los patrones de lactancia, pero no afectó la autoeficacia de las madres en la lactancia a los dos meses. Early Human Development. 2020; 151(105242).</w:t>
                    </w:r>
                  </w:p>
                </w:tc>
              </w:tr>
              <w:tr w:rsidR="00E07C25" w14:paraId="781A7D1A" w14:textId="77777777" w:rsidTr="00E07C25">
                <w:trPr>
                  <w:tblCellSpacing w:w="15" w:type="dxa"/>
                </w:trPr>
                <w:tc>
                  <w:tcPr>
                    <w:tcW w:w="0" w:type="auto"/>
                    <w:hideMark/>
                  </w:tcPr>
                  <w:p w14:paraId="40907AA7" w14:textId="77777777" w:rsidR="00E07C25" w:rsidRDefault="00E07C25">
                    <w:pPr>
                      <w:pStyle w:val="Bibliografa"/>
                      <w:jc w:val="right"/>
                      <w:rPr>
                        <w:noProof/>
                      </w:rPr>
                    </w:pPr>
                    <w:r>
                      <w:rPr>
                        <w:noProof/>
                      </w:rPr>
                      <w:t>55.</w:t>
                    </w:r>
                  </w:p>
                </w:tc>
                <w:tc>
                  <w:tcPr>
                    <w:tcW w:w="0" w:type="auto"/>
                    <w:hideMark/>
                  </w:tcPr>
                  <w:p w14:paraId="01BE2EEA" w14:textId="77777777" w:rsidR="00E07C25" w:rsidRDefault="00E07C25">
                    <w:pPr>
                      <w:pStyle w:val="Bibliografa"/>
                      <w:rPr>
                        <w:noProof/>
                      </w:rPr>
                    </w:pPr>
                    <w:r>
                      <w:rPr>
                        <w:noProof/>
                      </w:rPr>
                      <w:t>Harrington SG, col. y. Promoción del apoyo a la lactancia: desafíos y soluciones para apoyar a los radiólogos que amamantan. Academic Radiology. 2020 diciembre.</w:t>
                    </w:r>
                  </w:p>
                </w:tc>
              </w:tr>
              <w:tr w:rsidR="00E07C25" w14:paraId="1977EF6B" w14:textId="77777777" w:rsidTr="00E07C25">
                <w:trPr>
                  <w:tblCellSpacing w:w="15" w:type="dxa"/>
                </w:trPr>
                <w:tc>
                  <w:tcPr>
                    <w:tcW w:w="0" w:type="auto"/>
                    <w:hideMark/>
                  </w:tcPr>
                  <w:p w14:paraId="2B3E5432" w14:textId="77777777" w:rsidR="00E07C25" w:rsidRDefault="00E07C25">
                    <w:pPr>
                      <w:pStyle w:val="Bibliografa"/>
                      <w:jc w:val="right"/>
                      <w:rPr>
                        <w:noProof/>
                      </w:rPr>
                    </w:pPr>
                    <w:r>
                      <w:rPr>
                        <w:noProof/>
                      </w:rPr>
                      <w:t>56.</w:t>
                    </w:r>
                  </w:p>
                </w:tc>
                <w:tc>
                  <w:tcPr>
                    <w:tcW w:w="0" w:type="auto"/>
                    <w:hideMark/>
                  </w:tcPr>
                  <w:p w14:paraId="1130D56A" w14:textId="77777777" w:rsidR="00E07C25" w:rsidRDefault="00E07C25">
                    <w:pPr>
                      <w:pStyle w:val="Bibliografa"/>
                      <w:rPr>
                        <w:noProof/>
                      </w:rPr>
                    </w:pPr>
                    <w:r>
                      <w:rPr>
                        <w:noProof/>
                      </w:rPr>
                      <w:t>Napyo A, y c. Lactancia materna exclusiva entre los lactantes expuestos al VIH desde el nacimiento hasta las 14 semanas de vida en Lira, en el norte de Uganda: un estudio de cohorte prospectivo. Global Health Action. 2020; 13(131).</w:t>
                    </w:r>
                  </w:p>
                </w:tc>
              </w:tr>
              <w:tr w:rsidR="00E07C25" w14:paraId="23124A0B" w14:textId="77777777" w:rsidTr="00E07C25">
                <w:trPr>
                  <w:tblCellSpacing w:w="15" w:type="dxa"/>
                </w:trPr>
                <w:tc>
                  <w:tcPr>
                    <w:tcW w:w="0" w:type="auto"/>
                    <w:hideMark/>
                  </w:tcPr>
                  <w:p w14:paraId="2928A048" w14:textId="77777777" w:rsidR="00E07C25" w:rsidRDefault="00E07C25">
                    <w:pPr>
                      <w:pStyle w:val="Bibliografa"/>
                      <w:jc w:val="right"/>
                      <w:rPr>
                        <w:noProof/>
                      </w:rPr>
                    </w:pPr>
                    <w:r>
                      <w:rPr>
                        <w:noProof/>
                      </w:rPr>
                      <w:t>57.</w:t>
                    </w:r>
                  </w:p>
                </w:tc>
                <w:tc>
                  <w:tcPr>
                    <w:tcW w:w="0" w:type="auto"/>
                    <w:hideMark/>
                  </w:tcPr>
                  <w:p w14:paraId="1699BDC7" w14:textId="77777777" w:rsidR="00E07C25" w:rsidRDefault="00E07C25">
                    <w:pPr>
                      <w:pStyle w:val="Bibliografa"/>
                      <w:rPr>
                        <w:noProof/>
                      </w:rPr>
                    </w:pPr>
                    <w:r w:rsidRPr="00617D54">
                      <w:rPr>
                        <w:noProof/>
                        <w:lang w:val="en-US"/>
                      </w:rPr>
                      <w:t xml:space="preserve">Louis-Jacques AF, Stuebe AM. </w:t>
                    </w:r>
                    <w:r>
                      <w:rPr>
                        <w:noProof/>
                      </w:rPr>
                      <w:t>Permitir que la lactancia materna contribuya a la salud de la madre y el niño durante toda la vida.. Obstetrics and Gynecology Clinics of North America. 2020 septiembre; 47(3).</w:t>
                    </w:r>
                  </w:p>
                </w:tc>
              </w:tr>
              <w:tr w:rsidR="00E07C25" w14:paraId="32F31742" w14:textId="77777777" w:rsidTr="00E07C25">
                <w:trPr>
                  <w:tblCellSpacing w:w="15" w:type="dxa"/>
                </w:trPr>
                <w:tc>
                  <w:tcPr>
                    <w:tcW w:w="0" w:type="auto"/>
                    <w:hideMark/>
                  </w:tcPr>
                  <w:p w14:paraId="0FAF5E2B" w14:textId="77777777" w:rsidR="00E07C25" w:rsidRDefault="00E07C25">
                    <w:pPr>
                      <w:pStyle w:val="Bibliografa"/>
                      <w:jc w:val="right"/>
                      <w:rPr>
                        <w:noProof/>
                      </w:rPr>
                    </w:pPr>
                    <w:r>
                      <w:rPr>
                        <w:noProof/>
                      </w:rPr>
                      <w:t>58.</w:t>
                    </w:r>
                  </w:p>
                </w:tc>
                <w:tc>
                  <w:tcPr>
                    <w:tcW w:w="0" w:type="auto"/>
                    <w:hideMark/>
                  </w:tcPr>
                  <w:p w14:paraId="55BC46C0" w14:textId="77777777" w:rsidR="00E07C25" w:rsidRDefault="00E07C25">
                    <w:pPr>
                      <w:pStyle w:val="Bibliografa"/>
                      <w:rPr>
                        <w:noProof/>
                      </w:rPr>
                    </w:pPr>
                    <w:r>
                      <w:rPr>
                        <w:noProof/>
                      </w:rPr>
                      <w:t>OMS. Lactancia Materna. www.oms.gov. 2019.</w:t>
                    </w:r>
                  </w:p>
                </w:tc>
              </w:tr>
              <w:tr w:rsidR="00E07C25" w:rsidRPr="00617D54" w14:paraId="2873E1B5" w14:textId="77777777" w:rsidTr="00E07C25">
                <w:trPr>
                  <w:tblCellSpacing w:w="15" w:type="dxa"/>
                </w:trPr>
                <w:tc>
                  <w:tcPr>
                    <w:tcW w:w="0" w:type="auto"/>
                    <w:hideMark/>
                  </w:tcPr>
                  <w:p w14:paraId="32CFFAD8" w14:textId="77777777" w:rsidR="00E07C25" w:rsidRDefault="00E07C25">
                    <w:pPr>
                      <w:pStyle w:val="Bibliografa"/>
                      <w:jc w:val="right"/>
                      <w:rPr>
                        <w:noProof/>
                      </w:rPr>
                    </w:pPr>
                    <w:r>
                      <w:rPr>
                        <w:noProof/>
                      </w:rPr>
                      <w:t>59.</w:t>
                    </w:r>
                  </w:p>
                </w:tc>
                <w:tc>
                  <w:tcPr>
                    <w:tcW w:w="0" w:type="auto"/>
                    <w:hideMark/>
                  </w:tcPr>
                  <w:p w14:paraId="6FD70F53" w14:textId="0C105996" w:rsidR="00E07C25" w:rsidRPr="00617D54" w:rsidRDefault="00E07C25">
                    <w:pPr>
                      <w:pStyle w:val="Bibliografa"/>
                      <w:rPr>
                        <w:noProof/>
                        <w:lang w:val="en-US"/>
                      </w:rPr>
                    </w:pPr>
                    <w:r w:rsidRPr="00617D54">
                      <w:rPr>
                        <w:noProof/>
                        <w:lang w:val="en-US"/>
                      </w:rPr>
                      <w:t xml:space="preserve">Pediatrics AAo. American Academy of Pediatrics. [Online].; sf [cited 2021 enero 15. Available from: </w:t>
                    </w:r>
                    <w:hyperlink r:id="rId33" w:history="1">
                      <w:r w:rsidRPr="00617D54">
                        <w:rPr>
                          <w:rStyle w:val="Hipervnculo"/>
                          <w:noProof/>
                          <w:lang w:val="en-US"/>
                        </w:rPr>
                        <w:t>https://www.healthychildren.org/Spanish/ages-stages/baby/breastfeeding/Paginas/default.aspx</w:t>
                      </w:r>
                    </w:hyperlink>
                    <w:r w:rsidRPr="00617D54">
                      <w:rPr>
                        <w:noProof/>
                        <w:lang w:val="en-US"/>
                      </w:rPr>
                      <w:t>.</w:t>
                    </w:r>
                  </w:p>
                </w:tc>
              </w:tr>
              <w:tr w:rsidR="00E07C25" w14:paraId="77C849CE" w14:textId="77777777" w:rsidTr="00E07C25">
                <w:trPr>
                  <w:tblCellSpacing w:w="15" w:type="dxa"/>
                </w:trPr>
                <w:tc>
                  <w:tcPr>
                    <w:tcW w:w="0" w:type="auto"/>
                    <w:hideMark/>
                  </w:tcPr>
                  <w:p w14:paraId="00A6AEA8" w14:textId="77777777" w:rsidR="00E07C25" w:rsidRDefault="00E07C25">
                    <w:pPr>
                      <w:pStyle w:val="Bibliografa"/>
                      <w:jc w:val="right"/>
                      <w:rPr>
                        <w:noProof/>
                      </w:rPr>
                    </w:pPr>
                    <w:r>
                      <w:rPr>
                        <w:noProof/>
                      </w:rPr>
                      <w:t>60.</w:t>
                    </w:r>
                  </w:p>
                </w:tc>
                <w:tc>
                  <w:tcPr>
                    <w:tcW w:w="0" w:type="auto"/>
                    <w:hideMark/>
                  </w:tcPr>
                  <w:p w14:paraId="1587049A" w14:textId="77777777" w:rsidR="00E07C25" w:rsidRDefault="00E07C25">
                    <w:pPr>
                      <w:pStyle w:val="Bibliografa"/>
                      <w:rPr>
                        <w:noProof/>
                      </w:rPr>
                    </w:pPr>
                    <w:r>
                      <w:rPr>
                        <w:noProof/>
                      </w:rPr>
                      <w:t>Prado-Solar L, González-Reguera M, Romero-Borges K. La teoría Déficit de autocuidado: Dorothea Orem punto de partida para calidad en la atención. Revista Médica Electrónica. 2014 Diciembre; 36(6).</w:t>
                    </w:r>
                  </w:p>
                </w:tc>
              </w:tr>
              <w:tr w:rsidR="00E07C25" w14:paraId="3DFCD9CB" w14:textId="77777777" w:rsidTr="00E07C25">
                <w:trPr>
                  <w:tblCellSpacing w:w="15" w:type="dxa"/>
                </w:trPr>
                <w:tc>
                  <w:tcPr>
                    <w:tcW w:w="0" w:type="auto"/>
                    <w:hideMark/>
                  </w:tcPr>
                  <w:p w14:paraId="59C46293" w14:textId="77777777" w:rsidR="00E07C25" w:rsidRDefault="00E07C25">
                    <w:pPr>
                      <w:pStyle w:val="Bibliografa"/>
                      <w:jc w:val="right"/>
                      <w:rPr>
                        <w:noProof/>
                      </w:rPr>
                    </w:pPr>
                    <w:r>
                      <w:rPr>
                        <w:noProof/>
                      </w:rPr>
                      <w:t>61.</w:t>
                    </w:r>
                  </w:p>
                </w:tc>
                <w:tc>
                  <w:tcPr>
                    <w:tcW w:w="0" w:type="auto"/>
                    <w:hideMark/>
                  </w:tcPr>
                  <w:p w14:paraId="5E0697DD" w14:textId="77777777" w:rsidR="00E07C25" w:rsidRDefault="00E07C25">
                    <w:pPr>
                      <w:pStyle w:val="Bibliografa"/>
                      <w:rPr>
                        <w:noProof/>
                      </w:rPr>
                    </w:pPr>
                    <w:r w:rsidRPr="00617D54">
                      <w:rPr>
                        <w:noProof/>
                        <w:lang w:val="en-US"/>
                      </w:rPr>
                      <w:t xml:space="preserve">21 TAYLOR. Susan. Dorothea E. Orem. </w:t>
                    </w:r>
                    <w:r>
                      <w:rPr>
                        <w:noProof/>
                      </w:rPr>
                      <w:t>La teoría enfermera del déficit de autocuidado. En: MARRINER, Tomey, A. y ALLIGOOD, Martha R. Modelos y teorías de enfermería. Cap. 13. 5a. ed. Madrid: Elsevier Science, 2003. p. 191- 196.. .</w:t>
                    </w:r>
                  </w:p>
                </w:tc>
              </w:tr>
              <w:tr w:rsidR="00E07C25" w14:paraId="39F63D46" w14:textId="77777777" w:rsidTr="00E07C25">
                <w:trPr>
                  <w:tblCellSpacing w:w="15" w:type="dxa"/>
                </w:trPr>
                <w:tc>
                  <w:tcPr>
                    <w:tcW w:w="0" w:type="auto"/>
                    <w:hideMark/>
                  </w:tcPr>
                  <w:p w14:paraId="283C18CA" w14:textId="77777777" w:rsidR="00E07C25" w:rsidRDefault="00E07C25">
                    <w:pPr>
                      <w:pStyle w:val="Bibliografa"/>
                      <w:jc w:val="right"/>
                      <w:rPr>
                        <w:noProof/>
                      </w:rPr>
                    </w:pPr>
                    <w:r>
                      <w:rPr>
                        <w:noProof/>
                      </w:rPr>
                      <w:lastRenderedPageBreak/>
                      <w:t>62.</w:t>
                    </w:r>
                  </w:p>
                </w:tc>
                <w:tc>
                  <w:tcPr>
                    <w:tcW w:w="0" w:type="auto"/>
                    <w:hideMark/>
                  </w:tcPr>
                  <w:p w14:paraId="248FC145" w14:textId="77777777" w:rsidR="00E07C25" w:rsidRDefault="00E07C25">
                    <w:pPr>
                      <w:pStyle w:val="Bibliografa"/>
                      <w:rPr>
                        <w:noProof/>
                      </w:rPr>
                    </w:pPr>
                    <w:r>
                      <w:rPr>
                        <w:noProof/>
                      </w:rPr>
                      <w:t>DANTE A. Síntesis del documento adherencia a los tratamientos a largo plazo. OMS. In.; 2004.</w:t>
                    </w:r>
                  </w:p>
                </w:tc>
              </w:tr>
              <w:tr w:rsidR="00E07C25" w14:paraId="1EE4741F" w14:textId="77777777" w:rsidTr="00E07C25">
                <w:trPr>
                  <w:tblCellSpacing w:w="15" w:type="dxa"/>
                </w:trPr>
                <w:tc>
                  <w:tcPr>
                    <w:tcW w:w="0" w:type="auto"/>
                    <w:hideMark/>
                  </w:tcPr>
                  <w:p w14:paraId="36996BAA" w14:textId="77777777" w:rsidR="00E07C25" w:rsidRDefault="00E07C25">
                    <w:pPr>
                      <w:pStyle w:val="Bibliografa"/>
                      <w:jc w:val="right"/>
                      <w:rPr>
                        <w:noProof/>
                      </w:rPr>
                    </w:pPr>
                    <w:r>
                      <w:rPr>
                        <w:noProof/>
                      </w:rPr>
                      <w:t>63.</w:t>
                    </w:r>
                  </w:p>
                </w:tc>
                <w:tc>
                  <w:tcPr>
                    <w:tcW w:w="0" w:type="auto"/>
                    <w:hideMark/>
                  </w:tcPr>
                  <w:p w14:paraId="36C42C4E" w14:textId="77777777" w:rsidR="00E07C25" w:rsidRDefault="00E07C25">
                    <w:pPr>
                      <w:pStyle w:val="Bibliografa"/>
                      <w:rPr>
                        <w:noProof/>
                      </w:rPr>
                    </w:pPr>
                    <w:r>
                      <w:rPr>
                        <w:noProof/>
                      </w:rPr>
                      <w:t>SALDAÑA A. PRACTICAS DE ENFERMERIA. In.</w:t>
                    </w:r>
                  </w:p>
                </w:tc>
              </w:tr>
              <w:tr w:rsidR="00E07C25" w14:paraId="11B6819E" w14:textId="77777777" w:rsidTr="00E07C25">
                <w:trPr>
                  <w:tblCellSpacing w:w="15" w:type="dxa"/>
                </w:trPr>
                <w:tc>
                  <w:tcPr>
                    <w:tcW w:w="0" w:type="auto"/>
                    <w:hideMark/>
                  </w:tcPr>
                  <w:p w14:paraId="3D477D30" w14:textId="77777777" w:rsidR="00E07C25" w:rsidRDefault="00E07C25">
                    <w:pPr>
                      <w:pStyle w:val="Bibliografa"/>
                      <w:jc w:val="right"/>
                      <w:rPr>
                        <w:noProof/>
                      </w:rPr>
                    </w:pPr>
                    <w:r>
                      <w:rPr>
                        <w:noProof/>
                      </w:rPr>
                      <w:t>64.</w:t>
                    </w:r>
                  </w:p>
                </w:tc>
                <w:tc>
                  <w:tcPr>
                    <w:tcW w:w="0" w:type="auto"/>
                    <w:hideMark/>
                  </w:tcPr>
                  <w:p w14:paraId="7A9A6F8E" w14:textId="77777777" w:rsidR="00E07C25" w:rsidRDefault="00E07C25">
                    <w:pPr>
                      <w:pStyle w:val="Bibliografa"/>
                      <w:rPr>
                        <w:noProof/>
                      </w:rPr>
                    </w:pPr>
                    <w:r>
                      <w:rPr>
                        <w:noProof/>
                      </w:rPr>
                      <w:t>DEREK Y. Adherencia a los tratamientos a largo plazo: Pruebas para la acción. Organización Mundial de la Salud/OMS. In.</w:t>
                    </w:r>
                  </w:p>
                </w:tc>
              </w:tr>
              <w:tr w:rsidR="00E07C25" w14:paraId="7E47374E" w14:textId="77777777" w:rsidTr="00E07C25">
                <w:trPr>
                  <w:tblCellSpacing w:w="15" w:type="dxa"/>
                </w:trPr>
                <w:tc>
                  <w:tcPr>
                    <w:tcW w:w="0" w:type="auto"/>
                    <w:hideMark/>
                  </w:tcPr>
                  <w:p w14:paraId="21973496" w14:textId="77777777" w:rsidR="00E07C25" w:rsidRDefault="00E07C25">
                    <w:pPr>
                      <w:pStyle w:val="Bibliografa"/>
                      <w:jc w:val="right"/>
                      <w:rPr>
                        <w:noProof/>
                      </w:rPr>
                    </w:pPr>
                    <w:r>
                      <w:rPr>
                        <w:noProof/>
                      </w:rPr>
                      <w:t>65.</w:t>
                    </w:r>
                  </w:p>
                </w:tc>
                <w:tc>
                  <w:tcPr>
                    <w:tcW w:w="0" w:type="auto"/>
                    <w:hideMark/>
                  </w:tcPr>
                  <w:p w14:paraId="40C91C15" w14:textId="77777777" w:rsidR="00E07C25" w:rsidRDefault="00E07C25">
                    <w:pPr>
                      <w:pStyle w:val="Bibliografa"/>
                      <w:rPr>
                        <w:noProof/>
                      </w:rPr>
                    </w:pPr>
                    <w:r>
                      <w:rPr>
                        <w:noProof/>
                      </w:rPr>
                      <w:t>IBAÑEZ B. AUTOCUIDADO. In.</w:t>
                    </w:r>
                  </w:p>
                </w:tc>
              </w:tr>
              <w:tr w:rsidR="00E07C25" w14:paraId="648854FB" w14:textId="77777777" w:rsidTr="00E07C25">
                <w:trPr>
                  <w:tblCellSpacing w:w="15" w:type="dxa"/>
                </w:trPr>
                <w:tc>
                  <w:tcPr>
                    <w:tcW w:w="0" w:type="auto"/>
                    <w:hideMark/>
                  </w:tcPr>
                  <w:p w14:paraId="0D2197D6" w14:textId="77777777" w:rsidR="00E07C25" w:rsidRDefault="00E07C25">
                    <w:pPr>
                      <w:pStyle w:val="Bibliografa"/>
                      <w:jc w:val="right"/>
                      <w:rPr>
                        <w:noProof/>
                      </w:rPr>
                    </w:pPr>
                    <w:r>
                      <w:rPr>
                        <w:noProof/>
                      </w:rPr>
                      <w:t>66.</w:t>
                    </w:r>
                  </w:p>
                </w:tc>
                <w:tc>
                  <w:tcPr>
                    <w:tcW w:w="0" w:type="auto"/>
                    <w:hideMark/>
                  </w:tcPr>
                  <w:p w14:paraId="5CCAA0D1" w14:textId="77777777" w:rsidR="00E07C25" w:rsidRDefault="00E07C25">
                    <w:pPr>
                      <w:pStyle w:val="Bibliografa"/>
                      <w:rPr>
                        <w:noProof/>
                      </w:rPr>
                    </w:pPr>
                    <w:r w:rsidRPr="00617D54">
                      <w:rPr>
                        <w:noProof/>
                        <w:lang w:val="en-US"/>
                      </w:rPr>
                      <w:t xml:space="preserve">24 TAYLOR. Susan. Dorothea E. Orem. </w:t>
                    </w:r>
                    <w:r>
                      <w:rPr>
                        <w:noProof/>
                      </w:rPr>
                      <w:t>La teoría enfermera del déficit de autocuidado. Op., cit., p. 196. In.</w:t>
                    </w:r>
                  </w:p>
                </w:tc>
              </w:tr>
              <w:tr w:rsidR="00E07C25" w14:paraId="003E5F5F" w14:textId="77777777" w:rsidTr="00E07C25">
                <w:trPr>
                  <w:tblCellSpacing w:w="15" w:type="dxa"/>
                </w:trPr>
                <w:tc>
                  <w:tcPr>
                    <w:tcW w:w="0" w:type="auto"/>
                    <w:hideMark/>
                  </w:tcPr>
                  <w:p w14:paraId="5D30FFF7" w14:textId="77777777" w:rsidR="00E07C25" w:rsidRDefault="00E07C25">
                    <w:pPr>
                      <w:pStyle w:val="Bibliografa"/>
                      <w:jc w:val="right"/>
                      <w:rPr>
                        <w:noProof/>
                      </w:rPr>
                    </w:pPr>
                    <w:r>
                      <w:rPr>
                        <w:noProof/>
                      </w:rPr>
                      <w:t>67.</w:t>
                    </w:r>
                  </w:p>
                </w:tc>
                <w:tc>
                  <w:tcPr>
                    <w:tcW w:w="0" w:type="auto"/>
                    <w:hideMark/>
                  </w:tcPr>
                  <w:p w14:paraId="3BD89E51" w14:textId="77777777" w:rsidR="00E07C25" w:rsidRDefault="00E07C25">
                    <w:pPr>
                      <w:pStyle w:val="Bibliografa"/>
                      <w:rPr>
                        <w:noProof/>
                      </w:rPr>
                    </w:pPr>
                    <w:r>
                      <w:rPr>
                        <w:noProof/>
                      </w:rPr>
                      <w:t>EDUARDO S. Adherencia a los tratamientos a largo plazo: Pruebas para la acción. In.</w:t>
                    </w:r>
                  </w:p>
                </w:tc>
              </w:tr>
              <w:tr w:rsidR="00E07C25" w14:paraId="6A7E0FD8" w14:textId="77777777" w:rsidTr="00E07C25">
                <w:trPr>
                  <w:tblCellSpacing w:w="15" w:type="dxa"/>
                </w:trPr>
                <w:tc>
                  <w:tcPr>
                    <w:tcW w:w="0" w:type="auto"/>
                    <w:hideMark/>
                  </w:tcPr>
                  <w:p w14:paraId="73DD8019" w14:textId="77777777" w:rsidR="00E07C25" w:rsidRDefault="00E07C25">
                    <w:pPr>
                      <w:pStyle w:val="Bibliografa"/>
                      <w:jc w:val="right"/>
                      <w:rPr>
                        <w:noProof/>
                      </w:rPr>
                    </w:pPr>
                    <w:r>
                      <w:rPr>
                        <w:noProof/>
                      </w:rPr>
                      <w:t>68.</w:t>
                    </w:r>
                  </w:p>
                </w:tc>
                <w:tc>
                  <w:tcPr>
                    <w:tcW w:w="0" w:type="auto"/>
                    <w:hideMark/>
                  </w:tcPr>
                  <w:p w14:paraId="13882EF4" w14:textId="77777777" w:rsidR="00E07C25" w:rsidRDefault="00E07C25">
                    <w:pPr>
                      <w:pStyle w:val="Bibliografa"/>
                      <w:rPr>
                        <w:noProof/>
                      </w:rPr>
                    </w:pPr>
                    <w:r>
                      <w:rPr>
                        <w:noProof/>
                      </w:rPr>
                      <w:t>Bastidas D., Castillo A., Vargas D., Ramirez. Analisis de situación de salud..</w:t>
                    </w:r>
                  </w:p>
                </w:tc>
              </w:tr>
              <w:tr w:rsidR="00E07C25" w14:paraId="213768FE" w14:textId="77777777" w:rsidTr="00E07C25">
                <w:trPr>
                  <w:tblCellSpacing w:w="15" w:type="dxa"/>
                </w:trPr>
                <w:tc>
                  <w:tcPr>
                    <w:tcW w:w="0" w:type="auto"/>
                    <w:hideMark/>
                  </w:tcPr>
                  <w:p w14:paraId="0132BD12" w14:textId="77777777" w:rsidR="00E07C25" w:rsidRDefault="00E07C25">
                    <w:pPr>
                      <w:pStyle w:val="Bibliografa"/>
                      <w:jc w:val="right"/>
                      <w:rPr>
                        <w:noProof/>
                      </w:rPr>
                    </w:pPr>
                    <w:r>
                      <w:rPr>
                        <w:noProof/>
                      </w:rPr>
                      <w:t>69.</w:t>
                    </w:r>
                  </w:p>
                </w:tc>
                <w:tc>
                  <w:tcPr>
                    <w:tcW w:w="0" w:type="auto"/>
                    <w:hideMark/>
                  </w:tcPr>
                  <w:p w14:paraId="128C08B9" w14:textId="6A498C42" w:rsidR="00E07C25" w:rsidRDefault="00E07C25">
                    <w:pPr>
                      <w:pStyle w:val="Bibliografa"/>
                      <w:rPr>
                        <w:noProof/>
                      </w:rPr>
                    </w:pPr>
                    <w:r>
                      <w:rPr>
                        <w:noProof/>
                      </w:rPr>
                      <w:t xml:space="preserve">Ministerio-de-Salud. minsalud.gov.co. [Online].; 2021 [cited 2021 enero 12. Available from: </w:t>
                    </w:r>
                    <w:hyperlink r:id="rId34" w:history="1">
                      <w:r>
                        <w:rPr>
                          <w:rStyle w:val="Hipervnculo"/>
                          <w:noProof/>
                        </w:rPr>
                        <w:t>https://www.minsalud.gov.co/salud/publica/Paginas/salud-publica.aspx</w:t>
                      </w:r>
                    </w:hyperlink>
                    <w:r>
                      <w:rPr>
                        <w:noProof/>
                      </w:rPr>
                      <w:t>.</w:t>
                    </w:r>
                  </w:p>
                </w:tc>
              </w:tr>
              <w:tr w:rsidR="00E07C25" w:rsidRPr="00617D54" w14:paraId="53A90025" w14:textId="77777777" w:rsidTr="00E07C25">
                <w:trPr>
                  <w:tblCellSpacing w:w="15" w:type="dxa"/>
                </w:trPr>
                <w:tc>
                  <w:tcPr>
                    <w:tcW w:w="0" w:type="auto"/>
                    <w:hideMark/>
                  </w:tcPr>
                  <w:p w14:paraId="65C397B3" w14:textId="77777777" w:rsidR="00E07C25" w:rsidRDefault="00E07C25">
                    <w:pPr>
                      <w:pStyle w:val="Bibliografa"/>
                      <w:jc w:val="right"/>
                      <w:rPr>
                        <w:noProof/>
                      </w:rPr>
                    </w:pPr>
                    <w:r>
                      <w:rPr>
                        <w:noProof/>
                      </w:rPr>
                      <w:lastRenderedPageBreak/>
                      <w:t>70.</w:t>
                    </w:r>
                  </w:p>
                </w:tc>
                <w:tc>
                  <w:tcPr>
                    <w:tcW w:w="0" w:type="auto"/>
                    <w:hideMark/>
                  </w:tcPr>
                  <w:p w14:paraId="1B9F91CC" w14:textId="2296A5BB" w:rsidR="00E07C25" w:rsidRPr="00617D54" w:rsidRDefault="00E07C25">
                    <w:pPr>
                      <w:pStyle w:val="Bibliografa"/>
                      <w:rPr>
                        <w:noProof/>
                        <w:lang w:val="en-US"/>
                      </w:rPr>
                    </w:pPr>
                    <w:r>
                      <w:rPr>
                        <w:noProof/>
                      </w:rPr>
                      <w:t xml:space="preserve">Ministerio-de-Salud.. Plan decenal de salud pública 2012-2021. </w:t>
                    </w:r>
                    <w:r w:rsidRPr="00617D54">
                      <w:rPr>
                        <w:noProof/>
                        <w:lang w:val="en-US"/>
                      </w:rPr>
                      <w:t xml:space="preserve">[Online].; 2020 [cited 2021 enero 15. Available from: </w:t>
                    </w:r>
                    <w:hyperlink r:id="rId35" w:history="1">
                      <w:r w:rsidRPr="00617D54">
                        <w:rPr>
                          <w:rStyle w:val="Hipervnculo"/>
                          <w:noProof/>
                          <w:lang w:val="en-US"/>
                        </w:rPr>
                        <w:t>http://www.saludcapital.gov.co/DPYS/Documents/Plan%20Decenal%20de%20Salud%20P%C3%BAblica.pdf.</w:t>
                      </w:r>
                    </w:hyperlink>
                    <w:r w:rsidRPr="00617D54">
                      <w:rPr>
                        <w:noProof/>
                        <w:lang w:val="en-US"/>
                      </w:rPr>
                      <w:t>.</w:t>
                    </w:r>
                  </w:p>
                </w:tc>
              </w:tr>
              <w:tr w:rsidR="00E07C25" w14:paraId="4495DD3B" w14:textId="77777777" w:rsidTr="00E07C25">
                <w:trPr>
                  <w:tblCellSpacing w:w="15" w:type="dxa"/>
                </w:trPr>
                <w:tc>
                  <w:tcPr>
                    <w:tcW w:w="0" w:type="auto"/>
                    <w:hideMark/>
                  </w:tcPr>
                  <w:p w14:paraId="15777EC2" w14:textId="77777777" w:rsidR="00E07C25" w:rsidRDefault="00E07C25">
                    <w:pPr>
                      <w:pStyle w:val="Bibliografa"/>
                      <w:jc w:val="right"/>
                      <w:rPr>
                        <w:noProof/>
                      </w:rPr>
                    </w:pPr>
                    <w:r>
                      <w:rPr>
                        <w:noProof/>
                      </w:rPr>
                      <w:t>71.</w:t>
                    </w:r>
                  </w:p>
                </w:tc>
                <w:tc>
                  <w:tcPr>
                    <w:tcW w:w="0" w:type="auto"/>
                    <w:hideMark/>
                  </w:tcPr>
                  <w:p w14:paraId="2446A0DC" w14:textId="77777777" w:rsidR="00E07C25" w:rsidRDefault="00E07C25">
                    <w:pPr>
                      <w:pStyle w:val="Bibliografa"/>
                      <w:rPr>
                        <w:noProof/>
                      </w:rPr>
                    </w:pPr>
                    <w:r w:rsidRPr="00617D54">
                      <w:rPr>
                        <w:noProof/>
                        <w:lang w:val="en-US"/>
                      </w:rPr>
                      <w:t xml:space="preserve">Mitra A, Rabbani F. The Importance of Breast Feeding in Minimize Mortality and Morbidity from Diarrhoeal Disease: The Bangladesh Perspective. </w:t>
                    </w:r>
                    <w:r>
                      <w:rPr>
                        <w:noProof/>
                      </w:rPr>
                      <w:t>J Diarrhoeal Dis Res. 2005; 13.</w:t>
                    </w:r>
                  </w:p>
                </w:tc>
              </w:tr>
              <w:tr w:rsidR="00E07C25" w14:paraId="320674DA" w14:textId="77777777" w:rsidTr="00E07C25">
                <w:trPr>
                  <w:tblCellSpacing w:w="15" w:type="dxa"/>
                </w:trPr>
                <w:tc>
                  <w:tcPr>
                    <w:tcW w:w="0" w:type="auto"/>
                    <w:hideMark/>
                  </w:tcPr>
                  <w:p w14:paraId="4454FAF2" w14:textId="77777777" w:rsidR="00E07C25" w:rsidRDefault="00E07C25">
                    <w:pPr>
                      <w:pStyle w:val="Bibliografa"/>
                      <w:jc w:val="right"/>
                      <w:rPr>
                        <w:noProof/>
                      </w:rPr>
                    </w:pPr>
                    <w:r>
                      <w:rPr>
                        <w:noProof/>
                      </w:rPr>
                      <w:t>72.</w:t>
                    </w:r>
                  </w:p>
                </w:tc>
                <w:tc>
                  <w:tcPr>
                    <w:tcW w:w="0" w:type="auto"/>
                    <w:hideMark/>
                  </w:tcPr>
                  <w:p w14:paraId="0B2BFFF1" w14:textId="77777777" w:rsidR="00E07C25" w:rsidRDefault="00E07C25">
                    <w:pPr>
                      <w:pStyle w:val="Bibliografa"/>
                      <w:rPr>
                        <w:noProof/>
                      </w:rPr>
                    </w:pPr>
                    <w:r w:rsidRPr="00617D54">
                      <w:rPr>
                        <w:noProof/>
                        <w:lang w:val="en-US"/>
                      </w:rPr>
                      <w:t xml:space="preserve">Hector DKL,WK,HP. Factors affecting breastfeeding practices: applying a conceptual framework. </w:t>
                    </w:r>
                    <w:r>
                      <w:rPr>
                        <w:noProof/>
                      </w:rPr>
                      <w:t>N S W Public Health Bull.. 2005; 16(3-4).</w:t>
                    </w:r>
                  </w:p>
                </w:tc>
              </w:tr>
              <w:tr w:rsidR="00E07C25" w14:paraId="74FF69F7" w14:textId="77777777" w:rsidTr="00E07C25">
                <w:trPr>
                  <w:tblCellSpacing w:w="15" w:type="dxa"/>
                </w:trPr>
                <w:tc>
                  <w:tcPr>
                    <w:tcW w:w="0" w:type="auto"/>
                    <w:hideMark/>
                  </w:tcPr>
                  <w:p w14:paraId="3CBDA0CB" w14:textId="77777777" w:rsidR="00E07C25" w:rsidRDefault="00E07C25">
                    <w:pPr>
                      <w:pStyle w:val="Bibliografa"/>
                      <w:jc w:val="right"/>
                      <w:rPr>
                        <w:noProof/>
                      </w:rPr>
                    </w:pPr>
                    <w:r>
                      <w:rPr>
                        <w:noProof/>
                      </w:rPr>
                      <w:t>73.</w:t>
                    </w:r>
                  </w:p>
                </w:tc>
                <w:tc>
                  <w:tcPr>
                    <w:tcW w:w="0" w:type="auto"/>
                    <w:hideMark/>
                  </w:tcPr>
                  <w:p w14:paraId="51CE5E2B" w14:textId="77777777" w:rsidR="00E07C25" w:rsidRDefault="00E07C25">
                    <w:pPr>
                      <w:pStyle w:val="Bibliografa"/>
                      <w:rPr>
                        <w:noProof/>
                      </w:rPr>
                    </w:pPr>
                    <w:r w:rsidRPr="00617D54">
                      <w:rPr>
                        <w:noProof/>
                        <w:lang w:val="en-US"/>
                      </w:rPr>
                      <w:t xml:space="preserve">Cattaneo A, Yngve A, Koletzko B, Guzman L. Protection, promotion and support of breast-feeding in Europe: current situation. </w:t>
                    </w:r>
                    <w:r>
                      <w:rPr>
                        <w:noProof/>
                      </w:rPr>
                      <w:t>Public Health Nutr. 2005; 8(1).</w:t>
                    </w:r>
                  </w:p>
                </w:tc>
              </w:tr>
              <w:tr w:rsidR="00E07C25" w14:paraId="72470E5E" w14:textId="77777777" w:rsidTr="00E07C25">
                <w:trPr>
                  <w:tblCellSpacing w:w="15" w:type="dxa"/>
                </w:trPr>
                <w:tc>
                  <w:tcPr>
                    <w:tcW w:w="0" w:type="auto"/>
                    <w:hideMark/>
                  </w:tcPr>
                  <w:p w14:paraId="05911A7A" w14:textId="77777777" w:rsidR="00E07C25" w:rsidRDefault="00E07C25">
                    <w:pPr>
                      <w:pStyle w:val="Bibliografa"/>
                      <w:jc w:val="right"/>
                      <w:rPr>
                        <w:noProof/>
                      </w:rPr>
                    </w:pPr>
                    <w:r>
                      <w:rPr>
                        <w:noProof/>
                      </w:rPr>
                      <w:t>74.</w:t>
                    </w:r>
                  </w:p>
                </w:tc>
                <w:tc>
                  <w:tcPr>
                    <w:tcW w:w="0" w:type="auto"/>
                    <w:hideMark/>
                  </w:tcPr>
                  <w:p w14:paraId="2AB1639C" w14:textId="77777777" w:rsidR="00E07C25" w:rsidRDefault="00E07C25">
                    <w:pPr>
                      <w:pStyle w:val="Bibliografa"/>
                      <w:rPr>
                        <w:noProof/>
                      </w:rPr>
                    </w:pPr>
                    <w:r w:rsidRPr="00617D54">
                      <w:rPr>
                        <w:noProof/>
                        <w:lang w:val="en-US"/>
                      </w:rPr>
                      <w:t xml:space="preserve">Do-Espirito-Santo L, de-Oliveira L, Giugliani E. Factors associated with low incidence of exclusive breastfeeding for the first 6 months. </w:t>
                    </w:r>
                    <w:r>
                      <w:rPr>
                        <w:noProof/>
                      </w:rPr>
                      <w:t>Birth.. 2007 septiembre; 34(3).</w:t>
                    </w:r>
                  </w:p>
                </w:tc>
              </w:tr>
              <w:tr w:rsidR="00E07C25" w14:paraId="186C7BEF" w14:textId="77777777" w:rsidTr="00E07C25">
                <w:trPr>
                  <w:tblCellSpacing w:w="15" w:type="dxa"/>
                </w:trPr>
                <w:tc>
                  <w:tcPr>
                    <w:tcW w:w="0" w:type="auto"/>
                    <w:hideMark/>
                  </w:tcPr>
                  <w:p w14:paraId="2AFF1CEB" w14:textId="77777777" w:rsidR="00E07C25" w:rsidRDefault="00E07C25">
                    <w:pPr>
                      <w:pStyle w:val="Bibliografa"/>
                      <w:jc w:val="right"/>
                      <w:rPr>
                        <w:noProof/>
                      </w:rPr>
                    </w:pPr>
                    <w:r>
                      <w:rPr>
                        <w:noProof/>
                      </w:rPr>
                      <w:t>75.</w:t>
                    </w:r>
                  </w:p>
                </w:tc>
                <w:tc>
                  <w:tcPr>
                    <w:tcW w:w="0" w:type="auto"/>
                    <w:hideMark/>
                  </w:tcPr>
                  <w:p w14:paraId="18052516" w14:textId="77777777" w:rsidR="00E07C25" w:rsidRDefault="00E07C25">
                    <w:pPr>
                      <w:pStyle w:val="Bibliografa"/>
                      <w:rPr>
                        <w:noProof/>
                      </w:rPr>
                    </w:pPr>
                    <w:r>
                      <w:rPr>
                        <w:noProof/>
                      </w:rPr>
                      <w:t>Hernández-Aguilar M, Muñoz-Guillén A, Lasarte-Velillas J, C GV, Díaz-Marijuan C, Martín-Calama J. La lactancia materna en la Comunidad Valenciana. Análisis multivariante de una encuesta a 6.400 lactantes.. Rev Pediatr Atención Primaria. 2004; 6(21).</w:t>
                    </w:r>
                  </w:p>
                </w:tc>
              </w:tr>
              <w:tr w:rsidR="00E07C25" w14:paraId="53AD1CF7" w14:textId="77777777" w:rsidTr="00E07C25">
                <w:trPr>
                  <w:tblCellSpacing w:w="15" w:type="dxa"/>
                </w:trPr>
                <w:tc>
                  <w:tcPr>
                    <w:tcW w:w="0" w:type="auto"/>
                    <w:hideMark/>
                  </w:tcPr>
                  <w:p w14:paraId="14DB497B" w14:textId="77777777" w:rsidR="00E07C25" w:rsidRDefault="00E07C25">
                    <w:pPr>
                      <w:pStyle w:val="Bibliografa"/>
                      <w:jc w:val="right"/>
                      <w:rPr>
                        <w:noProof/>
                      </w:rPr>
                    </w:pPr>
                    <w:r>
                      <w:rPr>
                        <w:noProof/>
                      </w:rPr>
                      <w:t>76.</w:t>
                    </w:r>
                  </w:p>
                </w:tc>
                <w:tc>
                  <w:tcPr>
                    <w:tcW w:w="0" w:type="auto"/>
                    <w:hideMark/>
                  </w:tcPr>
                  <w:p w14:paraId="3B9EBC5D" w14:textId="77777777" w:rsidR="00E07C25" w:rsidRDefault="00E07C25">
                    <w:pPr>
                      <w:pStyle w:val="Bibliografa"/>
                      <w:rPr>
                        <w:noProof/>
                      </w:rPr>
                    </w:pPr>
                    <w:r>
                      <w:rPr>
                        <w:noProof/>
                      </w:rPr>
                      <w:t>Ortega-García J, Pastor-Torres E, Martínez-Lorente I, Bosch-Giménez V, Quesada-López J, Hernández-Ramón F, et al. Proyecto Malama en la Región de Murcia (España): medio ambiente y lactancia maternal. An Pediatr (Barc). 2008 mayo; 68(5).</w:t>
                    </w:r>
                  </w:p>
                </w:tc>
              </w:tr>
              <w:tr w:rsidR="00E07C25" w14:paraId="478A5B99" w14:textId="77777777" w:rsidTr="00E07C25">
                <w:trPr>
                  <w:tblCellSpacing w:w="15" w:type="dxa"/>
                </w:trPr>
                <w:tc>
                  <w:tcPr>
                    <w:tcW w:w="0" w:type="auto"/>
                    <w:hideMark/>
                  </w:tcPr>
                  <w:p w14:paraId="333D2020" w14:textId="77777777" w:rsidR="00E07C25" w:rsidRDefault="00E07C25">
                    <w:pPr>
                      <w:pStyle w:val="Bibliografa"/>
                      <w:jc w:val="right"/>
                      <w:rPr>
                        <w:noProof/>
                      </w:rPr>
                    </w:pPr>
                    <w:r>
                      <w:rPr>
                        <w:noProof/>
                      </w:rPr>
                      <w:lastRenderedPageBreak/>
                      <w:t>77.</w:t>
                    </w:r>
                  </w:p>
                </w:tc>
                <w:tc>
                  <w:tcPr>
                    <w:tcW w:w="0" w:type="auto"/>
                    <w:hideMark/>
                  </w:tcPr>
                  <w:p w14:paraId="4B0630C9" w14:textId="77777777" w:rsidR="00E07C25" w:rsidRDefault="00E07C25">
                    <w:pPr>
                      <w:pStyle w:val="Bibliografa"/>
                      <w:rPr>
                        <w:noProof/>
                      </w:rPr>
                    </w:pPr>
                    <w:r w:rsidRPr="00617D54">
                      <w:rPr>
                        <w:noProof/>
                        <w:lang w:val="en-US"/>
                      </w:rPr>
                      <w:t xml:space="preserve">Scott J, Binns C, Oddy W, Graham K. Predictors of Breastfeeding Duration: Evidence From a Cohort Study.. </w:t>
                    </w:r>
                    <w:r>
                      <w:rPr>
                        <w:noProof/>
                      </w:rPr>
                      <w:t>Pediatrics.. 2006 abril; 117(4).</w:t>
                    </w:r>
                  </w:p>
                </w:tc>
              </w:tr>
              <w:tr w:rsidR="00E07C25" w14:paraId="535DB402" w14:textId="77777777" w:rsidTr="00E07C25">
                <w:trPr>
                  <w:tblCellSpacing w:w="15" w:type="dxa"/>
                </w:trPr>
                <w:tc>
                  <w:tcPr>
                    <w:tcW w:w="0" w:type="auto"/>
                    <w:hideMark/>
                  </w:tcPr>
                  <w:p w14:paraId="21E8C87D" w14:textId="77777777" w:rsidR="00E07C25" w:rsidRDefault="00E07C25">
                    <w:pPr>
                      <w:pStyle w:val="Bibliografa"/>
                      <w:jc w:val="right"/>
                      <w:rPr>
                        <w:noProof/>
                      </w:rPr>
                    </w:pPr>
                    <w:r>
                      <w:rPr>
                        <w:noProof/>
                      </w:rPr>
                      <w:t>78.</w:t>
                    </w:r>
                  </w:p>
                </w:tc>
                <w:tc>
                  <w:tcPr>
                    <w:tcW w:w="0" w:type="auto"/>
                    <w:hideMark/>
                  </w:tcPr>
                  <w:p w14:paraId="7A6016F5" w14:textId="77777777" w:rsidR="00E07C25" w:rsidRDefault="00E07C25">
                    <w:pPr>
                      <w:pStyle w:val="Bibliografa"/>
                      <w:rPr>
                        <w:noProof/>
                      </w:rPr>
                    </w:pPr>
                    <w:r>
                      <w:rPr>
                        <w:noProof/>
                      </w:rPr>
                      <w:t>Estévez-González M, Martell-Cebrián D, Medina-Santana R, García-Villanueva E, Saavedra-Santana P. Factores relacionados con el abandono de la lactancia materna. Anales Esp Pediatr. 2002 febrero; 56(2).</w:t>
                    </w:r>
                  </w:p>
                </w:tc>
              </w:tr>
              <w:tr w:rsidR="00E07C25" w14:paraId="3CC39448" w14:textId="77777777" w:rsidTr="00E07C25">
                <w:trPr>
                  <w:tblCellSpacing w:w="15" w:type="dxa"/>
                </w:trPr>
                <w:tc>
                  <w:tcPr>
                    <w:tcW w:w="0" w:type="auto"/>
                    <w:hideMark/>
                  </w:tcPr>
                  <w:p w14:paraId="4CCF8612" w14:textId="77777777" w:rsidR="00E07C25" w:rsidRDefault="00E07C25">
                    <w:pPr>
                      <w:pStyle w:val="Bibliografa"/>
                      <w:jc w:val="right"/>
                      <w:rPr>
                        <w:noProof/>
                      </w:rPr>
                    </w:pPr>
                    <w:r>
                      <w:rPr>
                        <w:noProof/>
                      </w:rPr>
                      <w:t>79.</w:t>
                    </w:r>
                  </w:p>
                </w:tc>
                <w:tc>
                  <w:tcPr>
                    <w:tcW w:w="0" w:type="auto"/>
                    <w:hideMark/>
                  </w:tcPr>
                  <w:p w14:paraId="5057361B" w14:textId="77777777" w:rsidR="00E07C25" w:rsidRDefault="00E07C25">
                    <w:pPr>
                      <w:pStyle w:val="Bibliografa"/>
                      <w:rPr>
                        <w:noProof/>
                      </w:rPr>
                    </w:pPr>
                    <w:r>
                      <w:rPr>
                        <w:noProof/>
                      </w:rPr>
                      <w:t>Britton C, McCormick F, Renfrew M, Wade A, King S. Apoyo para la lactancia materna. Oxford: Update Software Ltd.. 2008; 1.</w:t>
                    </w:r>
                  </w:p>
                </w:tc>
              </w:tr>
              <w:tr w:rsidR="00E07C25" w14:paraId="6AD80ADB" w14:textId="77777777" w:rsidTr="00E07C25">
                <w:trPr>
                  <w:tblCellSpacing w:w="15" w:type="dxa"/>
                </w:trPr>
                <w:tc>
                  <w:tcPr>
                    <w:tcW w:w="0" w:type="auto"/>
                    <w:hideMark/>
                  </w:tcPr>
                  <w:p w14:paraId="361C6C44" w14:textId="77777777" w:rsidR="00E07C25" w:rsidRDefault="00E07C25">
                    <w:pPr>
                      <w:pStyle w:val="Bibliografa"/>
                      <w:jc w:val="right"/>
                      <w:rPr>
                        <w:noProof/>
                      </w:rPr>
                    </w:pPr>
                    <w:r>
                      <w:rPr>
                        <w:noProof/>
                      </w:rPr>
                      <w:t>80.</w:t>
                    </w:r>
                  </w:p>
                </w:tc>
                <w:tc>
                  <w:tcPr>
                    <w:tcW w:w="0" w:type="auto"/>
                    <w:hideMark/>
                  </w:tcPr>
                  <w:p w14:paraId="7B724BEF" w14:textId="0860C40A" w:rsidR="00E07C25" w:rsidRDefault="00E07C25">
                    <w:pPr>
                      <w:pStyle w:val="Bibliografa"/>
                      <w:rPr>
                        <w:noProof/>
                      </w:rPr>
                    </w:pPr>
                    <w:r w:rsidRPr="00617D54">
                      <w:rPr>
                        <w:noProof/>
                        <w:lang w:val="en-US"/>
                      </w:rPr>
                      <w:t xml:space="preserve">OMS. WHO. [Online].; 2007 [cited 2021 ENERO 15. </w:t>
                    </w:r>
                    <w:r>
                      <w:rPr>
                        <w:noProof/>
                      </w:rPr>
                      <w:t xml:space="preserve">Available from: </w:t>
                    </w:r>
                    <w:hyperlink r:id="rId36" w:history="1">
                      <w:r>
                        <w:rPr>
                          <w:rStyle w:val="Hipervnculo"/>
                          <w:noProof/>
                        </w:rPr>
                        <w:t>http://whqlibdoc.who.int/ publications/2008/9789241596664_eng.pdf</w:t>
                      </w:r>
                    </w:hyperlink>
                    <w:r>
                      <w:rPr>
                        <w:noProof/>
                      </w:rPr>
                      <w:t>.</w:t>
                    </w:r>
                  </w:p>
                </w:tc>
              </w:tr>
              <w:tr w:rsidR="00E07C25" w:rsidRPr="00617D54" w14:paraId="3BAE1979" w14:textId="77777777" w:rsidTr="00E07C25">
                <w:trPr>
                  <w:tblCellSpacing w:w="15" w:type="dxa"/>
                </w:trPr>
                <w:tc>
                  <w:tcPr>
                    <w:tcW w:w="0" w:type="auto"/>
                    <w:hideMark/>
                  </w:tcPr>
                  <w:p w14:paraId="7D255749" w14:textId="77777777" w:rsidR="00E07C25" w:rsidRDefault="00E07C25">
                    <w:pPr>
                      <w:pStyle w:val="Bibliografa"/>
                      <w:jc w:val="right"/>
                      <w:rPr>
                        <w:noProof/>
                      </w:rPr>
                    </w:pPr>
                    <w:r>
                      <w:rPr>
                        <w:noProof/>
                      </w:rPr>
                      <w:t>81.</w:t>
                    </w:r>
                  </w:p>
                </w:tc>
                <w:tc>
                  <w:tcPr>
                    <w:tcW w:w="0" w:type="auto"/>
                    <w:hideMark/>
                  </w:tcPr>
                  <w:p w14:paraId="1C9282BC" w14:textId="034D6397" w:rsidR="00E07C25" w:rsidRPr="00617D54" w:rsidRDefault="00E07C25">
                    <w:pPr>
                      <w:pStyle w:val="Bibliografa"/>
                      <w:rPr>
                        <w:noProof/>
                        <w:lang w:val="en-US"/>
                      </w:rPr>
                    </w:pPr>
                    <w:r>
                      <w:rPr>
                        <w:noProof/>
                      </w:rPr>
                      <w:t xml:space="preserve">Ministerio-de-Salud.. Cali en Cifras. </w:t>
                    </w:r>
                    <w:r w:rsidRPr="00617D54">
                      <w:rPr>
                        <w:noProof/>
                        <w:lang w:val="en-US"/>
                      </w:rPr>
                      <w:t xml:space="preserve">[Online].; 2020 [cited 2021 enero 12. Available from: </w:t>
                    </w:r>
                    <w:hyperlink r:id="rId37" w:history="1">
                      <w:r w:rsidRPr="00617D54">
                        <w:rPr>
                          <w:rStyle w:val="Hipervnculo"/>
                          <w:noProof/>
                          <w:lang w:val="en-US"/>
                        </w:rPr>
                        <w:t>https://www.cali.gov.co/planeacion/publicaciones/137803/documentos-cali-en-cifras/</w:t>
                      </w:r>
                    </w:hyperlink>
                    <w:r w:rsidRPr="00617D54">
                      <w:rPr>
                        <w:noProof/>
                        <w:lang w:val="en-US"/>
                      </w:rPr>
                      <w:t>.</w:t>
                    </w:r>
                  </w:p>
                </w:tc>
              </w:tr>
            </w:tbl>
            <w:p w14:paraId="2114131F" w14:textId="77777777" w:rsidR="00E07C25" w:rsidRDefault="00E07C25" w:rsidP="00E07C25">
              <w:pPr>
                <w:pStyle w:val="Bibliografa"/>
                <w:rPr>
                  <w:rFonts w:eastAsiaTheme="minorEastAsia"/>
                  <w:noProof/>
                  <w:vanish/>
                </w:rPr>
              </w:pPr>
              <w:r>
                <w:rPr>
                  <w:noProof/>
                  <w:vanish/>
                </w:rPr>
                <w:t>x</w:t>
              </w:r>
            </w:p>
            <w:p w14:paraId="1AD50074" w14:textId="4AF4C88B" w:rsidR="00A24C82" w:rsidRDefault="00A24C82" w:rsidP="00E07C25">
              <w:pPr>
                <w:spacing w:after="0" w:line="240" w:lineRule="auto"/>
                <w:ind w:left="851" w:hanging="851"/>
              </w:pPr>
              <w:r w:rsidRPr="00A14058">
                <w:rPr>
                  <w:rFonts w:ascii="Times New Roman" w:hAnsi="Times New Roman" w:cs="Times New Roman"/>
                  <w:b/>
                  <w:bCs/>
                  <w:sz w:val="20"/>
                  <w:szCs w:val="24"/>
                </w:rPr>
                <w:fldChar w:fldCharType="end"/>
              </w:r>
            </w:p>
          </w:sdtContent>
        </w:sdt>
      </w:sdtContent>
    </w:sdt>
    <w:p w14:paraId="78D10E89" w14:textId="0727A5D8" w:rsidR="00C71A81" w:rsidRDefault="00C71A81" w:rsidP="00C71A81">
      <w:pPr>
        <w:spacing w:after="0"/>
        <w:outlineLvl w:val="0"/>
        <w:rPr>
          <w:b/>
        </w:rPr>
      </w:pPr>
    </w:p>
    <w:p w14:paraId="1711FD8D" w14:textId="77777777" w:rsidR="00C71A81" w:rsidRPr="00C71A81" w:rsidRDefault="00C71A81" w:rsidP="00C71A81">
      <w:pPr>
        <w:spacing w:after="0"/>
        <w:outlineLvl w:val="0"/>
        <w:rPr>
          <w:b/>
        </w:rPr>
      </w:pPr>
    </w:p>
    <w:sectPr w:rsidR="00C71A81" w:rsidRPr="00C71A81" w:rsidSect="00A16F0F">
      <w:pgSz w:w="12240" w:h="15840" w:code="1"/>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1B94B" w14:textId="77777777" w:rsidR="00684642" w:rsidRDefault="00684642" w:rsidP="00774F9A">
      <w:pPr>
        <w:spacing w:after="0" w:line="240" w:lineRule="auto"/>
      </w:pPr>
      <w:r>
        <w:separator/>
      </w:r>
    </w:p>
  </w:endnote>
  <w:endnote w:type="continuationSeparator" w:id="0">
    <w:p w14:paraId="095F0D95" w14:textId="77777777" w:rsidR="00684642" w:rsidRDefault="00684642" w:rsidP="0077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8786" w14:textId="273ED88E" w:rsidR="005321E8" w:rsidRDefault="005321E8" w:rsidP="00F705EC">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463714"/>
      <w:docPartObj>
        <w:docPartGallery w:val="Page Numbers (Bottom of Page)"/>
        <w:docPartUnique/>
      </w:docPartObj>
    </w:sdtPr>
    <w:sdtEndPr/>
    <w:sdtContent>
      <w:p w14:paraId="6948E192" w14:textId="5394A233" w:rsidR="005321E8" w:rsidRDefault="005321E8" w:rsidP="00F705EC">
        <w:pPr>
          <w:pStyle w:val="Piedepgina"/>
          <w:jc w:val="center"/>
        </w:pPr>
        <w:r>
          <w:fldChar w:fldCharType="begin"/>
        </w:r>
        <w:r>
          <w:instrText>PAGE   \* MERGEFORMAT</w:instrText>
        </w:r>
        <w:r>
          <w:fldChar w:fldCharType="separate"/>
        </w:r>
        <w:r w:rsidRPr="009C037E">
          <w:rPr>
            <w:noProof/>
            <w:lang w:val="es-ES"/>
          </w:rPr>
          <w:t>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FA50D" w14:textId="77777777" w:rsidR="00684642" w:rsidRDefault="00684642" w:rsidP="00774F9A">
      <w:pPr>
        <w:spacing w:after="0" w:line="240" w:lineRule="auto"/>
      </w:pPr>
      <w:r>
        <w:separator/>
      </w:r>
    </w:p>
  </w:footnote>
  <w:footnote w:type="continuationSeparator" w:id="0">
    <w:p w14:paraId="507E3009" w14:textId="77777777" w:rsidR="00684642" w:rsidRDefault="00684642" w:rsidP="00774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7CE"/>
    <w:multiLevelType w:val="hybridMultilevel"/>
    <w:tmpl w:val="AD0A0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B15D9E"/>
    <w:multiLevelType w:val="hybridMultilevel"/>
    <w:tmpl w:val="9F0CF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487526"/>
    <w:multiLevelType w:val="multilevel"/>
    <w:tmpl w:val="E448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9374E"/>
    <w:multiLevelType w:val="multilevel"/>
    <w:tmpl w:val="104C75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164098B"/>
    <w:multiLevelType w:val="hybridMultilevel"/>
    <w:tmpl w:val="BAD4DC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2A06F9C"/>
    <w:multiLevelType w:val="multilevel"/>
    <w:tmpl w:val="A02682E0"/>
    <w:lvl w:ilvl="0">
      <w:start w:val="1"/>
      <w:numFmt w:val="decimal"/>
      <w:pStyle w:val="Ttulo1"/>
      <w:lvlText w:val="%1"/>
      <w:lvlJc w:val="left"/>
      <w:pPr>
        <w:ind w:left="3402" w:firstLine="0"/>
      </w:pPr>
      <w:rPr>
        <w:rFonts w:hint="default"/>
      </w:rPr>
    </w:lvl>
    <w:lvl w:ilvl="1">
      <w:start w:val="1"/>
      <w:numFmt w:val="decimal"/>
      <w:pStyle w:val="Ttulo2"/>
      <w:lvlText w:val="%1.%2"/>
      <w:lvlJc w:val="left"/>
      <w:pPr>
        <w:ind w:left="0" w:firstLine="0"/>
      </w:pPr>
      <w:rPr>
        <w:rFonts w:ascii="Arial" w:hAnsi="Arial" w:cs="Arial" w:hint="default"/>
        <w:color w:val="auto"/>
        <w:sz w:val="24"/>
        <w:szCs w:val="24"/>
      </w:rPr>
    </w:lvl>
    <w:lvl w:ilvl="2">
      <w:start w:val="1"/>
      <w:numFmt w:val="decimal"/>
      <w:pStyle w:val="Ttulo3"/>
      <w:lvlText w:val="%1.%2.%3"/>
      <w:lvlJc w:val="left"/>
      <w:pPr>
        <w:ind w:left="0" w:firstLine="0"/>
      </w:pPr>
      <w:rPr>
        <w:rFonts w:hint="default"/>
        <w:b/>
      </w:rPr>
    </w:lvl>
    <w:lvl w:ilvl="3">
      <w:start w:val="1"/>
      <w:numFmt w:val="decimal"/>
      <w:pStyle w:val="Ttulo4"/>
      <w:lvlText w:val="%1.%2.%3.%4"/>
      <w:lvlJc w:val="left"/>
      <w:pPr>
        <w:ind w:left="0" w:firstLine="0"/>
      </w:pPr>
      <w:rPr>
        <w:rFonts w:hint="default"/>
        <w:b/>
      </w:rPr>
    </w:lvl>
    <w:lvl w:ilvl="4">
      <w:start w:val="1"/>
      <w:numFmt w:val="decimal"/>
      <w:pStyle w:val="Ttulo5"/>
      <w:lvlText w:val="%1.%2.%3.%4.%5"/>
      <w:lvlJc w:val="left"/>
      <w:pPr>
        <w:ind w:left="0" w:firstLine="0"/>
      </w:pPr>
      <w:rPr>
        <w:rFonts w:hint="default"/>
      </w:rPr>
    </w:lvl>
    <w:lvl w:ilvl="5">
      <w:start w:val="1"/>
      <w:numFmt w:val="decimal"/>
      <w:pStyle w:val="Ttulo6"/>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6" w15:restartNumberingAfterBreak="0">
    <w:nsid w:val="3BE335A4"/>
    <w:multiLevelType w:val="hybridMultilevel"/>
    <w:tmpl w:val="E9C81D82"/>
    <w:lvl w:ilvl="0" w:tplc="2D047A9A">
      <w:start w:val="4"/>
      <w:numFmt w:val="bullet"/>
      <w:lvlText w:val=""/>
      <w:lvlJc w:val="left"/>
      <w:pPr>
        <w:ind w:left="720" w:hanging="360"/>
      </w:pPr>
      <w:rPr>
        <w:rFonts w:ascii="Wingdings" w:eastAsiaTheme="minorHAns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D07AA5"/>
    <w:multiLevelType w:val="multilevel"/>
    <w:tmpl w:val="34B2DBD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5B4A7551"/>
    <w:multiLevelType w:val="hybridMultilevel"/>
    <w:tmpl w:val="0292F21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C057B10"/>
    <w:multiLevelType w:val="hybridMultilevel"/>
    <w:tmpl w:val="AEF6C2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DC630F7"/>
    <w:multiLevelType w:val="hybridMultilevel"/>
    <w:tmpl w:val="43AC9C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18A381B"/>
    <w:multiLevelType w:val="hybridMultilevel"/>
    <w:tmpl w:val="B622A7B0"/>
    <w:lvl w:ilvl="0" w:tplc="0C0A0001">
      <w:start w:val="1"/>
      <w:numFmt w:val="bullet"/>
      <w:lvlText w:val=""/>
      <w:lvlJc w:val="left"/>
      <w:pPr>
        <w:ind w:left="360" w:hanging="360"/>
      </w:pPr>
      <w:rPr>
        <w:rFonts w:ascii="Symbol" w:hAnsi="Symbol" w:hint="default"/>
      </w:rPr>
    </w:lvl>
    <w:lvl w:ilvl="1" w:tplc="8ABCB128">
      <w:numFmt w:val="bullet"/>
      <w:lvlText w:val="•"/>
      <w:lvlJc w:val="left"/>
      <w:pPr>
        <w:ind w:left="1080" w:hanging="360"/>
      </w:pPr>
      <w:rPr>
        <w:rFonts w:ascii="Arial" w:eastAsiaTheme="minorHAnsi"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666212B"/>
    <w:multiLevelType w:val="multilevel"/>
    <w:tmpl w:val="24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E1727E"/>
    <w:multiLevelType w:val="hybridMultilevel"/>
    <w:tmpl w:val="421EDD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12"/>
  </w:num>
  <w:num w:numId="3">
    <w:abstractNumId w:val="3"/>
  </w:num>
  <w:num w:numId="4">
    <w:abstractNumId w:val="11"/>
  </w:num>
  <w:num w:numId="5">
    <w:abstractNumId w:val="10"/>
  </w:num>
  <w:num w:numId="6">
    <w:abstractNumId w:val="5"/>
  </w:num>
  <w:num w:numId="7">
    <w:abstractNumId w:val="5"/>
  </w:num>
  <w:num w:numId="8">
    <w:abstractNumId w:val="5"/>
  </w:num>
  <w:num w:numId="9">
    <w:abstractNumId w:val="5"/>
  </w:num>
  <w:num w:numId="10">
    <w:abstractNumId w:val="7"/>
  </w:num>
  <w:num w:numId="11">
    <w:abstractNumId w:val="0"/>
  </w:num>
  <w:num w:numId="12">
    <w:abstractNumId w:val="9"/>
  </w:num>
  <w:num w:numId="13">
    <w:abstractNumId w:val="5"/>
  </w:num>
  <w:num w:numId="14">
    <w:abstractNumId w:val="5"/>
  </w:num>
  <w:num w:numId="15">
    <w:abstractNumId w:val="1"/>
  </w:num>
  <w:num w:numId="16">
    <w:abstractNumId w:val="13"/>
  </w:num>
  <w:num w:numId="17">
    <w:abstractNumId w:val="2"/>
  </w:num>
  <w:num w:numId="18">
    <w:abstractNumId w:val="4"/>
  </w:num>
  <w:num w:numId="19">
    <w:abstractNumId w:val="8"/>
  </w:num>
  <w:num w:numId="20">
    <w:abstractNumId w:val="5"/>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0F"/>
    <w:rsid w:val="00001697"/>
    <w:rsid w:val="000019D6"/>
    <w:rsid w:val="00001F07"/>
    <w:rsid w:val="00004B59"/>
    <w:rsid w:val="000128A9"/>
    <w:rsid w:val="00014343"/>
    <w:rsid w:val="00016998"/>
    <w:rsid w:val="00024057"/>
    <w:rsid w:val="00024FAC"/>
    <w:rsid w:val="00033317"/>
    <w:rsid w:val="000350B2"/>
    <w:rsid w:val="000352FC"/>
    <w:rsid w:val="00035DC2"/>
    <w:rsid w:val="00036236"/>
    <w:rsid w:val="0003639C"/>
    <w:rsid w:val="00043F27"/>
    <w:rsid w:val="00060D73"/>
    <w:rsid w:val="000655D3"/>
    <w:rsid w:val="00065ABC"/>
    <w:rsid w:val="00071C10"/>
    <w:rsid w:val="000741B5"/>
    <w:rsid w:val="000744EF"/>
    <w:rsid w:val="0008428F"/>
    <w:rsid w:val="00084360"/>
    <w:rsid w:val="000919C0"/>
    <w:rsid w:val="000941EC"/>
    <w:rsid w:val="0009735E"/>
    <w:rsid w:val="000A0759"/>
    <w:rsid w:val="000A335D"/>
    <w:rsid w:val="000A52A7"/>
    <w:rsid w:val="000A5478"/>
    <w:rsid w:val="000A7398"/>
    <w:rsid w:val="000B158D"/>
    <w:rsid w:val="000B1762"/>
    <w:rsid w:val="000B4B10"/>
    <w:rsid w:val="000C0BDB"/>
    <w:rsid w:val="000C65B5"/>
    <w:rsid w:val="000D6B03"/>
    <w:rsid w:val="000E0196"/>
    <w:rsid w:val="000E2F9B"/>
    <w:rsid w:val="000E49D6"/>
    <w:rsid w:val="000E65CF"/>
    <w:rsid w:val="000F086E"/>
    <w:rsid w:val="0010443E"/>
    <w:rsid w:val="0011287B"/>
    <w:rsid w:val="00112D68"/>
    <w:rsid w:val="00115DAD"/>
    <w:rsid w:val="0012697F"/>
    <w:rsid w:val="0012723D"/>
    <w:rsid w:val="001274FF"/>
    <w:rsid w:val="00137184"/>
    <w:rsid w:val="001447E1"/>
    <w:rsid w:val="00146951"/>
    <w:rsid w:val="00147CCA"/>
    <w:rsid w:val="00152140"/>
    <w:rsid w:val="00152215"/>
    <w:rsid w:val="0015249E"/>
    <w:rsid w:val="00152B1C"/>
    <w:rsid w:val="00157373"/>
    <w:rsid w:val="00160C5F"/>
    <w:rsid w:val="00160F66"/>
    <w:rsid w:val="001624F4"/>
    <w:rsid w:val="00164F31"/>
    <w:rsid w:val="00166CA7"/>
    <w:rsid w:val="00170671"/>
    <w:rsid w:val="0017109C"/>
    <w:rsid w:val="001714D3"/>
    <w:rsid w:val="001725A2"/>
    <w:rsid w:val="0018232C"/>
    <w:rsid w:val="00185DD9"/>
    <w:rsid w:val="00191B3C"/>
    <w:rsid w:val="00193621"/>
    <w:rsid w:val="00193C9C"/>
    <w:rsid w:val="001A2227"/>
    <w:rsid w:val="001B13EB"/>
    <w:rsid w:val="001B2320"/>
    <w:rsid w:val="001B4544"/>
    <w:rsid w:val="001B49C3"/>
    <w:rsid w:val="001B6947"/>
    <w:rsid w:val="001C2D52"/>
    <w:rsid w:val="001E0926"/>
    <w:rsid w:val="001F1552"/>
    <w:rsid w:val="001F558B"/>
    <w:rsid w:val="0020310D"/>
    <w:rsid w:val="00204BD2"/>
    <w:rsid w:val="002060F0"/>
    <w:rsid w:val="00211530"/>
    <w:rsid w:val="0021573E"/>
    <w:rsid w:val="00215BD1"/>
    <w:rsid w:val="00216503"/>
    <w:rsid w:val="0022599A"/>
    <w:rsid w:val="0023098E"/>
    <w:rsid w:val="00232E22"/>
    <w:rsid w:val="002375AD"/>
    <w:rsid w:val="002426EE"/>
    <w:rsid w:val="0024354E"/>
    <w:rsid w:val="002559A2"/>
    <w:rsid w:val="002567B7"/>
    <w:rsid w:val="00256DF8"/>
    <w:rsid w:val="0026132A"/>
    <w:rsid w:val="00261638"/>
    <w:rsid w:val="00262FA1"/>
    <w:rsid w:val="00264775"/>
    <w:rsid w:val="0027196B"/>
    <w:rsid w:val="0027324D"/>
    <w:rsid w:val="0027505B"/>
    <w:rsid w:val="00275B4C"/>
    <w:rsid w:val="002761B1"/>
    <w:rsid w:val="00284CB7"/>
    <w:rsid w:val="00285453"/>
    <w:rsid w:val="00285993"/>
    <w:rsid w:val="002908BA"/>
    <w:rsid w:val="00290F1A"/>
    <w:rsid w:val="002943F3"/>
    <w:rsid w:val="00295AC9"/>
    <w:rsid w:val="002A0592"/>
    <w:rsid w:val="002A0EDF"/>
    <w:rsid w:val="002A6B88"/>
    <w:rsid w:val="002A7ED3"/>
    <w:rsid w:val="002B03C0"/>
    <w:rsid w:val="002B624D"/>
    <w:rsid w:val="002B7439"/>
    <w:rsid w:val="002C0CCB"/>
    <w:rsid w:val="002C1A21"/>
    <w:rsid w:val="002C6160"/>
    <w:rsid w:val="002C7919"/>
    <w:rsid w:val="002D3477"/>
    <w:rsid w:val="002D3923"/>
    <w:rsid w:val="002D4E39"/>
    <w:rsid w:val="002D5DED"/>
    <w:rsid w:val="002F28DD"/>
    <w:rsid w:val="002F4A70"/>
    <w:rsid w:val="002F5D05"/>
    <w:rsid w:val="002F74FC"/>
    <w:rsid w:val="00303FD8"/>
    <w:rsid w:val="00307D26"/>
    <w:rsid w:val="00310A27"/>
    <w:rsid w:val="00312E28"/>
    <w:rsid w:val="0031416A"/>
    <w:rsid w:val="00314247"/>
    <w:rsid w:val="00316DED"/>
    <w:rsid w:val="00323B93"/>
    <w:rsid w:val="00327058"/>
    <w:rsid w:val="00327DD3"/>
    <w:rsid w:val="00333730"/>
    <w:rsid w:val="003412F9"/>
    <w:rsid w:val="00342582"/>
    <w:rsid w:val="00342F67"/>
    <w:rsid w:val="00347FAA"/>
    <w:rsid w:val="00350338"/>
    <w:rsid w:val="00350375"/>
    <w:rsid w:val="00356014"/>
    <w:rsid w:val="003605D5"/>
    <w:rsid w:val="00360725"/>
    <w:rsid w:val="00363F66"/>
    <w:rsid w:val="003655A5"/>
    <w:rsid w:val="00370E3A"/>
    <w:rsid w:val="00372457"/>
    <w:rsid w:val="003758BE"/>
    <w:rsid w:val="00380B1B"/>
    <w:rsid w:val="0039698A"/>
    <w:rsid w:val="00397A73"/>
    <w:rsid w:val="003A2ECF"/>
    <w:rsid w:val="003A79DB"/>
    <w:rsid w:val="003B2484"/>
    <w:rsid w:val="003B24CC"/>
    <w:rsid w:val="003C0882"/>
    <w:rsid w:val="003C6F20"/>
    <w:rsid w:val="003D062E"/>
    <w:rsid w:val="003D0B63"/>
    <w:rsid w:val="003D16A4"/>
    <w:rsid w:val="003D1E4E"/>
    <w:rsid w:val="003E3FF2"/>
    <w:rsid w:val="003F513B"/>
    <w:rsid w:val="004005BF"/>
    <w:rsid w:val="00401440"/>
    <w:rsid w:val="00403FFD"/>
    <w:rsid w:val="004049D2"/>
    <w:rsid w:val="00404AAD"/>
    <w:rsid w:val="004207FF"/>
    <w:rsid w:val="004208BB"/>
    <w:rsid w:val="00426C6D"/>
    <w:rsid w:val="0043001C"/>
    <w:rsid w:val="00430AFE"/>
    <w:rsid w:val="00431FBE"/>
    <w:rsid w:val="00432166"/>
    <w:rsid w:val="00432372"/>
    <w:rsid w:val="00443996"/>
    <w:rsid w:val="00444FCA"/>
    <w:rsid w:val="00446B5A"/>
    <w:rsid w:val="00450171"/>
    <w:rsid w:val="00474F04"/>
    <w:rsid w:val="00474F2C"/>
    <w:rsid w:val="004769E7"/>
    <w:rsid w:val="00476D66"/>
    <w:rsid w:val="00480E1F"/>
    <w:rsid w:val="004826E5"/>
    <w:rsid w:val="00485476"/>
    <w:rsid w:val="004868C6"/>
    <w:rsid w:val="00487139"/>
    <w:rsid w:val="00491A73"/>
    <w:rsid w:val="00491B58"/>
    <w:rsid w:val="0049266C"/>
    <w:rsid w:val="004B1804"/>
    <w:rsid w:val="004B4290"/>
    <w:rsid w:val="004B53AB"/>
    <w:rsid w:val="004C315F"/>
    <w:rsid w:val="004D21FF"/>
    <w:rsid w:val="004D2D56"/>
    <w:rsid w:val="004D4E24"/>
    <w:rsid w:val="004D6E2A"/>
    <w:rsid w:val="004E15CF"/>
    <w:rsid w:val="004E644B"/>
    <w:rsid w:val="004F0886"/>
    <w:rsid w:val="004F69DD"/>
    <w:rsid w:val="005018B2"/>
    <w:rsid w:val="00502D1F"/>
    <w:rsid w:val="00503536"/>
    <w:rsid w:val="00510A43"/>
    <w:rsid w:val="005127B1"/>
    <w:rsid w:val="00520B64"/>
    <w:rsid w:val="00520DC0"/>
    <w:rsid w:val="00523CBB"/>
    <w:rsid w:val="0053080B"/>
    <w:rsid w:val="00531A45"/>
    <w:rsid w:val="005321E8"/>
    <w:rsid w:val="005350E8"/>
    <w:rsid w:val="005365FD"/>
    <w:rsid w:val="00546C02"/>
    <w:rsid w:val="00553940"/>
    <w:rsid w:val="00554F71"/>
    <w:rsid w:val="00560297"/>
    <w:rsid w:val="005603F0"/>
    <w:rsid w:val="00562390"/>
    <w:rsid w:val="00562552"/>
    <w:rsid w:val="00563A73"/>
    <w:rsid w:val="00563CDB"/>
    <w:rsid w:val="00565530"/>
    <w:rsid w:val="00570556"/>
    <w:rsid w:val="00572E91"/>
    <w:rsid w:val="0058056B"/>
    <w:rsid w:val="0058152B"/>
    <w:rsid w:val="00595B66"/>
    <w:rsid w:val="005A12A1"/>
    <w:rsid w:val="005A3148"/>
    <w:rsid w:val="005A4FBA"/>
    <w:rsid w:val="005B3C1A"/>
    <w:rsid w:val="005B3FBE"/>
    <w:rsid w:val="005C4199"/>
    <w:rsid w:val="005C556A"/>
    <w:rsid w:val="005D6F22"/>
    <w:rsid w:val="005D7FE4"/>
    <w:rsid w:val="005E3381"/>
    <w:rsid w:val="005E6AB2"/>
    <w:rsid w:val="005E6BEE"/>
    <w:rsid w:val="005E7C2D"/>
    <w:rsid w:val="005F07BE"/>
    <w:rsid w:val="0060121D"/>
    <w:rsid w:val="006018EB"/>
    <w:rsid w:val="00603215"/>
    <w:rsid w:val="006035FD"/>
    <w:rsid w:val="00607B92"/>
    <w:rsid w:val="0061656C"/>
    <w:rsid w:val="00617D54"/>
    <w:rsid w:val="00623E0B"/>
    <w:rsid w:val="00624C66"/>
    <w:rsid w:val="006251D9"/>
    <w:rsid w:val="00632D7B"/>
    <w:rsid w:val="0063494C"/>
    <w:rsid w:val="0064233A"/>
    <w:rsid w:val="00644F6A"/>
    <w:rsid w:val="006450CE"/>
    <w:rsid w:val="00646D89"/>
    <w:rsid w:val="00647496"/>
    <w:rsid w:val="0064785F"/>
    <w:rsid w:val="00652DA4"/>
    <w:rsid w:val="00653299"/>
    <w:rsid w:val="00657613"/>
    <w:rsid w:val="006704FA"/>
    <w:rsid w:val="00673016"/>
    <w:rsid w:val="006733E0"/>
    <w:rsid w:val="00681246"/>
    <w:rsid w:val="00684642"/>
    <w:rsid w:val="00686C19"/>
    <w:rsid w:val="00686EFD"/>
    <w:rsid w:val="006913C7"/>
    <w:rsid w:val="00696441"/>
    <w:rsid w:val="0069672F"/>
    <w:rsid w:val="00696FFE"/>
    <w:rsid w:val="006A3825"/>
    <w:rsid w:val="006A446E"/>
    <w:rsid w:val="006A47D9"/>
    <w:rsid w:val="006B3246"/>
    <w:rsid w:val="006B3EE8"/>
    <w:rsid w:val="006B5F5A"/>
    <w:rsid w:val="006C34B3"/>
    <w:rsid w:val="006C41BF"/>
    <w:rsid w:val="006C6A51"/>
    <w:rsid w:val="006D13F3"/>
    <w:rsid w:val="006D2BC3"/>
    <w:rsid w:val="006E0FFB"/>
    <w:rsid w:val="006E36A4"/>
    <w:rsid w:val="006E7D2F"/>
    <w:rsid w:val="006F2ABF"/>
    <w:rsid w:val="006F4FC1"/>
    <w:rsid w:val="006F7BAB"/>
    <w:rsid w:val="007000F1"/>
    <w:rsid w:val="00701358"/>
    <w:rsid w:val="00703480"/>
    <w:rsid w:val="007114AE"/>
    <w:rsid w:val="007114C3"/>
    <w:rsid w:val="00715E5D"/>
    <w:rsid w:val="00717CE1"/>
    <w:rsid w:val="00722747"/>
    <w:rsid w:val="00722C35"/>
    <w:rsid w:val="00723FF1"/>
    <w:rsid w:val="00724641"/>
    <w:rsid w:val="00726C2D"/>
    <w:rsid w:val="00731C55"/>
    <w:rsid w:val="00733CFF"/>
    <w:rsid w:val="007435DD"/>
    <w:rsid w:val="00753731"/>
    <w:rsid w:val="00754015"/>
    <w:rsid w:val="0075655F"/>
    <w:rsid w:val="0076130C"/>
    <w:rsid w:val="007618A2"/>
    <w:rsid w:val="00765735"/>
    <w:rsid w:val="007721C5"/>
    <w:rsid w:val="00772563"/>
    <w:rsid w:val="00774F9A"/>
    <w:rsid w:val="00775D90"/>
    <w:rsid w:val="007813C6"/>
    <w:rsid w:val="007817BE"/>
    <w:rsid w:val="0078384A"/>
    <w:rsid w:val="0078774B"/>
    <w:rsid w:val="00787CDE"/>
    <w:rsid w:val="00791FDA"/>
    <w:rsid w:val="007939D8"/>
    <w:rsid w:val="007A43B9"/>
    <w:rsid w:val="007A61F0"/>
    <w:rsid w:val="007A7A18"/>
    <w:rsid w:val="007B1A96"/>
    <w:rsid w:val="007B599B"/>
    <w:rsid w:val="007C4C9E"/>
    <w:rsid w:val="007C52FA"/>
    <w:rsid w:val="007C6496"/>
    <w:rsid w:val="007C74A0"/>
    <w:rsid w:val="007C7D6C"/>
    <w:rsid w:val="007D16F7"/>
    <w:rsid w:val="007D5410"/>
    <w:rsid w:val="007D5A27"/>
    <w:rsid w:val="007E17EF"/>
    <w:rsid w:val="007F5C07"/>
    <w:rsid w:val="007F780D"/>
    <w:rsid w:val="008023E6"/>
    <w:rsid w:val="0080509A"/>
    <w:rsid w:val="00805350"/>
    <w:rsid w:val="0081016B"/>
    <w:rsid w:val="00815070"/>
    <w:rsid w:val="0082091C"/>
    <w:rsid w:val="008228EE"/>
    <w:rsid w:val="008308F1"/>
    <w:rsid w:val="0083190C"/>
    <w:rsid w:val="00832D86"/>
    <w:rsid w:val="0083678A"/>
    <w:rsid w:val="008370BB"/>
    <w:rsid w:val="008428A2"/>
    <w:rsid w:val="0085121B"/>
    <w:rsid w:val="00855B90"/>
    <w:rsid w:val="00856FB5"/>
    <w:rsid w:val="00861BEA"/>
    <w:rsid w:val="008631C6"/>
    <w:rsid w:val="00872B57"/>
    <w:rsid w:val="008743EE"/>
    <w:rsid w:val="00877C97"/>
    <w:rsid w:val="00891C17"/>
    <w:rsid w:val="00893AFD"/>
    <w:rsid w:val="008A032E"/>
    <w:rsid w:val="008A456D"/>
    <w:rsid w:val="008A671C"/>
    <w:rsid w:val="008A6FFC"/>
    <w:rsid w:val="008B1099"/>
    <w:rsid w:val="008B6A7E"/>
    <w:rsid w:val="008B6B6B"/>
    <w:rsid w:val="008C3A5E"/>
    <w:rsid w:val="008C62C5"/>
    <w:rsid w:val="008D0067"/>
    <w:rsid w:val="008D5110"/>
    <w:rsid w:val="008D6AA1"/>
    <w:rsid w:val="008D7966"/>
    <w:rsid w:val="008E1879"/>
    <w:rsid w:val="008E2938"/>
    <w:rsid w:val="008E3E9C"/>
    <w:rsid w:val="008F2A88"/>
    <w:rsid w:val="008F2CDC"/>
    <w:rsid w:val="008F5110"/>
    <w:rsid w:val="008F695F"/>
    <w:rsid w:val="0090119F"/>
    <w:rsid w:val="009121E9"/>
    <w:rsid w:val="00914E44"/>
    <w:rsid w:val="00917D98"/>
    <w:rsid w:val="009266DC"/>
    <w:rsid w:val="00927BC9"/>
    <w:rsid w:val="00930A5E"/>
    <w:rsid w:val="009327D2"/>
    <w:rsid w:val="00933D56"/>
    <w:rsid w:val="009349C0"/>
    <w:rsid w:val="00943A72"/>
    <w:rsid w:val="009444DC"/>
    <w:rsid w:val="00951389"/>
    <w:rsid w:val="00951C7B"/>
    <w:rsid w:val="0095639E"/>
    <w:rsid w:val="00956FB0"/>
    <w:rsid w:val="0096117F"/>
    <w:rsid w:val="00964AB0"/>
    <w:rsid w:val="00966096"/>
    <w:rsid w:val="009703AD"/>
    <w:rsid w:val="00971710"/>
    <w:rsid w:val="0097553E"/>
    <w:rsid w:val="0097760F"/>
    <w:rsid w:val="0098085D"/>
    <w:rsid w:val="0098723A"/>
    <w:rsid w:val="00995225"/>
    <w:rsid w:val="009B1BED"/>
    <w:rsid w:val="009B2B87"/>
    <w:rsid w:val="009B4266"/>
    <w:rsid w:val="009B6D71"/>
    <w:rsid w:val="009C037E"/>
    <w:rsid w:val="009C0CD3"/>
    <w:rsid w:val="009C53EF"/>
    <w:rsid w:val="009C5714"/>
    <w:rsid w:val="009C575E"/>
    <w:rsid w:val="009C5C4B"/>
    <w:rsid w:val="009D2791"/>
    <w:rsid w:val="009D6CAF"/>
    <w:rsid w:val="009E3DBC"/>
    <w:rsid w:val="009E6670"/>
    <w:rsid w:val="009F1EBF"/>
    <w:rsid w:val="009F4BD2"/>
    <w:rsid w:val="00A01FF3"/>
    <w:rsid w:val="00A03B4F"/>
    <w:rsid w:val="00A1215E"/>
    <w:rsid w:val="00A124E4"/>
    <w:rsid w:val="00A14058"/>
    <w:rsid w:val="00A15223"/>
    <w:rsid w:val="00A15B43"/>
    <w:rsid w:val="00A16F0F"/>
    <w:rsid w:val="00A2269C"/>
    <w:rsid w:val="00A24C82"/>
    <w:rsid w:val="00A2535E"/>
    <w:rsid w:val="00A26975"/>
    <w:rsid w:val="00A30263"/>
    <w:rsid w:val="00A425D7"/>
    <w:rsid w:val="00A45F9C"/>
    <w:rsid w:val="00A46FE5"/>
    <w:rsid w:val="00A614E8"/>
    <w:rsid w:val="00A67ED4"/>
    <w:rsid w:val="00A73C78"/>
    <w:rsid w:val="00A86AB7"/>
    <w:rsid w:val="00A922D3"/>
    <w:rsid w:val="00A9576F"/>
    <w:rsid w:val="00AA7E69"/>
    <w:rsid w:val="00AB045D"/>
    <w:rsid w:val="00AB64F2"/>
    <w:rsid w:val="00AB70CA"/>
    <w:rsid w:val="00AB728B"/>
    <w:rsid w:val="00AB7938"/>
    <w:rsid w:val="00AC3213"/>
    <w:rsid w:val="00AC50B3"/>
    <w:rsid w:val="00AC56DB"/>
    <w:rsid w:val="00AD1FC1"/>
    <w:rsid w:val="00AD256B"/>
    <w:rsid w:val="00AE028F"/>
    <w:rsid w:val="00AE5562"/>
    <w:rsid w:val="00AF0B02"/>
    <w:rsid w:val="00AF2DED"/>
    <w:rsid w:val="00AF3BD9"/>
    <w:rsid w:val="00AF4AB8"/>
    <w:rsid w:val="00B00B12"/>
    <w:rsid w:val="00B01442"/>
    <w:rsid w:val="00B01591"/>
    <w:rsid w:val="00B0481A"/>
    <w:rsid w:val="00B04F59"/>
    <w:rsid w:val="00B13933"/>
    <w:rsid w:val="00B14800"/>
    <w:rsid w:val="00B214C4"/>
    <w:rsid w:val="00B22275"/>
    <w:rsid w:val="00B23D80"/>
    <w:rsid w:val="00B2595D"/>
    <w:rsid w:val="00B26178"/>
    <w:rsid w:val="00B272FF"/>
    <w:rsid w:val="00B30AC8"/>
    <w:rsid w:val="00B31638"/>
    <w:rsid w:val="00B33186"/>
    <w:rsid w:val="00B35487"/>
    <w:rsid w:val="00B44B44"/>
    <w:rsid w:val="00B52A2F"/>
    <w:rsid w:val="00B535FC"/>
    <w:rsid w:val="00B54B21"/>
    <w:rsid w:val="00B5728E"/>
    <w:rsid w:val="00B57B4D"/>
    <w:rsid w:val="00B57E38"/>
    <w:rsid w:val="00B60A60"/>
    <w:rsid w:val="00B64B0F"/>
    <w:rsid w:val="00B678F8"/>
    <w:rsid w:val="00B72706"/>
    <w:rsid w:val="00B74E23"/>
    <w:rsid w:val="00B76CAC"/>
    <w:rsid w:val="00B84798"/>
    <w:rsid w:val="00B92709"/>
    <w:rsid w:val="00B9403A"/>
    <w:rsid w:val="00B974A3"/>
    <w:rsid w:val="00BA3918"/>
    <w:rsid w:val="00BA66C3"/>
    <w:rsid w:val="00BB14B6"/>
    <w:rsid w:val="00BB194C"/>
    <w:rsid w:val="00BB76BD"/>
    <w:rsid w:val="00BB7A8D"/>
    <w:rsid w:val="00BC479A"/>
    <w:rsid w:val="00BD2985"/>
    <w:rsid w:val="00BD29C3"/>
    <w:rsid w:val="00BD3594"/>
    <w:rsid w:val="00BD6EB3"/>
    <w:rsid w:val="00BE4C92"/>
    <w:rsid w:val="00BF45AA"/>
    <w:rsid w:val="00BF4EC3"/>
    <w:rsid w:val="00C05329"/>
    <w:rsid w:val="00C1170C"/>
    <w:rsid w:val="00C16131"/>
    <w:rsid w:val="00C24D7D"/>
    <w:rsid w:val="00C259E8"/>
    <w:rsid w:val="00C25F49"/>
    <w:rsid w:val="00C30802"/>
    <w:rsid w:val="00C36D53"/>
    <w:rsid w:val="00C37F15"/>
    <w:rsid w:val="00C4023E"/>
    <w:rsid w:val="00C42D2D"/>
    <w:rsid w:val="00C43662"/>
    <w:rsid w:val="00C47403"/>
    <w:rsid w:val="00C54D37"/>
    <w:rsid w:val="00C57F9C"/>
    <w:rsid w:val="00C60B7C"/>
    <w:rsid w:val="00C62846"/>
    <w:rsid w:val="00C66674"/>
    <w:rsid w:val="00C66E4D"/>
    <w:rsid w:val="00C675B6"/>
    <w:rsid w:val="00C71A81"/>
    <w:rsid w:val="00C7480B"/>
    <w:rsid w:val="00C804D7"/>
    <w:rsid w:val="00C80D86"/>
    <w:rsid w:val="00C835F8"/>
    <w:rsid w:val="00C95473"/>
    <w:rsid w:val="00CA01A7"/>
    <w:rsid w:val="00CA25C8"/>
    <w:rsid w:val="00CA3D22"/>
    <w:rsid w:val="00CA50F3"/>
    <w:rsid w:val="00CA58D7"/>
    <w:rsid w:val="00CB1C6B"/>
    <w:rsid w:val="00CB1DA3"/>
    <w:rsid w:val="00CB58F3"/>
    <w:rsid w:val="00CB7E02"/>
    <w:rsid w:val="00CC07FB"/>
    <w:rsid w:val="00CC2765"/>
    <w:rsid w:val="00CC2B9D"/>
    <w:rsid w:val="00CC34C3"/>
    <w:rsid w:val="00CC4CAA"/>
    <w:rsid w:val="00CC76D3"/>
    <w:rsid w:val="00CD4140"/>
    <w:rsid w:val="00CD4844"/>
    <w:rsid w:val="00CD691B"/>
    <w:rsid w:val="00CD6E23"/>
    <w:rsid w:val="00CD730D"/>
    <w:rsid w:val="00CE16BA"/>
    <w:rsid w:val="00CE1806"/>
    <w:rsid w:val="00CE2EC3"/>
    <w:rsid w:val="00CE3C83"/>
    <w:rsid w:val="00CE4317"/>
    <w:rsid w:val="00CE69F2"/>
    <w:rsid w:val="00CF12D7"/>
    <w:rsid w:val="00CF2D3C"/>
    <w:rsid w:val="00CF3D9E"/>
    <w:rsid w:val="00CF5F19"/>
    <w:rsid w:val="00CF6B02"/>
    <w:rsid w:val="00CF7AEF"/>
    <w:rsid w:val="00D00689"/>
    <w:rsid w:val="00D078F9"/>
    <w:rsid w:val="00D07B7A"/>
    <w:rsid w:val="00D07FCF"/>
    <w:rsid w:val="00D11745"/>
    <w:rsid w:val="00D3055D"/>
    <w:rsid w:val="00D4207C"/>
    <w:rsid w:val="00D42705"/>
    <w:rsid w:val="00D4507E"/>
    <w:rsid w:val="00D51866"/>
    <w:rsid w:val="00D53E54"/>
    <w:rsid w:val="00D660AA"/>
    <w:rsid w:val="00D7093A"/>
    <w:rsid w:val="00D71341"/>
    <w:rsid w:val="00D72660"/>
    <w:rsid w:val="00D7442E"/>
    <w:rsid w:val="00D74B57"/>
    <w:rsid w:val="00D77E27"/>
    <w:rsid w:val="00D804D0"/>
    <w:rsid w:val="00D81DB3"/>
    <w:rsid w:val="00D8308E"/>
    <w:rsid w:val="00D852F0"/>
    <w:rsid w:val="00D87CDB"/>
    <w:rsid w:val="00D91B24"/>
    <w:rsid w:val="00D92044"/>
    <w:rsid w:val="00D935FF"/>
    <w:rsid w:val="00D95A9E"/>
    <w:rsid w:val="00D96AF4"/>
    <w:rsid w:val="00D9742C"/>
    <w:rsid w:val="00DA1752"/>
    <w:rsid w:val="00DA1F8C"/>
    <w:rsid w:val="00DB05A4"/>
    <w:rsid w:val="00DB7106"/>
    <w:rsid w:val="00DB73A1"/>
    <w:rsid w:val="00DC21B0"/>
    <w:rsid w:val="00DC234C"/>
    <w:rsid w:val="00DD38F1"/>
    <w:rsid w:val="00DE0017"/>
    <w:rsid w:val="00DE1BBD"/>
    <w:rsid w:val="00DE6188"/>
    <w:rsid w:val="00DF10C3"/>
    <w:rsid w:val="00DF18DA"/>
    <w:rsid w:val="00DF7152"/>
    <w:rsid w:val="00E04311"/>
    <w:rsid w:val="00E05CCD"/>
    <w:rsid w:val="00E07C25"/>
    <w:rsid w:val="00E10056"/>
    <w:rsid w:val="00E1232F"/>
    <w:rsid w:val="00E15923"/>
    <w:rsid w:val="00E16B76"/>
    <w:rsid w:val="00E22C07"/>
    <w:rsid w:val="00E23CEE"/>
    <w:rsid w:val="00E24799"/>
    <w:rsid w:val="00E26362"/>
    <w:rsid w:val="00E30AB7"/>
    <w:rsid w:val="00E30E46"/>
    <w:rsid w:val="00E331C0"/>
    <w:rsid w:val="00E3400A"/>
    <w:rsid w:val="00E43C9C"/>
    <w:rsid w:val="00E45E9C"/>
    <w:rsid w:val="00E50125"/>
    <w:rsid w:val="00E51BD2"/>
    <w:rsid w:val="00E5229A"/>
    <w:rsid w:val="00E56186"/>
    <w:rsid w:val="00E5704F"/>
    <w:rsid w:val="00E61537"/>
    <w:rsid w:val="00E617C7"/>
    <w:rsid w:val="00E65A4B"/>
    <w:rsid w:val="00E7473B"/>
    <w:rsid w:val="00E75E9B"/>
    <w:rsid w:val="00E7743F"/>
    <w:rsid w:val="00E80453"/>
    <w:rsid w:val="00E870E2"/>
    <w:rsid w:val="00EA1E03"/>
    <w:rsid w:val="00EA4154"/>
    <w:rsid w:val="00EA457F"/>
    <w:rsid w:val="00EA567D"/>
    <w:rsid w:val="00EB0614"/>
    <w:rsid w:val="00EB5EB4"/>
    <w:rsid w:val="00EB71BD"/>
    <w:rsid w:val="00EC065F"/>
    <w:rsid w:val="00EC11FF"/>
    <w:rsid w:val="00EC1906"/>
    <w:rsid w:val="00EC261A"/>
    <w:rsid w:val="00EC3B88"/>
    <w:rsid w:val="00EC7D45"/>
    <w:rsid w:val="00ED2A54"/>
    <w:rsid w:val="00ED50CE"/>
    <w:rsid w:val="00ED6196"/>
    <w:rsid w:val="00ED649B"/>
    <w:rsid w:val="00ED697F"/>
    <w:rsid w:val="00EE7F75"/>
    <w:rsid w:val="00EF1E5D"/>
    <w:rsid w:val="00EF3105"/>
    <w:rsid w:val="00EF4A40"/>
    <w:rsid w:val="00EF5EA5"/>
    <w:rsid w:val="00EF662F"/>
    <w:rsid w:val="00EF6FFC"/>
    <w:rsid w:val="00EF7847"/>
    <w:rsid w:val="00EF7E61"/>
    <w:rsid w:val="00F02F9C"/>
    <w:rsid w:val="00F0728A"/>
    <w:rsid w:val="00F12FEC"/>
    <w:rsid w:val="00F13E95"/>
    <w:rsid w:val="00F177A1"/>
    <w:rsid w:val="00F216FD"/>
    <w:rsid w:val="00F24E85"/>
    <w:rsid w:val="00F27095"/>
    <w:rsid w:val="00F323D8"/>
    <w:rsid w:val="00F32E8A"/>
    <w:rsid w:val="00F33202"/>
    <w:rsid w:val="00F514FD"/>
    <w:rsid w:val="00F526B1"/>
    <w:rsid w:val="00F54362"/>
    <w:rsid w:val="00F56970"/>
    <w:rsid w:val="00F56A47"/>
    <w:rsid w:val="00F622E6"/>
    <w:rsid w:val="00F6260B"/>
    <w:rsid w:val="00F629EA"/>
    <w:rsid w:val="00F705EC"/>
    <w:rsid w:val="00F7103E"/>
    <w:rsid w:val="00F730E0"/>
    <w:rsid w:val="00F746CE"/>
    <w:rsid w:val="00F7769A"/>
    <w:rsid w:val="00F84FEF"/>
    <w:rsid w:val="00F85BCA"/>
    <w:rsid w:val="00F9044F"/>
    <w:rsid w:val="00F9466C"/>
    <w:rsid w:val="00F965CE"/>
    <w:rsid w:val="00FA2CD0"/>
    <w:rsid w:val="00FA366F"/>
    <w:rsid w:val="00FA6441"/>
    <w:rsid w:val="00FB4037"/>
    <w:rsid w:val="00FB5D75"/>
    <w:rsid w:val="00FC0E9B"/>
    <w:rsid w:val="00FC2D11"/>
    <w:rsid w:val="00FD4534"/>
    <w:rsid w:val="00FD749A"/>
    <w:rsid w:val="00FE0865"/>
    <w:rsid w:val="00FE0D64"/>
    <w:rsid w:val="00FE67B6"/>
    <w:rsid w:val="00FE7346"/>
    <w:rsid w:val="00FF2AC8"/>
    <w:rsid w:val="00FF398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2D51"/>
  <w15:docId w15:val="{9F4A6FA0-50D6-4349-987D-3366A5B9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638"/>
    <w:pPr>
      <w:spacing w:after="200" w:line="360" w:lineRule="auto"/>
      <w:jc w:val="both"/>
    </w:pPr>
    <w:rPr>
      <w:rFonts w:ascii="Arial" w:hAnsi="Arial"/>
      <w:sz w:val="24"/>
    </w:rPr>
  </w:style>
  <w:style w:type="paragraph" w:styleId="Ttulo1">
    <w:name w:val="heading 1"/>
    <w:basedOn w:val="Normal"/>
    <w:next w:val="Normal"/>
    <w:link w:val="Ttulo1Car"/>
    <w:uiPriority w:val="9"/>
    <w:qFormat/>
    <w:rsid w:val="00EF662F"/>
    <w:pPr>
      <w:keepNext/>
      <w:keepLines/>
      <w:pageBreakBefore/>
      <w:numPr>
        <w:numId w:val="1"/>
      </w:numPr>
      <w:spacing w:after="480" w:line="480" w:lineRule="auto"/>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EF662F"/>
    <w:pPr>
      <w:keepNext/>
      <w:numPr>
        <w:ilvl w:val="1"/>
        <w:numId w:val="1"/>
      </w:numPr>
      <w:spacing w:before="480" w:after="480" w:line="240" w:lineRule="auto"/>
      <w:mirrorIndents/>
      <w:jc w:val="left"/>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F2D3C"/>
    <w:pPr>
      <w:keepNext/>
      <w:numPr>
        <w:ilvl w:val="2"/>
        <w:numId w:val="1"/>
      </w:numPr>
      <w:adjustRightInd w:val="0"/>
      <w:spacing w:before="480"/>
      <w:mirrorIndents/>
      <w:outlineLvl w:val="2"/>
    </w:pPr>
    <w:rPr>
      <w:rFonts w:eastAsiaTheme="majorEastAsia" w:cstheme="majorBidi"/>
      <w:szCs w:val="24"/>
    </w:rPr>
  </w:style>
  <w:style w:type="paragraph" w:styleId="Ttulo4">
    <w:name w:val="heading 4"/>
    <w:basedOn w:val="Normal"/>
    <w:next w:val="Normal"/>
    <w:link w:val="Ttulo4Car"/>
    <w:uiPriority w:val="9"/>
    <w:unhideWhenUsed/>
    <w:qFormat/>
    <w:rsid w:val="0063494C"/>
    <w:pPr>
      <w:keepNext/>
      <w:numPr>
        <w:ilvl w:val="3"/>
        <w:numId w:val="1"/>
      </w:numPr>
      <w:kinsoku w:val="0"/>
      <w:adjustRightInd w:val="0"/>
      <w:spacing w:before="480" w:after="480"/>
      <w:mirrorIndents/>
      <w:outlineLvl w:val="3"/>
    </w:pPr>
    <w:rPr>
      <w:rFonts w:eastAsiaTheme="majorEastAsia" w:cstheme="majorBidi"/>
      <w:iCs/>
    </w:rPr>
  </w:style>
  <w:style w:type="paragraph" w:styleId="Ttulo5">
    <w:name w:val="heading 5"/>
    <w:basedOn w:val="Normal"/>
    <w:next w:val="Normal"/>
    <w:link w:val="Ttulo5Car"/>
    <w:uiPriority w:val="9"/>
    <w:unhideWhenUsed/>
    <w:qFormat/>
    <w:rsid w:val="00261638"/>
    <w:pPr>
      <w:keepNext/>
      <w:keepLines/>
      <w:numPr>
        <w:ilvl w:val="4"/>
        <w:numId w:val="1"/>
      </w:numPr>
      <w:spacing w:before="480" w:after="480"/>
      <w:jc w:val="left"/>
      <w:outlineLvl w:val="4"/>
    </w:pPr>
    <w:rPr>
      <w:rFonts w:eastAsiaTheme="majorEastAsia" w:cstheme="majorBidi"/>
    </w:rPr>
  </w:style>
  <w:style w:type="paragraph" w:styleId="Ttulo6">
    <w:name w:val="heading 6"/>
    <w:basedOn w:val="Normal"/>
    <w:next w:val="Normal"/>
    <w:link w:val="Ttulo6Car"/>
    <w:uiPriority w:val="9"/>
    <w:semiHidden/>
    <w:unhideWhenUsed/>
    <w:qFormat/>
    <w:rsid w:val="0026163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26163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6163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6163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662F"/>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EF662F"/>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CF2D3C"/>
    <w:rPr>
      <w:rFonts w:ascii="Arial" w:eastAsiaTheme="majorEastAsia" w:hAnsi="Arial" w:cstheme="majorBidi"/>
      <w:sz w:val="24"/>
      <w:szCs w:val="24"/>
    </w:rPr>
  </w:style>
  <w:style w:type="character" w:customStyle="1" w:styleId="Ttulo4Car">
    <w:name w:val="Título 4 Car"/>
    <w:basedOn w:val="Fuentedeprrafopredeter"/>
    <w:link w:val="Ttulo4"/>
    <w:uiPriority w:val="9"/>
    <w:rsid w:val="0063494C"/>
    <w:rPr>
      <w:rFonts w:ascii="Arial" w:eastAsiaTheme="majorEastAsia" w:hAnsi="Arial" w:cstheme="majorBidi"/>
      <w:iCs/>
      <w:sz w:val="24"/>
    </w:rPr>
  </w:style>
  <w:style w:type="paragraph" w:customStyle="1" w:styleId="eprigrafe">
    <w:name w:val="eprigrafe"/>
    <w:basedOn w:val="Normal"/>
    <w:link w:val="eprigrafeCar"/>
    <w:qFormat/>
    <w:rsid w:val="00193C9C"/>
    <w:pPr>
      <w:jc w:val="left"/>
    </w:pPr>
    <w:rPr>
      <w:sz w:val="18"/>
    </w:rPr>
  </w:style>
  <w:style w:type="paragraph" w:customStyle="1" w:styleId="BibliografaAPA">
    <w:name w:val="Bibliografìa APA"/>
    <w:basedOn w:val="Normal"/>
    <w:qFormat/>
    <w:rsid w:val="00AF0B02"/>
    <w:pPr>
      <w:ind w:left="720" w:hanging="720"/>
      <w:jc w:val="left"/>
    </w:pPr>
  </w:style>
  <w:style w:type="character" w:customStyle="1" w:styleId="eprigrafeCar">
    <w:name w:val="eprigrafe Car"/>
    <w:basedOn w:val="Ttulo4Car"/>
    <w:link w:val="eprigrafe"/>
    <w:rsid w:val="00193C9C"/>
    <w:rPr>
      <w:rFonts w:ascii="Arial" w:eastAsiaTheme="majorEastAsia" w:hAnsi="Arial" w:cstheme="majorBidi"/>
      <w:i/>
      <w:iCs w:val="0"/>
      <w:sz w:val="18"/>
    </w:rPr>
  </w:style>
  <w:style w:type="paragraph" w:styleId="Prrafodelista">
    <w:name w:val="List Paragraph"/>
    <w:basedOn w:val="Normal"/>
    <w:uiPriority w:val="34"/>
    <w:qFormat/>
    <w:rsid w:val="003C0882"/>
    <w:pPr>
      <w:contextualSpacing/>
    </w:pPr>
  </w:style>
  <w:style w:type="paragraph" w:customStyle="1" w:styleId="TITULOSCENTRADOSSENCILLOS">
    <w:name w:val="TITULOS CENTRADOS SENCILLOS"/>
    <w:basedOn w:val="Normal"/>
    <w:qFormat/>
    <w:rsid w:val="003C0882"/>
    <w:pPr>
      <w:keepNext/>
      <w:keepLines/>
      <w:pageBreakBefore/>
      <w:spacing w:after="480"/>
      <w:jc w:val="center"/>
    </w:pPr>
    <w:rPr>
      <w:caps/>
    </w:rPr>
  </w:style>
  <w:style w:type="paragraph" w:styleId="Encabezado">
    <w:name w:val="header"/>
    <w:basedOn w:val="Normal"/>
    <w:link w:val="EncabezadoCar"/>
    <w:uiPriority w:val="99"/>
    <w:unhideWhenUsed/>
    <w:rsid w:val="00774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4F9A"/>
    <w:rPr>
      <w:rFonts w:ascii="Arial" w:hAnsi="Arial"/>
      <w:sz w:val="24"/>
    </w:rPr>
  </w:style>
  <w:style w:type="paragraph" w:styleId="Piedepgina">
    <w:name w:val="footer"/>
    <w:basedOn w:val="Normal"/>
    <w:link w:val="PiedepginaCar"/>
    <w:uiPriority w:val="99"/>
    <w:unhideWhenUsed/>
    <w:rsid w:val="00774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4F9A"/>
    <w:rPr>
      <w:rFonts w:ascii="Arial" w:hAnsi="Arial"/>
      <w:sz w:val="24"/>
    </w:rPr>
  </w:style>
  <w:style w:type="character" w:styleId="Hipervnculo">
    <w:name w:val="Hyperlink"/>
    <w:uiPriority w:val="99"/>
    <w:unhideWhenUsed/>
    <w:rsid w:val="00B5728E"/>
    <w:rPr>
      <w:color w:val="0000FF"/>
      <w:u w:val="single"/>
    </w:rPr>
  </w:style>
  <w:style w:type="paragraph" w:styleId="TDC1">
    <w:name w:val="toc 1"/>
    <w:basedOn w:val="Normal"/>
    <w:next w:val="Normal"/>
    <w:autoRedefine/>
    <w:uiPriority w:val="39"/>
    <w:unhideWhenUsed/>
    <w:rsid w:val="00B5728E"/>
    <w:pPr>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B5728E"/>
    <w:pPr>
      <w:spacing w:after="0"/>
      <w:ind w:left="24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B5728E"/>
    <w:pPr>
      <w:spacing w:after="0"/>
      <w:ind w:left="480"/>
      <w:jc w:val="left"/>
    </w:pPr>
    <w:rPr>
      <w:rFonts w:asciiTheme="minorHAnsi" w:hAnsiTheme="minorHAnsi" w:cstheme="minorHAnsi"/>
      <w:i/>
      <w:iCs/>
      <w:sz w:val="20"/>
      <w:szCs w:val="20"/>
    </w:rPr>
  </w:style>
  <w:style w:type="paragraph" w:styleId="Descripcin">
    <w:name w:val="caption"/>
    <w:basedOn w:val="Normal"/>
    <w:next w:val="Normal"/>
    <w:uiPriority w:val="35"/>
    <w:unhideWhenUsed/>
    <w:qFormat/>
    <w:rsid w:val="00B5728E"/>
    <w:pPr>
      <w:spacing w:line="480" w:lineRule="auto"/>
      <w:jc w:val="left"/>
    </w:pPr>
    <w:rPr>
      <w:rFonts w:eastAsia="Calibri" w:cs="Times New Roman"/>
      <w:b/>
      <w:bCs/>
      <w:sz w:val="20"/>
      <w:szCs w:val="20"/>
    </w:rPr>
  </w:style>
  <w:style w:type="paragraph" w:styleId="Textodeglobo">
    <w:name w:val="Balloon Text"/>
    <w:basedOn w:val="Normal"/>
    <w:link w:val="TextodegloboCar"/>
    <w:uiPriority w:val="99"/>
    <w:unhideWhenUsed/>
    <w:rsid w:val="00B572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5728E"/>
    <w:rPr>
      <w:rFonts w:ascii="Tahoma" w:hAnsi="Tahoma" w:cs="Tahoma"/>
      <w:sz w:val="16"/>
      <w:szCs w:val="16"/>
    </w:rPr>
  </w:style>
  <w:style w:type="character" w:styleId="Refdecomentario">
    <w:name w:val="annotation reference"/>
    <w:basedOn w:val="Fuentedeprrafopredeter"/>
    <w:uiPriority w:val="99"/>
    <w:semiHidden/>
    <w:unhideWhenUsed/>
    <w:rsid w:val="00B5728E"/>
    <w:rPr>
      <w:sz w:val="16"/>
      <w:szCs w:val="16"/>
    </w:rPr>
  </w:style>
  <w:style w:type="paragraph" w:styleId="Textocomentario">
    <w:name w:val="annotation text"/>
    <w:basedOn w:val="Normal"/>
    <w:link w:val="TextocomentarioCar"/>
    <w:uiPriority w:val="99"/>
    <w:semiHidden/>
    <w:unhideWhenUsed/>
    <w:rsid w:val="00B572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728E"/>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5728E"/>
    <w:rPr>
      <w:b/>
      <w:bCs/>
    </w:rPr>
  </w:style>
  <w:style w:type="character" w:customStyle="1" w:styleId="AsuntodelcomentarioCar">
    <w:name w:val="Asunto del comentario Car"/>
    <w:basedOn w:val="TextocomentarioCar"/>
    <w:link w:val="Asuntodelcomentario"/>
    <w:uiPriority w:val="99"/>
    <w:semiHidden/>
    <w:rsid w:val="00B5728E"/>
    <w:rPr>
      <w:rFonts w:ascii="Arial" w:hAnsi="Arial"/>
      <w:b/>
      <w:bCs/>
      <w:sz w:val="20"/>
      <w:szCs w:val="20"/>
    </w:rPr>
  </w:style>
  <w:style w:type="character" w:customStyle="1" w:styleId="apple-converted-space">
    <w:name w:val="apple-converted-space"/>
    <w:basedOn w:val="Fuentedeprrafopredeter"/>
    <w:rsid w:val="00A03B4F"/>
  </w:style>
  <w:style w:type="character" w:styleId="nfasis">
    <w:name w:val="Emphasis"/>
    <w:basedOn w:val="Fuentedeprrafopredeter"/>
    <w:uiPriority w:val="20"/>
    <w:qFormat/>
    <w:rsid w:val="00A03B4F"/>
    <w:rPr>
      <w:i/>
      <w:iCs/>
    </w:rPr>
  </w:style>
  <w:style w:type="character" w:customStyle="1" w:styleId="Ttulo5Car">
    <w:name w:val="Título 5 Car"/>
    <w:basedOn w:val="Fuentedeprrafopredeter"/>
    <w:link w:val="Ttulo5"/>
    <w:uiPriority w:val="9"/>
    <w:rsid w:val="00261638"/>
    <w:rPr>
      <w:rFonts w:ascii="Arial" w:eastAsiaTheme="majorEastAsia" w:hAnsi="Arial" w:cstheme="majorBidi"/>
      <w:sz w:val="24"/>
    </w:rPr>
  </w:style>
  <w:style w:type="character" w:customStyle="1" w:styleId="Ttulo6Car">
    <w:name w:val="Título 6 Car"/>
    <w:basedOn w:val="Fuentedeprrafopredeter"/>
    <w:link w:val="Ttulo6"/>
    <w:uiPriority w:val="9"/>
    <w:semiHidden/>
    <w:rsid w:val="00261638"/>
    <w:rPr>
      <w:rFonts w:asciiTheme="majorHAnsi" w:eastAsiaTheme="majorEastAsia" w:hAnsiTheme="majorHAnsi" w:cstheme="majorBidi"/>
      <w:i/>
      <w:iCs/>
      <w:color w:val="1F4D78" w:themeColor="accent1" w:themeShade="7F"/>
      <w:sz w:val="24"/>
    </w:rPr>
  </w:style>
  <w:style w:type="character" w:customStyle="1" w:styleId="Ttulo7Car">
    <w:name w:val="Título 7 Car"/>
    <w:basedOn w:val="Fuentedeprrafopredeter"/>
    <w:link w:val="Ttulo7"/>
    <w:uiPriority w:val="9"/>
    <w:semiHidden/>
    <w:rsid w:val="00261638"/>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26163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61638"/>
    <w:rPr>
      <w:rFonts w:asciiTheme="majorHAnsi" w:eastAsiaTheme="majorEastAsia" w:hAnsiTheme="majorHAnsi" w:cstheme="majorBidi"/>
      <w:i/>
      <w:iCs/>
      <w:color w:val="404040" w:themeColor="text1" w:themeTint="BF"/>
      <w:sz w:val="20"/>
      <w:szCs w:val="20"/>
    </w:rPr>
  </w:style>
  <w:style w:type="paragraph" w:styleId="Tabladeilustraciones">
    <w:name w:val="table of figures"/>
    <w:basedOn w:val="Normal"/>
    <w:next w:val="Normal"/>
    <w:uiPriority w:val="99"/>
    <w:unhideWhenUsed/>
    <w:rsid w:val="002F5D05"/>
    <w:pPr>
      <w:spacing w:after="0"/>
      <w:ind w:left="480" w:hanging="480"/>
      <w:jc w:val="left"/>
    </w:pPr>
    <w:rPr>
      <w:rFonts w:asciiTheme="minorHAnsi" w:hAnsiTheme="minorHAnsi" w:cstheme="minorHAnsi"/>
      <w:smallCaps/>
      <w:sz w:val="20"/>
      <w:szCs w:val="20"/>
    </w:rPr>
  </w:style>
  <w:style w:type="paragraph" w:styleId="Bibliografa">
    <w:name w:val="Bibliography"/>
    <w:basedOn w:val="Normal"/>
    <w:next w:val="Normal"/>
    <w:uiPriority w:val="37"/>
    <w:unhideWhenUsed/>
    <w:rsid w:val="00B9403A"/>
  </w:style>
  <w:style w:type="table" w:styleId="Tablaconcuadrcula">
    <w:name w:val="Table Grid"/>
    <w:basedOn w:val="Tablanormal"/>
    <w:uiPriority w:val="39"/>
    <w:rsid w:val="0093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1710"/>
    <w:pPr>
      <w:spacing w:after="0" w:line="240" w:lineRule="auto"/>
      <w:jc w:val="both"/>
    </w:pPr>
    <w:rPr>
      <w:rFonts w:ascii="Arial" w:hAnsi="Arial"/>
      <w:sz w:val="24"/>
    </w:rPr>
  </w:style>
  <w:style w:type="paragraph" w:styleId="Textonotapie">
    <w:name w:val="footnote text"/>
    <w:basedOn w:val="Normal"/>
    <w:link w:val="TextonotapieCar"/>
    <w:uiPriority w:val="99"/>
    <w:semiHidden/>
    <w:unhideWhenUsed/>
    <w:rsid w:val="00933D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3D56"/>
    <w:rPr>
      <w:rFonts w:ascii="Arial" w:hAnsi="Arial"/>
      <w:sz w:val="20"/>
      <w:szCs w:val="20"/>
    </w:rPr>
  </w:style>
  <w:style w:type="character" w:styleId="Refdenotaalpie">
    <w:name w:val="footnote reference"/>
    <w:basedOn w:val="Fuentedeprrafopredeter"/>
    <w:uiPriority w:val="99"/>
    <w:semiHidden/>
    <w:unhideWhenUsed/>
    <w:rsid w:val="00933D56"/>
    <w:rPr>
      <w:vertAlign w:val="superscript"/>
    </w:rPr>
  </w:style>
  <w:style w:type="paragraph" w:styleId="TDC4">
    <w:name w:val="toc 4"/>
    <w:basedOn w:val="Normal"/>
    <w:next w:val="Normal"/>
    <w:autoRedefine/>
    <w:uiPriority w:val="39"/>
    <w:unhideWhenUsed/>
    <w:rsid w:val="00D72660"/>
    <w:pPr>
      <w:spacing w:after="0"/>
      <w:ind w:left="72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D72660"/>
    <w:pPr>
      <w:spacing w:after="0"/>
      <w:ind w:left="96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D72660"/>
    <w:pPr>
      <w:spacing w:after="0"/>
      <w:ind w:left="12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D72660"/>
    <w:pPr>
      <w:spacing w:after="0"/>
      <w:ind w:left="144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D72660"/>
    <w:pPr>
      <w:spacing w:after="0"/>
      <w:ind w:left="168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D72660"/>
    <w:pPr>
      <w:spacing w:after="0"/>
      <w:ind w:left="1920"/>
      <w:jc w:val="left"/>
    </w:pPr>
    <w:rPr>
      <w:rFonts w:asciiTheme="minorHAnsi" w:hAnsiTheme="minorHAnsi" w:cstheme="minorHAnsi"/>
      <w:sz w:val="18"/>
      <w:szCs w:val="18"/>
    </w:rPr>
  </w:style>
  <w:style w:type="paragraph" w:customStyle="1" w:styleId="Default">
    <w:name w:val="Default"/>
    <w:rsid w:val="00D935F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4233A"/>
    <w:pPr>
      <w:spacing w:before="100" w:beforeAutospacing="1" w:after="100" w:afterAutospacing="1" w:line="240" w:lineRule="auto"/>
      <w:jc w:val="left"/>
    </w:pPr>
    <w:rPr>
      <w:rFonts w:ascii="Times New Roman" w:eastAsia="Times New Roman" w:hAnsi="Times New Roman" w:cs="Times New Roman"/>
      <w:szCs w:val="24"/>
      <w:lang w:eastAsia="es-CO"/>
    </w:rPr>
  </w:style>
  <w:style w:type="numbering" w:customStyle="1" w:styleId="Estilo1">
    <w:name w:val="Estilo1"/>
    <w:uiPriority w:val="99"/>
    <w:rsid w:val="00CC4CAA"/>
    <w:pPr>
      <w:numPr>
        <w:numId w:val="2"/>
      </w:numPr>
    </w:pPr>
  </w:style>
  <w:style w:type="paragraph" w:styleId="TtuloTDC">
    <w:name w:val="TOC Heading"/>
    <w:basedOn w:val="Ttulo1"/>
    <w:next w:val="Normal"/>
    <w:uiPriority w:val="39"/>
    <w:unhideWhenUsed/>
    <w:qFormat/>
    <w:rsid w:val="00570556"/>
    <w:pPr>
      <w:pageBreakBefore w:val="0"/>
      <w:numPr>
        <w:numId w:val="0"/>
      </w:numPr>
      <w:spacing w:before="240" w:after="0" w:line="360" w:lineRule="auto"/>
      <w:jc w:val="both"/>
      <w:outlineLvl w:val="9"/>
    </w:pPr>
    <w:rPr>
      <w:rFonts w:asciiTheme="majorHAnsi" w:hAnsiTheme="majorHAnsi"/>
      <w:b w:val="0"/>
      <w:color w:val="2E74B5" w:themeColor="accent1" w:themeShade="BF"/>
      <w:sz w:val="32"/>
    </w:rPr>
  </w:style>
  <w:style w:type="paragraph" w:customStyle="1" w:styleId="Textopredeterminado">
    <w:name w:val="Texto predeterminado"/>
    <w:basedOn w:val="Normal"/>
    <w:rsid w:val="00570556"/>
    <w:pPr>
      <w:overflowPunct w:val="0"/>
      <w:autoSpaceDE w:val="0"/>
      <w:autoSpaceDN w:val="0"/>
      <w:adjustRightInd w:val="0"/>
      <w:spacing w:after="0" w:line="240" w:lineRule="auto"/>
      <w:jc w:val="left"/>
    </w:pPr>
    <w:rPr>
      <w:rFonts w:ascii="Times New Roman" w:eastAsia="Times New Roman" w:hAnsi="Times New Roman" w:cs="Times New Roman"/>
      <w:szCs w:val="20"/>
      <w:lang w:eastAsia="es-ES"/>
    </w:rPr>
  </w:style>
  <w:style w:type="paragraph" w:styleId="Mapadeldocumento">
    <w:name w:val="Document Map"/>
    <w:basedOn w:val="Normal"/>
    <w:link w:val="MapadeldocumentoCar"/>
    <w:uiPriority w:val="99"/>
    <w:rsid w:val="00570556"/>
    <w:pPr>
      <w:spacing w:line="276" w:lineRule="auto"/>
      <w:jc w:val="left"/>
    </w:pPr>
    <w:rPr>
      <w:rFonts w:ascii="Tahoma" w:eastAsia="Times New Roman" w:hAnsi="Tahoma" w:cs="Tahoma"/>
      <w:sz w:val="16"/>
      <w:szCs w:val="16"/>
      <w:lang w:eastAsia="es-CO"/>
    </w:rPr>
  </w:style>
  <w:style w:type="character" w:customStyle="1" w:styleId="MapadeldocumentoCar">
    <w:name w:val="Mapa del documento Car"/>
    <w:basedOn w:val="Fuentedeprrafopredeter"/>
    <w:link w:val="Mapadeldocumento"/>
    <w:uiPriority w:val="99"/>
    <w:rsid w:val="00570556"/>
    <w:rPr>
      <w:rFonts w:ascii="Tahoma" w:eastAsia="Times New Roman" w:hAnsi="Tahoma" w:cs="Tahoma"/>
      <w:sz w:val="16"/>
      <w:szCs w:val="16"/>
      <w:lang w:eastAsia="es-CO"/>
    </w:rPr>
  </w:style>
  <w:style w:type="table" w:styleId="Sombreadoclaro-nfasis1">
    <w:name w:val="Light Shading Accent 1"/>
    <w:basedOn w:val="Tablanormal"/>
    <w:uiPriority w:val="60"/>
    <w:rsid w:val="00570556"/>
    <w:pPr>
      <w:spacing w:after="0" w:line="240" w:lineRule="auto"/>
    </w:pPr>
    <w:rPr>
      <w:rFonts w:ascii="Calibri" w:eastAsia="Times New Roman" w:hAnsi="Calibri" w:cs="Times New Roman"/>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abladelista3-nfasis1">
    <w:name w:val="List Table 3 Accent 1"/>
    <w:basedOn w:val="Tablanormal"/>
    <w:uiPriority w:val="48"/>
    <w:rsid w:val="00570556"/>
    <w:pPr>
      <w:spacing w:after="0" w:line="240" w:lineRule="auto"/>
    </w:pPr>
    <w:rPr>
      <w:rFonts w:ascii="Calibri" w:eastAsia="Times New Roman" w:hAnsi="Calibri" w:cs="Calibri"/>
      <w:sz w:val="20"/>
      <w:szCs w:val="20"/>
      <w:lang w:eastAsia="es-CO"/>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cs="Calibri"/>
        <w:b/>
        <w:bCs/>
        <w:color w:val="FFFFFF"/>
      </w:rPr>
      <w:tblPr/>
      <w:tcPr>
        <w:shd w:val="clear" w:color="auto" w:fill="4F81BD"/>
      </w:tcPr>
    </w:tblStylePr>
    <w:tblStylePr w:type="lastRow">
      <w:rPr>
        <w:rFonts w:cs="Calibri"/>
        <w:b/>
        <w:bCs/>
      </w:rPr>
      <w:tblPr/>
      <w:tcPr>
        <w:tcBorders>
          <w:top w:val="double" w:sz="4" w:space="0" w:color="4F81BD"/>
        </w:tcBorders>
        <w:shd w:val="clear" w:color="auto" w:fill="FFFFFF"/>
      </w:tcPr>
    </w:tblStylePr>
    <w:tblStylePr w:type="firstCol">
      <w:rPr>
        <w:rFonts w:cs="Calibri"/>
        <w:b/>
        <w:bCs/>
      </w:rPr>
      <w:tblPr/>
      <w:tcPr>
        <w:tcBorders>
          <w:right w:val="nil"/>
        </w:tcBorders>
        <w:shd w:val="clear" w:color="auto" w:fill="FFFFFF"/>
      </w:tcPr>
    </w:tblStylePr>
    <w:tblStylePr w:type="lastCol">
      <w:rPr>
        <w:rFonts w:cs="Calibri"/>
        <w:b/>
        <w:bCs/>
      </w:rPr>
      <w:tblPr/>
      <w:tcPr>
        <w:tcBorders>
          <w:left w:val="nil"/>
        </w:tcBorders>
        <w:shd w:val="clear" w:color="auto" w:fill="FFFFFF"/>
      </w:tcPr>
    </w:tblStylePr>
    <w:tblStylePr w:type="band1Vert">
      <w:rPr>
        <w:rFonts w:cs="Calibri"/>
      </w:rPr>
      <w:tblPr/>
      <w:tcPr>
        <w:tcBorders>
          <w:left w:val="single" w:sz="4" w:space="0" w:color="4F81BD"/>
          <w:right w:val="single" w:sz="4" w:space="0" w:color="4F81BD"/>
        </w:tcBorders>
      </w:tcPr>
    </w:tblStylePr>
    <w:tblStylePr w:type="band1Horz">
      <w:rPr>
        <w:rFonts w:cs="Calibri"/>
      </w:rPr>
      <w:tblPr/>
      <w:tcPr>
        <w:tcBorders>
          <w:top w:val="single" w:sz="4" w:space="0" w:color="4F81BD"/>
          <w:bottom w:val="single" w:sz="4" w:space="0" w:color="4F81BD"/>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4F81BD"/>
          <w:left w:val="nil"/>
        </w:tcBorders>
      </w:tcPr>
    </w:tblStylePr>
    <w:tblStylePr w:type="swCell">
      <w:rPr>
        <w:rFonts w:cs="Calibri"/>
      </w:rPr>
      <w:tblPr/>
      <w:tcPr>
        <w:tcBorders>
          <w:top w:val="double" w:sz="4" w:space="0" w:color="4F81BD"/>
          <w:right w:val="nil"/>
        </w:tcBorders>
      </w:tcPr>
    </w:tblStylePr>
  </w:style>
  <w:style w:type="table" w:styleId="Tablaconcuadrcula4-nfasis1">
    <w:name w:val="Grid Table 4 Accent 1"/>
    <w:basedOn w:val="Tablanormal"/>
    <w:uiPriority w:val="49"/>
    <w:rsid w:val="00570556"/>
    <w:pPr>
      <w:spacing w:after="0" w:line="240" w:lineRule="auto"/>
    </w:pPr>
    <w:rPr>
      <w:rFonts w:ascii="Calibri" w:eastAsia="Times New Roman" w:hAnsi="Calibri" w:cs="Calibri"/>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Calibri"/>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Calibri"/>
        <w:b/>
        <w:bCs/>
      </w:rPr>
      <w:tblPr/>
      <w:tcPr>
        <w:tcBorders>
          <w:top w:val="double" w:sz="4" w:space="0" w:color="4F81BD"/>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BE5F1"/>
      </w:tcPr>
    </w:tblStylePr>
    <w:tblStylePr w:type="band1Horz">
      <w:rPr>
        <w:rFonts w:cs="Calibri"/>
      </w:rPr>
      <w:tblPr/>
      <w:tcPr>
        <w:shd w:val="clear" w:color="auto" w:fill="DBE5F1"/>
      </w:tcPr>
    </w:tblStylePr>
  </w:style>
  <w:style w:type="table" w:styleId="Sombreadomedio1-nfasis1">
    <w:name w:val="Medium Shading 1 Accent 1"/>
    <w:basedOn w:val="Tablanormal"/>
    <w:uiPriority w:val="63"/>
    <w:rsid w:val="00570556"/>
    <w:pPr>
      <w:spacing w:after="0" w:line="240" w:lineRule="auto"/>
    </w:pPr>
    <w:rPr>
      <w:rFonts w:ascii="Calibri" w:eastAsia="Times New Roman" w:hAnsi="Calibri" w:cs="Calibri"/>
      <w:sz w:val="20"/>
      <w:szCs w:val="20"/>
      <w:lang w:eastAsia="es-C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Calibri"/>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alibri"/>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3DFEE"/>
      </w:tcPr>
    </w:tblStylePr>
    <w:tblStylePr w:type="band1Horz">
      <w:rPr>
        <w:rFonts w:cs="Calibri"/>
      </w:rPr>
      <w:tblPr/>
      <w:tcPr>
        <w:tcBorders>
          <w:insideH w:val="nil"/>
          <w:insideV w:val="nil"/>
        </w:tcBorders>
        <w:shd w:val="clear" w:color="auto" w:fill="D3DFEE"/>
      </w:tcPr>
    </w:tblStylePr>
    <w:tblStylePr w:type="band2Horz">
      <w:rPr>
        <w:rFonts w:cs="Calibri"/>
      </w:rPr>
      <w:tblPr/>
      <w:tcPr>
        <w:tcBorders>
          <w:insideH w:val="nil"/>
          <w:insideV w:val="nil"/>
        </w:tcBorders>
      </w:tcPr>
    </w:tblStylePr>
  </w:style>
  <w:style w:type="table" w:styleId="Tabladelista4-nfasis1">
    <w:name w:val="List Table 4 Accent 1"/>
    <w:basedOn w:val="Tablanormal"/>
    <w:uiPriority w:val="49"/>
    <w:rsid w:val="00570556"/>
    <w:pPr>
      <w:spacing w:after="0" w:line="240" w:lineRule="auto"/>
    </w:pPr>
    <w:rPr>
      <w:rFonts w:ascii="Calibri" w:eastAsia="Times New Roman" w:hAnsi="Calibri" w:cs="Calibri"/>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rFonts w:cs="Calibri"/>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rFonts w:cs="Calibri"/>
        <w:b/>
        <w:bCs/>
      </w:rPr>
      <w:tblPr/>
      <w:tcPr>
        <w:tcBorders>
          <w:top w:val="double" w:sz="4" w:space="0" w:color="95B3D7"/>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BE5F1"/>
      </w:tcPr>
    </w:tblStylePr>
    <w:tblStylePr w:type="band1Horz">
      <w:rPr>
        <w:rFonts w:cs="Calibri"/>
      </w:rPr>
      <w:tblPr/>
      <w:tcPr>
        <w:shd w:val="clear" w:color="auto" w:fill="DBE5F1"/>
      </w:tcPr>
    </w:tblStylePr>
  </w:style>
  <w:style w:type="character" w:customStyle="1" w:styleId="A1">
    <w:name w:val="A1"/>
    <w:uiPriority w:val="99"/>
    <w:rsid w:val="00B31638"/>
    <w:rPr>
      <w:rFonts w:cs="Minion Pro"/>
      <w:b/>
      <w:bCs/>
      <w:color w:val="000000"/>
      <w:sz w:val="36"/>
      <w:szCs w:val="36"/>
    </w:rPr>
  </w:style>
  <w:style w:type="character" w:customStyle="1" w:styleId="bold">
    <w:name w:val="bold"/>
    <w:basedOn w:val="Fuentedeprrafopredeter"/>
    <w:rsid w:val="00E3400A"/>
  </w:style>
  <w:style w:type="character" w:styleId="Textoennegrita">
    <w:name w:val="Strong"/>
    <w:basedOn w:val="Fuentedeprrafopredeter"/>
    <w:uiPriority w:val="22"/>
    <w:qFormat/>
    <w:rsid w:val="00510A43"/>
    <w:rPr>
      <w:b/>
      <w:bCs/>
    </w:rPr>
  </w:style>
  <w:style w:type="character" w:styleId="Hipervnculovisitado">
    <w:name w:val="FollowedHyperlink"/>
    <w:basedOn w:val="Fuentedeprrafopredeter"/>
    <w:uiPriority w:val="99"/>
    <w:semiHidden/>
    <w:unhideWhenUsed/>
    <w:rsid w:val="00476D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971">
      <w:bodyDiv w:val="1"/>
      <w:marLeft w:val="0"/>
      <w:marRight w:val="0"/>
      <w:marTop w:val="0"/>
      <w:marBottom w:val="0"/>
      <w:divBdr>
        <w:top w:val="none" w:sz="0" w:space="0" w:color="auto"/>
        <w:left w:val="none" w:sz="0" w:space="0" w:color="auto"/>
        <w:bottom w:val="none" w:sz="0" w:space="0" w:color="auto"/>
        <w:right w:val="none" w:sz="0" w:space="0" w:color="auto"/>
      </w:divBdr>
    </w:div>
    <w:div w:id="1277330">
      <w:bodyDiv w:val="1"/>
      <w:marLeft w:val="0"/>
      <w:marRight w:val="0"/>
      <w:marTop w:val="0"/>
      <w:marBottom w:val="0"/>
      <w:divBdr>
        <w:top w:val="none" w:sz="0" w:space="0" w:color="auto"/>
        <w:left w:val="none" w:sz="0" w:space="0" w:color="auto"/>
        <w:bottom w:val="none" w:sz="0" w:space="0" w:color="auto"/>
        <w:right w:val="none" w:sz="0" w:space="0" w:color="auto"/>
      </w:divBdr>
    </w:div>
    <w:div w:id="1904480">
      <w:bodyDiv w:val="1"/>
      <w:marLeft w:val="0"/>
      <w:marRight w:val="0"/>
      <w:marTop w:val="0"/>
      <w:marBottom w:val="0"/>
      <w:divBdr>
        <w:top w:val="none" w:sz="0" w:space="0" w:color="auto"/>
        <w:left w:val="none" w:sz="0" w:space="0" w:color="auto"/>
        <w:bottom w:val="none" w:sz="0" w:space="0" w:color="auto"/>
        <w:right w:val="none" w:sz="0" w:space="0" w:color="auto"/>
      </w:divBdr>
    </w:div>
    <w:div w:id="2709228">
      <w:bodyDiv w:val="1"/>
      <w:marLeft w:val="0"/>
      <w:marRight w:val="0"/>
      <w:marTop w:val="0"/>
      <w:marBottom w:val="0"/>
      <w:divBdr>
        <w:top w:val="none" w:sz="0" w:space="0" w:color="auto"/>
        <w:left w:val="none" w:sz="0" w:space="0" w:color="auto"/>
        <w:bottom w:val="none" w:sz="0" w:space="0" w:color="auto"/>
        <w:right w:val="none" w:sz="0" w:space="0" w:color="auto"/>
      </w:divBdr>
    </w:div>
    <w:div w:id="2825462">
      <w:bodyDiv w:val="1"/>
      <w:marLeft w:val="0"/>
      <w:marRight w:val="0"/>
      <w:marTop w:val="0"/>
      <w:marBottom w:val="0"/>
      <w:divBdr>
        <w:top w:val="none" w:sz="0" w:space="0" w:color="auto"/>
        <w:left w:val="none" w:sz="0" w:space="0" w:color="auto"/>
        <w:bottom w:val="none" w:sz="0" w:space="0" w:color="auto"/>
        <w:right w:val="none" w:sz="0" w:space="0" w:color="auto"/>
      </w:divBdr>
    </w:div>
    <w:div w:id="3291267">
      <w:bodyDiv w:val="1"/>
      <w:marLeft w:val="0"/>
      <w:marRight w:val="0"/>
      <w:marTop w:val="0"/>
      <w:marBottom w:val="0"/>
      <w:divBdr>
        <w:top w:val="none" w:sz="0" w:space="0" w:color="auto"/>
        <w:left w:val="none" w:sz="0" w:space="0" w:color="auto"/>
        <w:bottom w:val="none" w:sz="0" w:space="0" w:color="auto"/>
        <w:right w:val="none" w:sz="0" w:space="0" w:color="auto"/>
      </w:divBdr>
    </w:div>
    <w:div w:id="4984092">
      <w:bodyDiv w:val="1"/>
      <w:marLeft w:val="0"/>
      <w:marRight w:val="0"/>
      <w:marTop w:val="0"/>
      <w:marBottom w:val="0"/>
      <w:divBdr>
        <w:top w:val="none" w:sz="0" w:space="0" w:color="auto"/>
        <w:left w:val="none" w:sz="0" w:space="0" w:color="auto"/>
        <w:bottom w:val="none" w:sz="0" w:space="0" w:color="auto"/>
        <w:right w:val="none" w:sz="0" w:space="0" w:color="auto"/>
      </w:divBdr>
    </w:div>
    <w:div w:id="5326180">
      <w:bodyDiv w:val="1"/>
      <w:marLeft w:val="0"/>
      <w:marRight w:val="0"/>
      <w:marTop w:val="0"/>
      <w:marBottom w:val="0"/>
      <w:divBdr>
        <w:top w:val="none" w:sz="0" w:space="0" w:color="auto"/>
        <w:left w:val="none" w:sz="0" w:space="0" w:color="auto"/>
        <w:bottom w:val="none" w:sz="0" w:space="0" w:color="auto"/>
        <w:right w:val="none" w:sz="0" w:space="0" w:color="auto"/>
      </w:divBdr>
    </w:div>
    <w:div w:id="5644151">
      <w:bodyDiv w:val="1"/>
      <w:marLeft w:val="0"/>
      <w:marRight w:val="0"/>
      <w:marTop w:val="0"/>
      <w:marBottom w:val="0"/>
      <w:divBdr>
        <w:top w:val="none" w:sz="0" w:space="0" w:color="auto"/>
        <w:left w:val="none" w:sz="0" w:space="0" w:color="auto"/>
        <w:bottom w:val="none" w:sz="0" w:space="0" w:color="auto"/>
        <w:right w:val="none" w:sz="0" w:space="0" w:color="auto"/>
      </w:divBdr>
    </w:div>
    <w:div w:id="8024516">
      <w:bodyDiv w:val="1"/>
      <w:marLeft w:val="0"/>
      <w:marRight w:val="0"/>
      <w:marTop w:val="0"/>
      <w:marBottom w:val="0"/>
      <w:divBdr>
        <w:top w:val="none" w:sz="0" w:space="0" w:color="auto"/>
        <w:left w:val="none" w:sz="0" w:space="0" w:color="auto"/>
        <w:bottom w:val="none" w:sz="0" w:space="0" w:color="auto"/>
        <w:right w:val="none" w:sz="0" w:space="0" w:color="auto"/>
      </w:divBdr>
    </w:div>
    <w:div w:id="10104889">
      <w:bodyDiv w:val="1"/>
      <w:marLeft w:val="0"/>
      <w:marRight w:val="0"/>
      <w:marTop w:val="0"/>
      <w:marBottom w:val="0"/>
      <w:divBdr>
        <w:top w:val="none" w:sz="0" w:space="0" w:color="auto"/>
        <w:left w:val="none" w:sz="0" w:space="0" w:color="auto"/>
        <w:bottom w:val="none" w:sz="0" w:space="0" w:color="auto"/>
        <w:right w:val="none" w:sz="0" w:space="0" w:color="auto"/>
      </w:divBdr>
    </w:div>
    <w:div w:id="11419351">
      <w:bodyDiv w:val="1"/>
      <w:marLeft w:val="0"/>
      <w:marRight w:val="0"/>
      <w:marTop w:val="0"/>
      <w:marBottom w:val="0"/>
      <w:divBdr>
        <w:top w:val="none" w:sz="0" w:space="0" w:color="auto"/>
        <w:left w:val="none" w:sz="0" w:space="0" w:color="auto"/>
        <w:bottom w:val="none" w:sz="0" w:space="0" w:color="auto"/>
        <w:right w:val="none" w:sz="0" w:space="0" w:color="auto"/>
      </w:divBdr>
    </w:div>
    <w:div w:id="11763429">
      <w:bodyDiv w:val="1"/>
      <w:marLeft w:val="0"/>
      <w:marRight w:val="0"/>
      <w:marTop w:val="0"/>
      <w:marBottom w:val="0"/>
      <w:divBdr>
        <w:top w:val="none" w:sz="0" w:space="0" w:color="auto"/>
        <w:left w:val="none" w:sz="0" w:space="0" w:color="auto"/>
        <w:bottom w:val="none" w:sz="0" w:space="0" w:color="auto"/>
        <w:right w:val="none" w:sz="0" w:space="0" w:color="auto"/>
      </w:divBdr>
    </w:div>
    <w:div w:id="18315620">
      <w:bodyDiv w:val="1"/>
      <w:marLeft w:val="0"/>
      <w:marRight w:val="0"/>
      <w:marTop w:val="0"/>
      <w:marBottom w:val="0"/>
      <w:divBdr>
        <w:top w:val="none" w:sz="0" w:space="0" w:color="auto"/>
        <w:left w:val="none" w:sz="0" w:space="0" w:color="auto"/>
        <w:bottom w:val="none" w:sz="0" w:space="0" w:color="auto"/>
        <w:right w:val="none" w:sz="0" w:space="0" w:color="auto"/>
      </w:divBdr>
    </w:div>
    <w:div w:id="20596820">
      <w:bodyDiv w:val="1"/>
      <w:marLeft w:val="0"/>
      <w:marRight w:val="0"/>
      <w:marTop w:val="0"/>
      <w:marBottom w:val="0"/>
      <w:divBdr>
        <w:top w:val="none" w:sz="0" w:space="0" w:color="auto"/>
        <w:left w:val="none" w:sz="0" w:space="0" w:color="auto"/>
        <w:bottom w:val="none" w:sz="0" w:space="0" w:color="auto"/>
        <w:right w:val="none" w:sz="0" w:space="0" w:color="auto"/>
      </w:divBdr>
    </w:div>
    <w:div w:id="20977931">
      <w:bodyDiv w:val="1"/>
      <w:marLeft w:val="0"/>
      <w:marRight w:val="0"/>
      <w:marTop w:val="0"/>
      <w:marBottom w:val="0"/>
      <w:divBdr>
        <w:top w:val="none" w:sz="0" w:space="0" w:color="auto"/>
        <w:left w:val="none" w:sz="0" w:space="0" w:color="auto"/>
        <w:bottom w:val="none" w:sz="0" w:space="0" w:color="auto"/>
        <w:right w:val="none" w:sz="0" w:space="0" w:color="auto"/>
      </w:divBdr>
    </w:div>
    <w:div w:id="21714260">
      <w:bodyDiv w:val="1"/>
      <w:marLeft w:val="0"/>
      <w:marRight w:val="0"/>
      <w:marTop w:val="0"/>
      <w:marBottom w:val="0"/>
      <w:divBdr>
        <w:top w:val="none" w:sz="0" w:space="0" w:color="auto"/>
        <w:left w:val="none" w:sz="0" w:space="0" w:color="auto"/>
        <w:bottom w:val="none" w:sz="0" w:space="0" w:color="auto"/>
        <w:right w:val="none" w:sz="0" w:space="0" w:color="auto"/>
      </w:divBdr>
    </w:div>
    <w:div w:id="24327300">
      <w:bodyDiv w:val="1"/>
      <w:marLeft w:val="0"/>
      <w:marRight w:val="0"/>
      <w:marTop w:val="0"/>
      <w:marBottom w:val="0"/>
      <w:divBdr>
        <w:top w:val="none" w:sz="0" w:space="0" w:color="auto"/>
        <w:left w:val="none" w:sz="0" w:space="0" w:color="auto"/>
        <w:bottom w:val="none" w:sz="0" w:space="0" w:color="auto"/>
        <w:right w:val="none" w:sz="0" w:space="0" w:color="auto"/>
      </w:divBdr>
    </w:div>
    <w:div w:id="25259733">
      <w:bodyDiv w:val="1"/>
      <w:marLeft w:val="0"/>
      <w:marRight w:val="0"/>
      <w:marTop w:val="0"/>
      <w:marBottom w:val="0"/>
      <w:divBdr>
        <w:top w:val="none" w:sz="0" w:space="0" w:color="auto"/>
        <w:left w:val="none" w:sz="0" w:space="0" w:color="auto"/>
        <w:bottom w:val="none" w:sz="0" w:space="0" w:color="auto"/>
        <w:right w:val="none" w:sz="0" w:space="0" w:color="auto"/>
      </w:divBdr>
    </w:div>
    <w:div w:id="26758225">
      <w:bodyDiv w:val="1"/>
      <w:marLeft w:val="0"/>
      <w:marRight w:val="0"/>
      <w:marTop w:val="0"/>
      <w:marBottom w:val="0"/>
      <w:divBdr>
        <w:top w:val="none" w:sz="0" w:space="0" w:color="auto"/>
        <w:left w:val="none" w:sz="0" w:space="0" w:color="auto"/>
        <w:bottom w:val="none" w:sz="0" w:space="0" w:color="auto"/>
        <w:right w:val="none" w:sz="0" w:space="0" w:color="auto"/>
      </w:divBdr>
    </w:div>
    <w:div w:id="28184418">
      <w:bodyDiv w:val="1"/>
      <w:marLeft w:val="0"/>
      <w:marRight w:val="0"/>
      <w:marTop w:val="0"/>
      <w:marBottom w:val="0"/>
      <w:divBdr>
        <w:top w:val="none" w:sz="0" w:space="0" w:color="auto"/>
        <w:left w:val="none" w:sz="0" w:space="0" w:color="auto"/>
        <w:bottom w:val="none" w:sz="0" w:space="0" w:color="auto"/>
        <w:right w:val="none" w:sz="0" w:space="0" w:color="auto"/>
      </w:divBdr>
    </w:div>
    <w:div w:id="28259813">
      <w:bodyDiv w:val="1"/>
      <w:marLeft w:val="0"/>
      <w:marRight w:val="0"/>
      <w:marTop w:val="0"/>
      <w:marBottom w:val="0"/>
      <w:divBdr>
        <w:top w:val="none" w:sz="0" w:space="0" w:color="auto"/>
        <w:left w:val="none" w:sz="0" w:space="0" w:color="auto"/>
        <w:bottom w:val="none" w:sz="0" w:space="0" w:color="auto"/>
        <w:right w:val="none" w:sz="0" w:space="0" w:color="auto"/>
      </w:divBdr>
    </w:div>
    <w:div w:id="28534708">
      <w:bodyDiv w:val="1"/>
      <w:marLeft w:val="0"/>
      <w:marRight w:val="0"/>
      <w:marTop w:val="0"/>
      <w:marBottom w:val="0"/>
      <w:divBdr>
        <w:top w:val="none" w:sz="0" w:space="0" w:color="auto"/>
        <w:left w:val="none" w:sz="0" w:space="0" w:color="auto"/>
        <w:bottom w:val="none" w:sz="0" w:space="0" w:color="auto"/>
        <w:right w:val="none" w:sz="0" w:space="0" w:color="auto"/>
      </w:divBdr>
    </w:div>
    <w:div w:id="29494777">
      <w:bodyDiv w:val="1"/>
      <w:marLeft w:val="0"/>
      <w:marRight w:val="0"/>
      <w:marTop w:val="0"/>
      <w:marBottom w:val="0"/>
      <w:divBdr>
        <w:top w:val="none" w:sz="0" w:space="0" w:color="auto"/>
        <w:left w:val="none" w:sz="0" w:space="0" w:color="auto"/>
        <w:bottom w:val="none" w:sz="0" w:space="0" w:color="auto"/>
        <w:right w:val="none" w:sz="0" w:space="0" w:color="auto"/>
      </w:divBdr>
    </w:div>
    <w:div w:id="29498759">
      <w:bodyDiv w:val="1"/>
      <w:marLeft w:val="0"/>
      <w:marRight w:val="0"/>
      <w:marTop w:val="0"/>
      <w:marBottom w:val="0"/>
      <w:divBdr>
        <w:top w:val="none" w:sz="0" w:space="0" w:color="auto"/>
        <w:left w:val="none" w:sz="0" w:space="0" w:color="auto"/>
        <w:bottom w:val="none" w:sz="0" w:space="0" w:color="auto"/>
        <w:right w:val="none" w:sz="0" w:space="0" w:color="auto"/>
      </w:divBdr>
    </w:div>
    <w:div w:id="30158513">
      <w:bodyDiv w:val="1"/>
      <w:marLeft w:val="0"/>
      <w:marRight w:val="0"/>
      <w:marTop w:val="0"/>
      <w:marBottom w:val="0"/>
      <w:divBdr>
        <w:top w:val="none" w:sz="0" w:space="0" w:color="auto"/>
        <w:left w:val="none" w:sz="0" w:space="0" w:color="auto"/>
        <w:bottom w:val="none" w:sz="0" w:space="0" w:color="auto"/>
        <w:right w:val="none" w:sz="0" w:space="0" w:color="auto"/>
      </w:divBdr>
    </w:div>
    <w:div w:id="31075329">
      <w:bodyDiv w:val="1"/>
      <w:marLeft w:val="0"/>
      <w:marRight w:val="0"/>
      <w:marTop w:val="0"/>
      <w:marBottom w:val="0"/>
      <w:divBdr>
        <w:top w:val="none" w:sz="0" w:space="0" w:color="auto"/>
        <w:left w:val="none" w:sz="0" w:space="0" w:color="auto"/>
        <w:bottom w:val="none" w:sz="0" w:space="0" w:color="auto"/>
        <w:right w:val="none" w:sz="0" w:space="0" w:color="auto"/>
      </w:divBdr>
    </w:div>
    <w:div w:id="34933091">
      <w:bodyDiv w:val="1"/>
      <w:marLeft w:val="0"/>
      <w:marRight w:val="0"/>
      <w:marTop w:val="0"/>
      <w:marBottom w:val="0"/>
      <w:divBdr>
        <w:top w:val="none" w:sz="0" w:space="0" w:color="auto"/>
        <w:left w:val="none" w:sz="0" w:space="0" w:color="auto"/>
        <w:bottom w:val="none" w:sz="0" w:space="0" w:color="auto"/>
        <w:right w:val="none" w:sz="0" w:space="0" w:color="auto"/>
      </w:divBdr>
    </w:div>
    <w:div w:id="35930612">
      <w:bodyDiv w:val="1"/>
      <w:marLeft w:val="0"/>
      <w:marRight w:val="0"/>
      <w:marTop w:val="0"/>
      <w:marBottom w:val="0"/>
      <w:divBdr>
        <w:top w:val="none" w:sz="0" w:space="0" w:color="auto"/>
        <w:left w:val="none" w:sz="0" w:space="0" w:color="auto"/>
        <w:bottom w:val="none" w:sz="0" w:space="0" w:color="auto"/>
        <w:right w:val="none" w:sz="0" w:space="0" w:color="auto"/>
      </w:divBdr>
    </w:div>
    <w:div w:id="37241865">
      <w:bodyDiv w:val="1"/>
      <w:marLeft w:val="0"/>
      <w:marRight w:val="0"/>
      <w:marTop w:val="0"/>
      <w:marBottom w:val="0"/>
      <w:divBdr>
        <w:top w:val="none" w:sz="0" w:space="0" w:color="auto"/>
        <w:left w:val="none" w:sz="0" w:space="0" w:color="auto"/>
        <w:bottom w:val="none" w:sz="0" w:space="0" w:color="auto"/>
        <w:right w:val="none" w:sz="0" w:space="0" w:color="auto"/>
      </w:divBdr>
    </w:div>
    <w:div w:id="37703154">
      <w:bodyDiv w:val="1"/>
      <w:marLeft w:val="0"/>
      <w:marRight w:val="0"/>
      <w:marTop w:val="0"/>
      <w:marBottom w:val="0"/>
      <w:divBdr>
        <w:top w:val="none" w:sz="0" w:space="0" w:color="auto"/>
        <w:left w:val="none" w:sz="0" w:space="0" w:color="auto"/>
        <w:bottom w:val="none" w:sz="0" w:space="0" w:color="auto"/>
        <w:right w:val="none" w:sz="0" w:space="0" w:color="auto"/>
      </w:divBdr>
    </w:div>
    <w:div w:id="41487613">
      <w:bodyDiv w:val="1"/>
      <w:marLeft w:val="0"/>
      <w:marRight w:val="0"/>
      <w:marTop w:val="0"/>
      <w:marBottom w:val="0"/>
      <w:divBdr>
        <w:top w:val="none" w:sz="0" w:space="0" w:color="auto"/>
        <w:left w:val="none" w:sz="0" w:space="0" w:color="auto"/>
        <w:bottom w:val="none" w:sz="0" w:space="0" w:color="auto"/>
        <w:right w:val="none" w:sz="0" w:space="0" w:color="auto"/>
      </w:divBdr>
    </w:div>
    <w:div w:id="41489639">
      <w:bodyDiv w:val="1"/>
      <w:marLeft w:val="0"/>
      <w:marRight w:val="0"/>
      <w:marTop w:val="0"/>
      <w:marBottom w:val="0"/>
      <w:divBdr>
        <w:top w:val="none" w:sz="0" w:space="0" w:color="auto"/>
        <w:left w:val="none" w:sz="0" w:space="0" w:color="auto"/>
        <w:bottom w:val="none" w:sz="0" w:space="0" w:color="auto"/>
        <w:right w:val="none" w:sz="0" w:space="0" w:color="auto"/>
      </w:divBdr>
    </w:div>
    <w:div w:id="42213967">
      <w:bodyDiv w:val="1"/>
      <w:marLeft w:val="0"/>
      <w:marRight w:val="0"/>
      <w:marTop w:val="0"/>
      <w:marBottom w:val="0"/>
      <w:divBdr>
        <w:top w:val="none" w:sz="0" w:space="0" w:color="auto"/>
        <w:left w:val="none" w:sz="0" w:space="0" w:color="auto"/>
        <w:bottom w:val="none" w:sz="0" w:space="0" w:color="auto"/>
        <w:right w:val="none" w:sz="0" w:space="0" w:color="auto"/>
      </w:divBdr>
    </w:div>
    <w:div w:id="42407567">
      <w:bodyDiv w:val="1"/>
      <w:marLeft w:val="0"/>
      <w:marRight w:val="0"/>
      <w:marTop w:val="0"/>
      <w:marBottom w:val="0"/>
      <w:divBdr>
        <w:top w:val="none" w:sz="0" w:space="0" w:color="auto"/>
        <w:left w:val="none" w:sz="0" w:space="0" w:color="auto"/>
        <w:bottom w:val="none" w:sz="0" w:space="0" w:color="auto"/>
        <w:right w:val="none" w:sz="0" w:space="0" w:color="auto"/>
      </w:divBdr>
    </w:div>
    <w:div w:id="44379970">
      <w:bodyDiv w:val="1"/>
      <w:marLeft w:val="0"/>
      <w:marRight w:val="0"/>
      <w:marTop w:val="0"/>
      <w:marBottom w:val="0"/>
      <w:divBdr>
        <w:top w:val="none" w:sz="0" w:space="0" w:color="auto"/>
        <w:left w:val="none" w:sz="0" w:space="0" w:color="auto"/>
        <w:bottom w:val="none" w:sz="0" w:space="0" w:color="auto"/>
        <w:right w:val="none" w:sz="0" w:space="0" w:color="auto"/>
      </w:divBdr>
    </w:div>
    <w:div w:id="44717436">
      <w:bodyDiv w:val="1"/>
      <w:marLeft w:val="0"/>
      <w:marRight w:val="0"/>
      <w:marTop w:val="0"/>
      <w:marBottom w:val="0"/>
      <w:divBdr>
        <w:top w:val="none" w:sz="0" w:space="0" w:color="auto"/>
        <w:left w:val="none" w:sz="0" w:space="0" w:color="auto"/>
        <w:bottom w:val="none" w:sz="0" w:space="0" w:color="auto"/>
        <w:right w:val="none" w:sz="0" w:space="0" w:color="auto"/>
      </w:divBdr>
    </w:div>
    <w:div w:id="46033350">
      <w:bodyDiv w:val="1"/>
      <w:marLeft w:val="0"/>
      <w:marRight w:val="0"/>
      <w:marTop w:val="0"/>
      <w:marBottom w:val="0"/>
      <w:divBdr>
        <w:top w:val="none" w:sz="0" w:space="0" w:color="auto"/>
        <w:left w:val="none" w:sz="0" w:space="0" w:color="auto"/>
        <w:bottom w:val="none" w:sz="0" w:space="0" w:color="auto"/>
        <w:right w:val="none" w:sz="0" w:space="0" w:color="auto"/>
      </w:divBdr>
    </w:div>
    <w:div w:id="47191759">
      <w:bodyDiv w:val="1"/>
      <w:marLeft w:val="0"/>
      <w:marRight w:val="0"/>
      <w:marTop w:val="0"/>
      <w:marBottom w:val="0"/>
      <w:divBdr>
        <w:top w:val="none" w:sz="0" w:space="0" w:color="auto"/>
        <w:left w:val="none" w:sz="0" w:space="0" w:color="auto"/>
        <w:bottom w:val="none" w:sz="0" w:space="0" w:color="auto"/>
        <w:right w:val="none" w:sz="0" w:space="0" w:color="auto"/>
      </w:divBdr>
    </w:div>
    <w:div w:id="47192657">
      <w:bodyDiv w:val="1"/>
      <w:marLeft w:val="0"/>
      <w:marRight w:val="0"/>
      <w:marTop w:val="0"/>
      <w:marBottom w:val="0"/>
      <w:divBdr>
        <w:top w:val="none" w:sz="0" w:space="0" w:color="auto"/>
        <w:left w:val="none" w:sz="0" w:space="0" w:color="auto"/>
        <w:bottom w:val="none" w:sz="0" w:space="0" w:color="auto"/>
        <w:right w:val="none" w:sz="0" w:space="0" w:color="auto"/>
      </w:divBdr>
    </w:div>
    <w:div w:id="48920371">
      <w:bodyDiv w:val="1"/>
      <w:marLeft w:val="0"/>
      <w:marRight w:val="0"/>
      <w:marTop w:val="0"/>
      <w:marBottom w:val="0"/>
      <w:divBdr>
        <w:top w:val="none" w:sz="0" w:space="0" w:color="auto"/>
        <w:left w:val="none" w:sz="0" w:space="0" w:color="auto"/>
        <w:bottom w:val="none" w:sz="0" w:space="0" w:color="auto"/>
        <w:right w:val="none" w:sz="0" w:space="0" w:color="auto"/>
      </w:divBdr>
    </w:div>
    <w:div w:id="49423715">
      <w:bodyDiv w:val="1"/>
      <w:marLeft w:val="0"/>
      <w:marRight w:val="0"/>
      <w:marTop w:val="0"/>
      <w:marBottom w:val="0"/>
      <w:divBdr>
        <w:top w:val="none" w:sz="0" w:space="0" w:color="auto"/>
        <w:left w:val="none" w:sz="0" w:space="0" w:color="auto"/>
        <w:bottom w:val="none" w:sz="0" w:space="0" w:color="auto"/>
        <w:right w:val="none" w:sz="0" w:space="0" w:color="auto"/>
      </w:divBdr>
    </w:div>
    <w:div w:id="51076713">
      <w:bodyDiv w:val="1"/>
      <w:marLeft w:val="0"/>
      <w:marRight w:val="0"/>
      <w:marTop w:val="0"/>
      <w:marBottom w:val="0"/>
      <w:divBdr>
        <w:top w:val="none" w:sz="0" w:space="0" w:color="auto"/>
        <w:left w:val="none" w:sz="0" w:space="0" w:color="auto"/>
        <w:bottom w:val="none" w:sz="0" w:space="0" w:color="auto"/>
        <w:right w:val="none" w:sz="0" w:space="0" w:color="auto"/>
      </w:divBdr>
    </w:div>
    <w:div w:id="51271997">
      <w:bodyDiv w:val="1"/>
      <w:marLeft w:val="0"/>
      <w:marRight w:val="0"/>
      <w:marTop w:val="0"/>
      <w:marBottom w:val="0"/>
      <w:divBdr>
        <w:top w:val="none" w:sz="0" w:space="0" w:color="auto"/>
        <w:left w:val="none" w:sz="0" w:space="0" w:color="auto"/>
        <w:bottom w:val="none" w:sz="0" w:space="0" w:color="auto"/>
        <w:right w:val="none" w:sz="0" w:space="0" w:color="auto"/>
      </w:divBdr>
    </w:div>
    <w:div w:id="52194678">
      <w:bodyDiv w:val="1"/>
      <w:marLeft w:val="0"/>
      <w:marRight w:val="0"/>
      <w:marTop w:val="0"/>
      <w:marBottom w:val="0"/>
      <w:divBdr>
        <w:top w:val="none" w:sz="0" w:space="0" w:color="auto"/>
        <w:left w:val="none" w:sz="0" w:space="0" w:color="auto"/>
        <w:bottom w:val="none" w:sz="0" w:space="0" w:color="auto"/>
        <w:right w:val="none" w:sz="0" w:space="0" w:color="auto"/>
      </w:divBdr>
    </w:div>
    <w:div w:id="58290868">
      <w:bodyDiv w:val="1"/>
      <w:marLeft w:val="0"/>
      <w:marRight w:val="0"/>
      <w:marTop w:val="0"/>
      <w:marBottom w:val="0"/>
      <w:divBdr>
        <w:top w:val="none" w:sz="0" w:space="0" w:color="auto"/>
        <w:left w:val="none" w:sz="0" w:space="0" w:color="auto"/>
        <w:bottom w:val="none" w:sz="0" w:space="0" w:color="auto"/>
        <w:right w:val="none" w:sz="0" w:space="0" w:color="auto"/>
      </w:divBdr>
    </w:div>
    <w:div w:id="63070552">
      <w:bodyDiv w:val="1"/>
      <w:marLeft w:val="0"/>
      <w:marRight w:val="0"/>
      <w:marTop w:val="0"/>
      <w:marBottom w:val="0"/>
      <w:divBdr>
        <w:top w:val="none" w:sz="0" w:space="0" w:color="auto"/>
        <w:left w:val="none" w:sz="0" w:space="0" w:color="auto"/>
        <w:bottom w:val="none" w:sz="0" w:space="0" w:color="auto"/>
        <w:right w:val="none" w:sz="0" w:space="0" w:color="auto"/>
      </w:divBdr>
    </w:div>
    <w:div w:id="63842532">
      <w:bodyDiv w:val="1"/>
      <w:marLeft w:val="0"/>
      <w:marRight w:val="0"/>
      <w:marTop w:val="0"/>
      <w:marBottom w:val="0"/>
      <w:divBdr>
        <w:top w:val="none" w:sz="0" w:space="0" w:color="auto"/>
        <w:left w:val="none" w:sz="0" w:space="0" w:color="auto"/>
        <w:bottom w:val="none" w:sz="0" w:space="0" w:color="auto"/>
        <w:right w:val="none" w:sz="0" w:space="0" w:color="auto"/>
      </w:divBdr>
    </w:div>
    <w:div w:id="65500187">
      <w:bodyDiv w:val="1"/>
      <w:marLeft w:val="0"/>
      <w:marRight w:val="0"/>
      <w:marTop w:val="0"/>
      <w:marBottom w:val="0"/>
      <w:divBdr>
        <w:top w:val="none" w:sz="0" w:space="0" w:color="auto"/>
        <w:left w:val="none" w:sz="0" w:space="0" w:color="auto"/>
        <w:bottom w:val="none" w:sz="0" w:space="0" w:color="auto"/>
        <w:right w:val="none" w:sz="0" w:space="0" w:color="auto"/>
      </w:divBdr>
    </w:div>
    <w:div w:id="67772507">
      <w:bodyDiv w:val="1"/>
      <w:marLeft w:val="0"/>
      <w:marRight w:val="0"/>
      <w:marTop w:val="0"/>
      <w:marBottom w:val="0"/>
      <w:divBdr>
        <w:top w:val="none" w:sz="0" w:space="0" w:color="auto"/>
        <w:left w:val="none" w:sz="0" w:space="0" w:color="auto"/>
        <w:bottom w:val="none" w:sz="0" w:space="0" w:color="auto"/>
        <w:right w:val="none" w:sz="0" w:space="0" w:color="auto"/>
      </w:divBdr>
    </w:div>
    <w:div w:id="71465206">
      <w:bodyDiv w:val="1"/>
      <w:marLeft w:val="0"/>
      <w:marRight w:val="0"/>
      <w:marTop w:val="0"/>
      <w:marBottom w:val="0"/>
      <w:divBdr>
        <w:top w:val="none" w:sz="0" w:space="0" w:color="auto"/>
        <w:left w:val="none" w:sz="0" w:space="0" w:color="auto"/>
        <w:bottom w:val="none" w:sz="0" w:space="0" w:color="auto"/>
        <w:right w:val="none" w:sz="0" w:space="0" w:color="auto"/>
      </w:divBdr>
    </w:div>
    <w:div w:id="72555544">
      <w:bodyDiv w:val="1"/>
      <w:marLeft w:val="0"/>
      <w:marRight w:val="0"/>
      <w:marTop w:val="0"/>
      <w:marBottom w:val="0"/>
      <w:divBdr>
        <w:top w:val="none" w:sz="0" w:space="0" w:color="auto"/>
        <w:left w:val="none" w:sz="0" w:space="0" w:color="auto"/>
        <w:bottom w:val="none" w:sz="0" w:space="0" w:color="auto"/>
        <w:right w:val="none" w:sz="0" w:space="0" w:color="auto"/>
      </w:divBdr>
    </w:div>
    <w:div w:id="74939587">
      <w:bodyDiv w:val="1"/>
      <w:marLeft w:val="0"/>
      <w:marRight w:val="0"/>
      <w:marTop w:val="0"/>
      <w:marBottom w:val="0"/>
      <w:divBdr>
        <w:top w:val="none" w:sz="0" w:space="0" w:color="auto"/>
        <w:left w:val="none" w:sz="0" w:space="0" w:color="auto"/>
        <w:bottom w:val="none" w:sz="0" w:space="0" w:color="auto"/>
        <w:right w:val="none" w:sz="0" w:space="0" w:color="auto"/>
      </w:divBdr>
    </w:div>
    <w:div w:id="77407530">
      <w:bodyDiv w:val="1"/>
      <w:marLeft w:val="0"/>
      <w:marRight w:val="0"/>
      <w:marTop w:val="0"/>
      <w:marBottom w:val="0"/>
      <w:divBdr>
        <w:top w:val="none" w:sz="0" w:space="0" w:color="auto"/>
        <w:left w:val="none" w:sz="0" w:space="0" w:color="auto"/>
        <w:bottom w:val="none" w:sz="0" w:space="0" w:color="auto"/>
        <w:right w:val="none" w:sz="0" w:space="0" w:color="auto"/>
      </w:divBdr>
    </w:div>
    <w:div w:id="77749482">
      <w:bodyDiv w:val="1"/>
      <w:marLeft w:val="0"/>
      <w:marRight w:val="0"/>
      <w:marTop w:val="0"/>
      <w:marBottom w:val="0"/>
      <w:divBdr>
        <w:top w:val="none" w:sz="0" w:space="0" w:color="auto"/>
        <w:left w:val="none" w:sz="0" w:space="0" w:color="auto"/>
        <w:bottom w:val="none" w:sz="0" w:space="0" w:color="auto"/>
        <w:right w:val="none" w:sz="0" w:space="0" w:color="auto"/>
      </w:divBdr>
    </w:div>
    <w:div w:id="80030275">
      <w:bodyDiv w:val="1"/>
      <w:marLeft w:val="0"/>
      <w:marRight w:val="0"/>
      <w:marTop w:val="0"/>
      <w:marBottom w:val="0"/>
      <w:divBdr>
        <w:top w:val="none" w:sz="0" w:space="0" w:color="auto"/>
        <w:left w:val="none" w:sz="0" w:space="0" w:color="auto"/>
        <w:bottom w:val="none" w:sz="0" w:space="0" w:color="auto"/>
        <w:right w:val="none" w:sz="0" w:space="0" w:color="auto"/>
      </w:divBdr>
    </w:div>
    <w:div w:id="81032329">
      <w:bodyDiv w:val="1"/>
      <w:marLeft w:val="0"/>
      <w:marRight w:val="0"/>
      <w:marTop w:val="0"/>
      <w:marBottom w:val="0"/>
      <w:divBdr>
        <w:top w:val="none" w:sz="0" w:space="0" w:color="auto"/>
        <w:left w:val="none" w:sz="0" w:space="0" w:color="auto"/>
        <w:bottom w:val="none" w:sz="0" w:space="0" w:color="auto"/>
        <w:right w:val="none" w:sz="0" w:space="0" w:color="auto"/>
      </w:divBdr>
    </w:div>
    <w:div w:id="81343344">
      <w:bodyDiv w:val="1"/>
      <w:marLeft w:val="0"/>
      <w:marRight w:val="0"/>
      <w:marTop w:val="0"/>
      <w:marBottom w:val="0"/>
      <w:divBdr>
        <w:top w:val="none" w:sz="0" w:space="0" w:color="auto"/>
        <w:left w:val="none" w:sz="0" w:space="0" w:color="auto"/>
        <w:bottom w:val="none" w:sz="0" w:space="0" w:color="auto"/>
        <w:right w:val="none" w:sz="0" w:space="0" w:color="auto"/>
      </w:divBdr>
    </w:div>
    <w:div w:id="81874799">
      <w:bodyDiv w:val="1"/>
      <w:marLeft w:val="0"/>
      <w:marRight w:val="0"/>
      <w:marTop w:val="0"/>
      <w:marBottom w:val="0"/>
      <w:divBdr>
        <w:top w:val="none" w:sz="0" w:space="0" w:color="auto"/>
        <w:left w:val="none" w:sz="0" w:space="0" w:color="auto"/>
        <w:bottom w:val="none" w:sz="0" w:space="0" w:color="auto"/>
        <w:right w:val="none" w:sz="0" w:space="0" w:color="auto"/>
      </w:divBdr>
    </w:div>
    <w:div w:id="87775575">
      <w:bodyDiv w:val="1"/>
      <w:marLeft w:val="0"/>
      <w:marRight w:val="0"/>
      <w:marTop w:val="0"/>
      <w:marBottom w:val="0"/>
      <w:divBdr>
        <w:top w:val="none" w:sz="0" w:space="0" w:color="auto"/>
        <w:left w:val="none" w:sz="0" w:space="0" w:color="auto"/>
        <w:bottom w:val="none" w:sz="0" w:space="0" w:color="auto"/>
        <w:right w:val="none" w:sz="0" w:space="0" w:color="auto"/>
      </w:divBdr>
    </w:div>
    <w:div w:id="88548593">
      <w:bodyDiv w:val="1"/>
      <w:marLeft w:val="0"/>
      <w:marRight w:val="0"/>
      <w:marTop w:val="0"/>
      <w:marBottom w:val="0"/>
      <w:divBdr>
        <w:top w:val="none" w:sz="0" w:space="0" w:color="auto"/>
        <w:left w:val="none" w:sz="0" w:space="0" w:color="auto"/>
        <w:bottom w:val="none" w:sz="0" w:space="0" w:color="auto"/>
        <w:right w:val="none" w:sz="0" w:space="0" w:color="auto"/>
      </w:divBdr>
    </w:div>
    <w:div w:id="89353706">
      <w:bodyDiv w:val="1"/>
      <w:marLeft w:val="0"/>
      <w:marRight w:val="0"/>
      <w:marTop w:val="0"/>
      <w:marBottom w:val="0"/>
      <w:divBdr>
        <w:top w:val="none" w:sz="0" w:space="0" w:color="auto"/>
        <w:left w:val="none" w:sz="0" w:space="0" w:color="auto"/>
        <w:bottom w:val="none" w:sz="0" w:space="0" w:color="auto"/>
        <w:right w:val="none" w:sz="0" w:space="0" w:color="auto"/>
      </w:divBdr>
    </w:div>
    <w:div w:id="89931733">
      <w:bodyDiv w:val="1"/>
      <w:marLeft w:val="0"/>
      <w:marRight w:val="0"/>
      <w:marTop w:val="0"/>
      <w:marBottom w:val="0"/>
      <w:divBdr>
        <w:top w:val="none" w:sz="0" w:space="0" w:color="auto"/>
        <w:left w:val="none" w:sz="0" w:space="0" w:color="auto"/>
        <w:bottom w:val="none" w:sz="0" w:space="0" w:color="auto"/>
        <w:right w:val="none" w:sz="0" w:space="0" w:color="auto"/>
      </w:divBdr>
    </w:div>
    <w:div w:id="90978499">
      <w:bodyDiv w:val="1"/>
      <w:marLeft w:val="0"/>
      <w:marRight w:val="0"/>
      <w:marTop w:val="0"/>
      <w:marBottom w:val="0"/>
      <w:divBdr>
        <w:top w:val="none" w:sz="0" w:space="0" w:color="auto"/>
        <w:left w:val="none" w:sz="0" w:space="0" w:color="auto"/>
        <w:bottom w:val="none" w:sz="0" w:space="0" w:color="auto"/>
        <w:right w:val="none" w:sz="0" w:space="0" w:color="auto"/>
      </w:divBdr>
    </w:div>
    <w:div w:id="91903396">
      <w:bodyDiv w:val="1"/>
      <w:marLeft w:val="0"/>
      <w:marRight w:val="0"/>
      <w:marTop w:val="0"/>
      <w:marBottom w:val="0"/>
      <w:divBdr>
        <w:top w:val="none" w:sz="0" w:space="0" w:color="auto"/>
        <w:left w:val="none" w:sz="0" w:space="0" w:color="auto"/>
        <w:bottom w:val="none" w:sz="0" w:space="0" w:color="auto"/>
        <w:right w:val="none" w:sz="0" w:space="0" w:color="auto"/>
      </w:divBdr>
    </w:div>
    <w:div w:id="92209940">
      <w:bodyDiv w:val="1"/>
      <w:marLeft w:val="0"/>
      <w:marRight w:val="0"/>
      <w:marTop w:val="0"/>
      <w:marBottom w:val="0"/>
      <w:divBdr>
        <w:top w:val="none" w:sz="0" w:space="0" w:color="auto"/>
        <w:left w:val="none" w:sz="0" w:space="0" w:color="auto"/>
        <w:bottom w:val="none" w:sz="0" w:space="0" w:color="auto"/>
        <w:right w:val="none" w:sz="0" w:space="0" w:color="auto"/>
      </w:divBdr>
    </w:div>
    <w:div w:id="92895142">
      <w:bodyDiv w:val="1"/>
      <w:marLeft w:val="0"/>
      <w:marRight w:val="0"/>
      <w:marTop w:val="0"/>
      <w:marBottom w:val="0"/>
      <w:divBdr>
        <w:top w:val="none" w:sz="0" w:space="0" w:color="auto"/>
        <w:left w:val="none" w:sz="0" w:space="0" w:color="auto"/>
        <w:bottom w:val="none" w:sz="0" w:space="0" w:color="auto"/>
        <w:right w:val="none" w:sz="0" w:space="0" w:color="auto"/>
      </w:divBdr>
    </w:div>
    <w:div w:id="94831998">
      <w:bodyDiv w:val="1"/>
      <w:marLeft w:val="0"/>
      <w:marRight w:val="0"/>
      <w:marTop w:val="0"/>
      <w:marBottom w:val="0"/>
      <w:divBdr>
        <w:top w:val="none" w:sz="0" w:space="0" w:color="auto"/>
        <w:left w:val="none" w:sz="0" w:space="0" w:color="auto"/>
        <w:bottom w:val="none" w:sz="0" w:space="0" w:color="auto"/>
        <w:right w:val="none" w:sz="0" w:space="0" w:color="auto"/>
      </w:divBdr>
    </w:div>
    <w:div w:id="96146990">
      <w:bodyDiv w:val="1"/>
      <w:marLeft w:val="0"/>
      <w:marRight w:val="0"/>
      <w:marTop w:val="0"/>
      <w:marBottom w:val="0"/>
      <w:divBdr>
        <w:top w:val="none" w:sz="0" w:space="0" w:color="auto"/>
        <w:left w:val="none" w:sz="0" w:space="0" w:color="auto"/>
        <w:bottom w:val="none" w:sz="0" w:space="0" w:color="auto"/>
        <w:right w:val="none" w:sz="0" w:space="0" w:color="auto"/>
      </w:divBdr>
    </w:div>
    <w:div w:id="96798351">
      <w:bodyDiv w:val="1"/>
      <w:marLeft w:val="0"/>
      <w:marRight w:val="0"/>
      <w:marTop w:val="0"/>
      <w:marBottom w:val="0"/>
      <w:divBdr>
        <w:top w:val="none" w:sz="0" w:space="0" w:color="auto"/>
        <w:left w:val="none" w:sz="0" w:space="0" w:color="auto"/>
        <w:bottom w:val="none" w:sz="0" w:space="0" w:color="auto"/>
        <w:right w:val="none" w:sz="0" w:space="0" w:color="auto"/>
      </w:divBdr>
    </w:div>
    <w:div w:id="97413027">
      <w:bodyDiv w:val="1"/>
      <w:marLeft w:val="0"/>
      <w:marRight w:val="0"/>
      <w:marTop w:val="0"/>
      <w:marBottom w:val="0"/>
      <w:divBdr>
        <w:top w:val="none" w:sz="0" w:space="0" w:color="auto"/>
        <w:left w:val="none" w:sz="0" w:space="0" w:color="auto"/>
        <w:bottom w:val="none" w:sz="0" w:space="0" w:color="auto"/>
        <w:right w:val="none" w:sz="0" w:space="0" w:color="auto"/>
      </w:divBdr>
    </w:div>
    <w:div w:id="98378276">
      <w:bodyDiv w:val="1"/>
      <w:marLeft w:val="0"/>
      <w:marRight w:val="0"/>
      <w:marTop w:val="0"/>
      <w:marBottom w:val="0"/>
      <w:divBdr>
        <w:top w:val="none" w:sz="0" w:space="0" w:color="auto"/>
        <w:left w:val="none" w:sz="0" w:space="0" w:color="auto"/>
        <w:bottom w:val="none" w:sz="0" w:space="0" w:color="auto"/>
        <w:right w:val="none" w:sz="0" w:space="0" w:color="auto"/>
      </w:divBdr>
    </w:div>
    <w:div w:id="99842242">
      <w:bodyDiv w:val="1"/>
      <w:marLeft w:val="0"/>
      <w:marRight w:val="0"/>
      <w:marTop w:val="0"/>
      <w:marBottom w:val="0"/>
      <w:divBdr>
        <w:top w:val="none" w:sz="0" w:space="0" w:color="auto"/>
        <w:left w:val="none" w:sz="0" w:space="0" w:color="auto"/>
        <w:bottom w:val="none" w:sz="0" w:space="0" w:color="auto"/>
        <w:right w:val="none" w:sz="0" w:space="0" w:color="auto"/>
      </w:divBdr>
    </w:div>
    <w:div w:id="106897011">
      <w:bodyDiv w:val="1"/>
      <w:marLeft w:val="0"/>
      <w:marRight w:val="0"/>
      <w:marTop w:val="0"/>
      <w:marBottom w:val="0"/>
      <w:divBdr>
        <w:top w:val="none" w:sz="0" w:space="0" w:color="auto"/>
        <w:left w:val="none" w:sz="0" w:space="0" w:color="auto"/>
        <w:bottom w:val="none" w:sz="0" w:space="0" w:color="auto"/>
        <w:right w:val="none" w:sz="0" w:space="0" w:color="auto"/>
      </w:divBdr>
    </w:div>
    <w:div w:id="112284881">
      <w:bodyDiv w:val="1"/>
      <w:marLeft w:val="0"/>
      <w:marRight w:val="0"/>
      <w:marTop w:val="0"/>
      <w:marBottom w:val="0"/>
      <w:divBdr>
        <w:top w:val="none" w:sz="0" w:space="0" w:color="auto"/>
        <w:left w:val="none" w:sz="0" w:space="0" w:color="auto"/>
        <w:bottom w:val="none" w:sz="0" w:space="0" w:color="auto"/>
        <w:right w:val="none" w:sz="0" w:space="0" w:color="auto"/>
      </w:divBdr>
    </w:div>
    <w:div w:id="112797016">
      <w:bodyDiv w:val="1"/>
      <w:marLeft w:val="0"/>
      <w:marRight w:val="0"/>
      <w:marTop w:val="0"/>
      <w:marBottom w:val="0"/>
      <w:divBdr>
        <w:top w:val="none" w:sz="0" w:space="0" w:color="auto"/>
        <w:left w:val="none" w:sz="0" w:space="0" w:color="auto"/>
        <w:bottom w:val="none" w:sz="0" w:space="0" w:color="auto"/>
        <w:right w:val="none" w:sz="0" w:space="0" w:color="auto"/>
      </w:divBdr>
    </w:div>
    <w:div w:id="113716132">
      <w:bodyDiv w:val="1"/>
      <w:marLeft w:val="0"/>
      <w:marRight w:val="0"/>
      <w:marTop w:val="0"/>
      <w:marBottom w:val="0"/>
      <w:divBdr>
        <w:top w:val="none" w:sz="0" w:space="0" w:color="auto"/>
        <w:left w:val="none" w:sz="0" w:space="0" w:color="auto"/>
        <w:bottom w:val="none" w:sz="0" w:space="0" w:color="auto"/>
        <w:right w:val="none" w:sz="0" w:space="0" w:color="auto"/>
      </w:divBdr>
    </w:div>
    <w:div w:id="116876515">
      <w:bodyDiv w:val="1"/>
      <w:marLeft w:val="0"/>
      <w:marRight w:val="0"/>
      <w:marTop w:val="0"/>
      <w:marBottom w:val="0"/>
      <w:divBdr>
        <w:top w:val="none" w:sz="0" w:space="0" w:color="auto"/>
        <w:left w:val="none" w:sz="0" w:space="0" w:color="auto"/>
        <w:bottom w:val="none" w:sz="0" w:space="0" w:color="auto"/>
        <w:right w:val="none" w:sz="0" w:space="0" w:color="auto"/>
      </w:divBdr>
    </w:div>
    <w:div w:id="117258079">
      <w:bodyDiv w:val="1"/>
      <w:marLeft w:val="0"/>
      <w:marRight w:val="0"/>
      <w:marTop w:val="0"/>
      <w:marBottom w:val="0"/>
      <w:divBdr>
        <w:top w:val="none" w:sz="0" w:space="0" w:color="auto"/>
        <w:left w:val="none" w:sz="0" w:space="0" w:color="auto"/>
        <w:bottom w:val="none" w:sz="0" w:space="0" w:color="auto"/>
        <w:right w:val="none" w:sz="0" w:space="0" w:color="auto"/>
      </w:divBdr>
    </w:div>
    <w:div w:id="119420428">
      <w:bodyDiv w:val="1"/>
      <w:marLeft w:val="0"/>
      <w:marRight w:val="0"/>
      <w:marTop w:val="0"/>
      <w:marBottom w:val="0"/>
      <w:divBdr>
        <w:top w:val="none" w:sz="0" w:space="0" w:color="auto"/>
        <w:left w:val="none" w:sz="0" w:space="0" w:color="auto"/>
        <w:bottom w:val="none" w:sz="0" w:space="0" w:color="auto"/>
        <w:right w:val="none" w:sz="0" w:space="0" w:color="auto"/>
      </w:divBdr>
    </w:div>
    <w:div w:id="120996454">
      <w:bodyDiv w:val="1"/>
      <w:marLeft w:val="0"/>
      <w:marRight w:val="0"/>
      <w:marTop w:val="0"/>
      <w:marBottom w:val="0"/>
      <w:divBdr>
        <w:top w:val="none" w:sz="0" w:space="0" w:color="auto"/>
        <w:left w:val="none" w:sz="0" w:space="0" w:color="auto"/>
        <w:bottom w:val="none" w:sz="0" w:space="0" w:color="auto"/>
        <w:right w:val="none" w:sz="0" w:space="0" w:color="auto"/>
      </w:divBdr>
    </w:div>
    <w:div w:id="121267594">
      <w:bodyDiv w:val="1"/>
      <w:marLeft w:val="0"/>
      <w:marRight w:val="0"/>
      <w:marTop w:val="0"/>
      <w:marBottom w:val="0"/>
      <w:divBdr>
        <w:top w:val="none" w:sz="0" w:space="0" w:color="auto"/>
        <w:left w:val="none" w:sz="0" w:space="0" w:color="auto"/>
        <w:bottom w:val="none" w:sz="0" w:space="0" w:color="auto"/>
        <w:right w:val="none" w:sz="0" w:space="0" w:color="auto"/>
      </w:divBdr>
    </w:div>
    <w:div w:id="124394698">
      <w:bodyDiv w:val="1"/>
      <w:marLeft w:val="0"/>
      <w:marRight w:val="0"/>
      <w:marTop w:val="0"/>
      <w:marBottom w:val="0"/>
      <w:divBdr>
        <w:top w:val="none" w:sz="0" w:space="0" w:color="auto"/>
        <w:left w:val="none" w:sz="0" w:space="0" w:color="auto"/>
        <w:bottom w:val="none" w:sz="0" w:space="0" w:color="auto"/>
        <w:right w:val="none" w:sz="0" w:space="0" w:color="auto"/>
      </w:divBdr>
    </w:div>
    <w:div w:id="125006709">
      <w:bodyDiv w:val="1"/>
      <w:marLeft w:val="0"/>
      <w:marRight w:val="0"/>
      <w:marTop w:val="0"/>
      <w:marBottom w:val="0"/>
      <w:divBdr>
        <w:top w:val="none" w:sz="0" w:space="0" w:color="auto"/>
        <w:left w:val="none" w:sz="0" w:space="0" w:color="auto"/>
        <w:bottom w:val="none" w:sz="0" w:space="0" w:color="auto"/>
        <w:right w:val="none" w:sz="0" w:space="0" w:color="auto"/>
      </w:divBdr>
    </w:div>
    <w:div w:id="125317059">
      <w:bodyDiv w:val="1"/>
      <w:marLeft w:val="0"/>
      <w:marRight w:val="0"/>
      <w:marTop w:val="0"/>
      <w:marBottom w:val="0"/>
      <w:divBdr>
        <w:top w:val="none" w:sz="0" w:space="0" w:color="auto"/>
        <w:left w:val="none" w:sz="0" w:space="0" w:color="auto"/>
        <w:bottom w:val="none" w:sz="0" w:space="0" w:color="auto"/>
        <w:right w:val="none" w:sz="0" w:space="0" w:color="auto"/>
      </w:divBdr>
    </w:div>
    <w:div w:id="125700724">
      <w:bodyDiv w:val="1"/>
      <w:marLeft w:val="0"/>
      <w:marRight w:val="0"/>
      <w:marTop w:val="0"/>
      <w:marBottom w:val="0"/>
      <w:divBdr>
        <w:top w:val="none" w:sz="0" w:space="0" w:color="auto"/>
        <w:left w:val="none" w:sz="0" w:space="0" w:color="auto"/>
        <w:bottom w:val="none" w:sz="0" w:space="0" w:color="auto"/>
        <w:right w:val="none" w:sz="0" w:space="0" w:color="auto"/>
      </w:divBdr>
    </w:div>
    <w:div w:id="126120734">
      <w:bodyDiv w:val="1"/>
      <w:marLeft w:val="0"/>
      <w:marRight w:val="0"/>
      <w:marTop w:val="0"/>
      <w:marBottom w:val="0"/>
      <w:divBdr>
        <w:top w:val="none" w:sz="0" w:space="0" w:color="auto"/>
        <w:left w:val="none" w:sz="0" w:space="0" w:color="auto"/>
        <w:bottom w:val="none" w:sz="0" w:space="0" w:color="auto"/>
        <w:right w:val="none" w:sz="0" w:space="0" w:color="auto"/>
      </w:divBdr>
    </w:div>
    <w:div w:id="127675076">
      <w:bodyDiv w:val="1"/>
      <w:marLeft w:val="0"/>
      <w:marRight w:val="0"/>
      <w:marTop w:val="0"/>
      <w:marBottom w:val="0"/>
      <w:divBdr>
        <w:top w:val="none" w:sz="0" w:space="0" w:color="auto"/>
        <w:left w:val="none" w:sz="0" w:space="0" w:color="auto"/>
        <w:bottom w:val="none" w:sz="0" w:space="0" w:color="auto"/>
        <w:right w:val="none" w:sz="0" w:space="0" w:color="auto"/>
      </w:divBdr>
    </w:div>
    <w:div w:id="128978557">
      <w:bodyDiv w:val="1"/>
      <w:marLeft w:val="0"/>
      <w:marRight w:val="0"/>
      <w:marTop w:val="0"/>
      <w:marBottom w:val="0"/>
      <w:divBdr>
        <w:top w:val="none" w:sz="0" w:space="0" w:color="auto"/>
        <w:left w:val="none" w:sz="0" w:space="0" w:color="auto"/>
        <w:bottom w:val="none" w:sz="0" w:space="0" w:color="auto"/>
        <w:right w:val="none" w:sz="0" w:space="0" w:color="auto"/>
      </w:divBdr>
    </w:div>
    <w:div w:id="132916643">
      <w:bodyDiv w:val="1"/>
      <w:marLeft w:val="0"/>
      <w:marRight w:val="0"/>
      <w:marTop w:val="0"/>
      <w:marBottom w:val="0"/>
      <w:divBdr>
        <w:top w:val="none" w:sz="0" w:space="0" w:color="auto"/>
        <w:left w:val="none" w:sz="0" w:space="0" w:color="auto"/>
        <w:bottom w:val="none" w:sz="0" w:space="0" w:color="auto"/>
        <w:right w:val="none" w:sz="0" w:space="0" w:color="auto"/>
      </w:divBdr>
    </w:div>
    <w:div w:id="133521620">
      <w:bodyDiv w:val="1"/>
      <w:marLeft w:val="0"/>
      <w:marRight w:val="0"/>
      <w:marTop w:val="0"/>
      <w:marBottom w:val="0"/>
      <w:divBdr>
        <w:top w:val="none" w:sz="0" w:space="0" w:color="auto"/>
        <w:left w:val="none" w:sz="0" w:space="0" w:color="auto"/>
        <w:bottom w:val="none" w:sz="0" w:space="0" w:color="auto"/>
        <w:right w:val="none" w:sz="0" w:space="0" w:color="auto"/>
      </w:divBdr>
    </w:div>
    <w:div w:id="134417258">
      <w:bodyDiv w:val="1"/>
      <w:marLeft w:val="0"/>
      <w:marRight w:val="0"/>
      <w:marTop w:val="0"/>
      <w:marBottom w:val="0"/>
      <w:divBdr>
        <w:top w:val="none" w:sz="0" w:space="0" w:color="auto"/>
        <w:left w:val="none" w:sz="0" w:space="0" w:color="auto"/>
        <w:bottom w:val="none" w:sz="0" w:space="0" w:color="auto"/>
        <w:right w:val="none" w:sz="0" w:space="0" w:color="auto"/>
      </w:divBdr>
    </w:div>
    <w:div w:id="138575770">
      <w:bodyDiv w:val="1"/>
      <w:marLeft w:val="0"/>
      <w:marRight w:val="0"/>
      <w:marTop w:val="0"/>
      <w:marBottom w:val="0"/>
      <w:divBdr>
        <w:top w:val="none" w:sz="0" w:space="0" w:color="auto"/>
        <w:left w:val="none" w:sz="0" w:space="0" w:color="auto"/>
        <w:bottom w:val="none" w:sz="0" w:space="0" w:color="auto"/>
        <w:right w:val="none" w:sz="0" w:space="0" w:color="auto"/>
      </w:divBdr>
    </w:div>
    <w:div w:id="138888404">
      <w:bodyDiv w:val="1"/>
      <w:marLeft w:val="0"/>
      <w:marRight w:val="0"/>
      <w:marTop w:val="0"/>
      <w:marBottom w:val="0"/>
      <w:divBdr>
        <w:top w:val="none" w:sz="0" w:space="0" w:color="auto"/>
        <w:left w:val="none" w:sz="0" w:space="0" w:color="auto"/>
        <w:bottom w:val="none" w:sz="0" w:space="0" w:color="auto"/>
        <w:right w:val="none" w:sz="0" w:space="0" w:color="auto"/>
      </w:divBdr>
    </w:div>
    <w:div w:id="139344919">
      <w:bodyDiv w:val="1"/>
      <w:marLeft w:val="0"/>
      <w:marRight w:val="0"/>
      <w:marTop w:val="0"/>
      <w:marBottom w:val="0"/>
      <w:divBdr>
        <w:top w:val="none" w:sz="0" w:space="0" w:color="auto"/>
        <w:left w:val="none" w:sz="0" w:space="0" w:color="auto"/>
        <w:bottom w:val="none" w:sz="0" w:space="0" w:color="auto"/>
        <w:right w:val="none" w:sz="0" w:space="0" w:color="auto"/>
      </w:divBdr>
    </w:div>
    <w:div w:id="139930959">
      <w:bodyDiv w:val="1"/>
      <w:marLeft w:val="0"/>
      <w:marRight w:val="0"/>
      <w:marTop w:val="0"/>
      <w:marBottom w:val="0"/>
      <w:divBdr>
        <w:top w:val="none" w:sz="0" w:space="0" w:color="auto"/>
        <w:left w:val="none" w:sz="0" w:space="0" w:color="auto"/>
        <w:bottom w:val="none" w:sz="0" w:space="0" w:color="auto"/>
        <w:right w:val="none" w:sz="0" w:space="0" w:color="auto"/>
      </w:divBdr>
    </w:div>
    <w:div w:id="140999938">
      <w:bodyDiv w:val="1"/>
      <w:marLeft w:val="0"/>
      <w:marRight w:val="0"/>
      <w:marTop w:val="0"/>
      <w:marBottom w:val="0"/>
      <w:divBdr>
        <w:top w:val="none" w:sz="0" w:space="0" w:color="auto"/>
        <w:left w:val="none" w:sz="0" w:space="0" w:color="auto"/>
        <w:bottom w:val="none" w:sz="0" w:space="0" w:color="auto"/>
        <w:right w:val="none" w:sz="0" w:space="0" w:color="auto"/>
      </w:divBdr>
    </w:div>
    <w:div w:id="142238040">
      <w:bodyDiv w:val="1"/>
      <w:marLeft w:val="0"/>
      <w:marRight w:val="0"/>
      <w:marTop w:val="0"/>
      <w:marBottom w:val="0"/>
      <w:divBdr>
        <w:top w:val="none" w:sz="0" w:space="0" w:color="auto"/>
        <w:left w:val="none" w:sz="0" w:space="0" w:color="auto"/>
        <w:bottom w:val="none" w:sz="0" w:space="0" w:color="auto"/>
        <w:right w:val="none" w:sz="0" w:space="0" w:color="auto"/>
      </w:divBdr>
    </w:div>
    <w:div w:id="142741896">
      <w:bodyDiv w:val="1"/>
      <w:marLeft w:val="0"/>
      <w:marRight w:val="0"/>
      <w:marTop w:val="0"/>
      <w:marBottom w:val="0"/>
      <w:divBdr>
        <w:top w:val="none" w:sz="0" w:space="0" w:color="auto"/>
        <w:left w:val="none" w:sz="0" w:space="0" w:color="auto"/>
        <w:bottom w:val="none" w:sz="0" w:space="0" w:color="auto"/>
        <w:right w:val="none" w:sz="0" w:space="0" w:color="auto"/>
      </w:divBdr>
    </w:div>
    <w:div w:id="143668562">
      <w:bodyDiv w:val="1"/>
      <w:marLeft w:val="0"/>
      <w:marRight w:val="0"/>
      <w:marTop w:val="0"/>
      <w:marBottom w:val="0"/>
      <w:divBdr>
        <w:top w:val="none" w:sz="0" w:space="0" w:color="auto"/>
        <w:left w:val="none" w:sz="0" w:space="0" w:color="auto"/>
        <w:bottom w:val="none" w:sz="0" w:space="0" w:color="auto"/>
        <w:right w:val="none" w:sz="0" w:space="0" w:color="auto"/>
      </w:divBdr>
    </w:div>
    <w:div w:id="145755041">
      <w:bodyDiv w:val="1"/>
      <w:marLeft w:val="0"/>
      <w:marRight w:val="0"/>
      <w:marTop w:val="0"/>
      <w:marBottom w:val="0"/>
      <w:divBdr>
        <w:top w:val="none" w:sz="0" w:space="0" w:color="auto"/>
        <w:left w:val="none" w:sz="0" w:space="0" w:color="auto"/>
        <w:bottom w:val="none" w:sz="0" w:space="0" w:color="auto"/>
        <w:right w:val="none" w:sz="0" w:space="0" w:color="auto"/>
      </w:divBdr>
    </w:div>
    <w:div w:id="146828869">
      <w:bodyDiv w:val="1"/>
      <w:marLeft w:val="0"/>
      <w:marRight w:val="0"/>
      <w:marTop w:val="0"/>
      <w:marBottom w:val="0"/>
      <w:divBdr>
        <w:top w:val="none" w:sz="0" w:space="0" w:color="auto"/>
        <w:left w:val="none" w:sz="0" w:space="0" w:color="auto"/>
        <w:bottom w:val="none" w:sz="0" w:space="0" w:color="auto"/>
        <w:right w:val="none" w:sz="0" w:space="0" w:color="auto"/>
      </w:divBdr>
    </w:div>
    <w:div w:id="147479052">
      <w:bodyDiv w:val="1"/>
      <w:marLeft w:val="0"/>
      <w:marRight w:val="0"/>
      <w:marTop w:val="0"/>
      <w:marBottom w:val="0"/>
      <w:divBdr>
        <w:top w:val="none" w:sz="0" w:space="0" w:color="auto"/>
        <w:left w:val="none" w:sz="0" w:space="0" w:color="auto"/>
        <w:bottom w:val="none" w:sz="0" w:space="0" w:color="auto"/>
        <w:right w:val="none" w:sz="0" w:space="0" w:color="auto"/>
      </w:divBdr>
    </w:div>
    <w:div w:id="148594865">
      <w:bodyDiv w:val="1"/>
      <w:marLeft w:val="0"/>
      <w:marRight w:val="0"/>
      <w:marTop w:val="0"/>
      <w:marBottom w:val="0"/>
      <w:divBdr>
        <w:top w:val="none" w:sz="0" w:space="0" w:color="auto"/>
        <w:left w:val="none" w:sz="0" w:space="0" w:color="auto"/>
        <w:bottom w:val="none" w:sz="0" w:space="0" w:color="auto"/>
        <w:right w:val="none" w:sz="0" w:space="0" w:color="auto"/>
      </w:divBdr>
    </w:div>
    <w:div w:id="150173589">
      <w:bodyDiv w:val="1"/>
      <w:marLeft w:val="0"/>
      <w:marRight w:val="0"/>
      <w:marTop w:val="0"/>
      <w:marBottom w:val="0"/>
      <w:divBdr>
        <w:top w:val="none" w:sz="0" w:space="0" w:color="auto"/>
        <w:left w:val="none" w:sz="0" w:space="0" w:color="auto"/>
        <w:bottom w:val="none" w:sz="0" w:space="0" w:color="auto"/>
        <w:right w:val="none" w:sz="0" w:space="0" w:color="auto"/>
      </w:divBdr>
    </w:div>
    <w:div w:id="150409192">
      <w:bodyDiv w:val="1"/>
      <w:marLeft w:val="0"/>
      <w:marRight w:val="0"/>
      <w:marTop w:val="0"/>
      <w:marBottom w:val="0"/>
      <w:divBdr>
        <w:top w:val="none" w:sz="0" w:space="0" w:color="auto"/>
        <w:left w:val="none" w:sz="0" w:space="0" w:color="auto"/>
        <w:bottom w:val="none" w:sz="0" w:space="0" w:color="auto"/>
        <w:right w:val="none" w:sz="0" w:space="0" w:color="auto"/>
      </w:divBdr>
    </w:div>
    <w:div w:id="150563483">
      <w:bodyDiv w:val="1"/>
      <w:marLeft w:val="0"/>
      <w:marRight w:val="0"/>
      <w:marTop w:val="0"/>
      <w:marBottom w:val="0"/>
      <w:divBdr>
        <w:top w:val="none" w:sz="0" w:space="0" w:color="auto"/>
        <w:left w:val="none" w:sz="0" w:space="0" w:color="auto"/>
        <w:bottom w:val="none" w:sz="0" w:space="0" w:color="auto"/>
        <w:right w:val="none" w:sz="0" w:space="0" w:color="auto"/>
      </w:divBdr>
    </w:div>
    <w:div w:id="151878432">
      <w:bodyDiv w:val="1"/>
      <w:marLeft w:val="0"/>
      <w:marRight w:val="0"/>
      <w:marTop w:val="0"/>
      <w:marBottom w:val="0"/>
      <w:divBdr>
        <w:top w:val="none" w:sz="0" w:space="0" w:color="auto"/>
        <w:left w:val="none" w:sz="0" w:space="0" w:color="auto"/>
        <w:bottom w:val="none" w:sz="0" w:space="0" w:color="auto"/>
        <w:right w:val="none" w:sz="0" w:space="0" w:color="auto"/>
      </w:divBdr>
    </w:div>
    <w:div w:id="152064560">
      <w:bodyDiv w:val="1"/>
      <w:marLeft w:val="0"/>
      <w:marRight w:val="0"/>
      <w:marTop w:val="0"/>
      <w:marBottom w:val="0"/>
      <w:divBdr>
        <w:top w:val="none" w:sz="0" w:space="0" w:color="auto"/>
        <w:left w:val="none" w:sz="0" w:space="0" w:color="auto"/>
        <w:bottom w:val="none" w:sz="0" w:space="0" w:color="auto"/>
        <w:right w:val="none" w:sz="0" w:space="0" w:color="auto"/>
      </w:divBdr>
    </w:div>
    <w:div w:id="153759880">
      <w:bodyDiv w:val="1"/>
      <w:marLeft w:val="0"/>
      <w:marRight w:val="0"/>
      <w:marTop w:val="0"/>
      <w:marBottom w:val="0"/>
      <w:divBdr>
        <w:top w:val="none" w:sz="0" w:space="0" w:color="auto"/>
        <w:left w:val="none" w:sz="0" w:space="0" w:color="auto"/>
        <w:bottom w:val="none" w:sz="0" w:space="0" w:color="auto"/>
        <w:right w:val="none" w:sz="0" w:space="0" w:color="auto"/>
      </w:divBdr>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8737614">
      <w:bodyDiv w:val="1"/>
      <w:marLeft w:val="0"/>
      <w:marRight w:val="0"/>
      <w:marTop w:val="0"/>
      <w:marBottom w:val="0"/>
      <w:divBdr>
        <w:top w:val="none" w:sz="0" w:space="0" w:color="auto"/>
        <w:left w:val="none" w:sz="0" w:space="0" w:color="auto"/>
        <w:bottom w:val="none" w:sz="0" w:space="0" w:color="auto"/>
        <w:right w:val="none" w:sz="0" w:space="0" w:color="auto"/>
      </w:divBdr>
    </w:div>
    <w:div w:id="159661666">
      <w:bodyDiv w:val="1"/>
      <w:marLeft w:val="0"/>
      <w:marRight w:val="0"/>
      <w:marTop w:val="0"/>
      <w:marBottom w:val="0"/>
      <w:divBdr>
        <w:top w:val="none" w:sz="0" w:space="0" w:color="auto"/>
        <w:left w:val="none" w:sz="0" w:space="0" w:color="auto"/>
        <w:bottom w:val="none" w:sz="0" w:space="0" w:color="auto"/>
        <w:right w:val="none" w:sz="0" w:space="0" w:color="auto"/>
      </w:divBdr>
    </w:div>
    <w:div w:id="160052571">
      <w:bodyDiv w:val="1"/>
      <w:marLeft w:val="0"/>
      <w:marRight w:val="0"/>
      <w:marTop w:val="0"/>
      <w:marBottom w:val="0"/>
      <w:divBdr>
        <w:top w:val="none" w:sz="0" w:space="0" w:color="auto"/>
        <w:left w:val="none" w:sz="0" w:space="0" w:color="auto"/>
        <w:bottom w:val="none" w:sz="0" w:space="0" w:color="auto"/>
        <w:right w:val="none" w:sz="0" w:space="0" w:color="auto"/>
      </w:divBdr>
    </w:div>
    <w:div w:id="160199323">
      <w:bodyDiv w:val="1"/>
      <w:marLeft w:val="0"/>
      <w:marRight w:val="0"/>
      <w:marTop w:val="0"/>
      <w:marBottom w:val="0"/>
      <w:divBdr>
        <w:top w:val="none" w:sz="0" w:space="0" w:color="auto"/>
        <w:left w:val="none" w:sz="0" w:space="0" w:color="auto"/>
        <w:bottom w:val="none" w:sz="0" w:space="0" w:color="auto"/>
        <w:right w:val="none" w:sz="0" w:space="0" w:color="auto"/>
      </w:divBdr>
    </w:div>
    <w:div w:id="162550130">
      <w:bodyDiv w:val="1"/>
      <w:marLeft w:val="0"/>
      <w:marRight w:val="0"/>
      <w:marTop w:val="0"/>
      <w:marBottom w:val="0"/>
      <w:divBdr>
        <w:top w:val="none" w:sz="0" w:space="0" w:color="auto"/>
        <w:left w:val="none" w:sz="0" w:space="0" w:color="auto"/>
        <w:bottom w:val="none" w:sz="0" w:space="0" w:color="auto"/>
        <w:right w:val="none" w:sz="0" w:space="0" w:color="auto"/>
      </w:divBdr>
    </w:div>
    <w:div w:id="162863980">
      <w:bodyDiv w:val="1"/>
      <w:marLeft w:val="0"/>
      <w:marRight w:val="0"/>
      <w:marTop w:val="0"/>
      <w:marBottom w:val="0"/>
      <w:divBdr>
        <w:top w:val="none" w:sz="0" w:space="0" w:color="auto"/>
        <w:left w:val="none" w:sz="0" w:space="0" w:color="auto"/>
        <w:bottom w:val="none" w:sz="0" w:space="0" w:color="auto"/>
        <w:right w:val="none" w:sz="0" w:space="0" w:color="auto"/>
      </w:divBdr>
    </w:div>
    <w:div w:id="163126871">
      <w:bodyDiv w:val="1"/>
      <w:marLeft w:val="0"/>
      <w:marRight w:val="0"/>
      <w:marTop w:val="0"/>
      <w:marBottom w:val="0"/>
      <w:divBdr>
        <w:top w:val="none" w:sz="0" w:space="0" w:color="auto"/>
        <w:left w:val="none" w:sz="0" w:space="0" w:color="auto"/>
        <w:bottom w:val="none" w:sz="0" w:space="0" w:color="auto"/>
        <w:right w:val="none" w:sz="0" w:space="0" w:color="auto"/>
      </w:divBdr>
    </w:div>
    <w:div w:id="170881060">
      <w:bodyDiv w:val="1"/>
      <w:marLeft w:val="0"/>
      <w:marRight w:val="0"/>
      <w:marTop w:val="0"/>
      <w:marBottom w:val="0"/>
      <w:divBdr>
        <w:top w:val="none" w:sz="0" w:space="0" w:color="auto"/>
        <w:left w:val="none" w:sz="0" w:space="0" w:color="auto"/>
        <w:bottom w:val="none" w:sz="0" w:space="0" w:color="auto"/>
        <w:right w:val="none" w:sz="0" w:space="0" w:color="auto"/>
      </w:divBdr>
    </w:div>
    <w:div w:id="172767273">
      <w:bodyDiv w:val="1"/>
      <w:marLeft w:val="0"/>
      <w:marRight w:val="0"/>
      <w:marTop w:val="0"/>
      <w:marBottom w:val="0"/>
      <w:divBdr>
        <w:top w:val="none" w:sz="0" w:space="0" w:color="auto"/>
        <w:left w:val="none" w:sz="0" w:space="0" w:color="auto"/>
        <w:bottom w:val="none" w:sz="0" w:space="0" w:color="auto"/>
        <w:right w:val="none" w:sz="0" w:space="0" w:color="auto"/>
      </w:divBdr>
    </w:div>
    <w:div w:id="173345779">
      <w:bodyDiv w:val="1"/>
      <w:marLeft w:val="0"/>
      <w:marRight w:val="0"/>
      <w:marTop w:val="0"/>
      <w:marBottom w:val="0"/>
      <w:divBdr>
        <w:top w:val="none" w:sz="0" w:space="0" w:color="auto"/>
        <w:left w:val="none" w:sz="0" w:space="0" w:color="auto"/>
        <w:bottom w:val="none" w:sz="0" w:space="0" w:color="auto"/>
        <w:right w:val="none" w:sz="0" w:space="0" w:color="auto"/>
      </w:divBdr>
    </w:div>
    <w:div w:id="175115184">
      <w:bodyDiv w:val="1"/>
      <w:marLeft w:val="0"/>
      <w:marRight w:val="0"/>
      <w:marTop w:val="0"/>
      <w:marBottom w:val="0"/>
      <w:divBdr>
        <w:top w:val="none" w:sz="0" w:space="0" w:color="auto"/>
        <w:left w:val="none" w:sz="0" w:space="0" w:color="auto"/>
        <w:bottom w:val="none" w:sz="0" w:space="0" w:color="auto"/>
        <w:right w:val="none" w:sz="0" w:space="0" w:color="auto"/>
      </w:divBdr>
    </w:div>
    <w:div w:id="175730105">
      <w:bodyDiv w:val="1"/>
      <w:marLeft w:val="0"/>
      <w:marRight w:val="0"/>
      <w:marTop w:val="0"/>
      <w:marBottom w:val="0"/>
      <w:divBdr>
        <w:top w:val="none" w:sz="0" w:space="0" w:color="auto"/>
        <w:left w:val="none" w:sz="0" w:space="0" w:color="auto"/>
        <w:bottom w:val="none" w:sz="0" w:space="0" w:color="auto"/>
        <w:right w:val="none" w:sz="0" w:space="0" w:color="auto"/>
      </w:divBdr>
    </w:div>
    <w:div w:id="175849177">
      <w:bodyDiv w:val="1"/>
      <w:marLeft w:val="0"/>
      <w:marRight w:val="0"/>
      <w:marTop w:val="0"/>
      <w:marBottom w:val="0"/>
      <w:divBdr>
        <w:top w:val="none" w:sz="0" w:space="0" w:color="auto"/>
        <w:left w:val="none" w:sz="0" w:space="0" w:color="auto"/>
        <w:bottom w:val="none" w:sz="0" w:space="0" w:color="auto"/>
        <w:right w:val="none" w:sz="0" w:space="0" w:color="auto"/>
      </w:divBdr>
    </w:div>
    <w:div w:id="176232691">
      <w:bodyDiv w:val="1"/>
      <w:marLeft w:val="0"/>
      <w:marRight w:val="0"/>
      <w:marTop w:val="0"/>
      <w:marBottom w:val="0"/>
      <w:divBdr>
        <w:top w:val="none" w:sz="0" w:space="0" w:color="auto"/>
        <w:left w:val="none" w:sz="0" w:space="0" w:color="auto"/>
        <w:bottom w:val="none" w:sz="0" w:space="0" w:color="auto"/>
        <w:right w:val="none" w:sz="0" w:space="0" w:color="auto"/>
      </w:divBdr>
    </w:div>
    <w:div w:id="176308362">
      <w:bodyDiv w:val="1"/>
      <w:marLeft w:val="0"/>
      <w:marRight w:val="0"/>
      <w:marTop w:val="0"/>
      <w:marBottom w:val="0"/>
      <w:divBdr>
        <w:top w:val="none" w:sz="0" w:space="0" w:color="auto"/>
        <w:left w:val="none" w:sz="0" w:space="0" w:color="auto"/>
        <w:bottom w:val="none" w:sz="0" w:space="0" w:color="auto"/>
        <w:right w:val="none" w:sz="0" w:space="0" w:color="auto"/>
      </w:divBdr>
    </w:div>
    <w:div w:id="177669226">
      <w:bodyDiv w:val="1"/>
      <w:marLeft w:val="0"/>
      <w:marRight w:val="0"/>
      <w:marTop w:val="0"/>
      <w:marBottom w:val="0"/>
      <w:divBdr>
        <w:top w:val="none" w:sz="0" w:space="0" w:color="auto"/>
        <w:left w:val="none" w:sz="0" w:space="0" w:color="auto"/>
        <w:bottom w:val="none" w:sz="0" w:space="0" w:color="auto"/>
        <w:right w:val="none" w:sz="0" w:space="0" w:color="auto"/>
      </w:divBdr>
    </w:div>
    <w:div w:id="177669300">
      <w:bodyDiv w:val="1"/>
      <w:marLeft w:val="0"/>
      <w:marRight w:val="0"/>
      <w:marTop w:val="0"/>
      <w:marBottom w:val="0"/>
      <w:divBdr>
        <w:top w:val="none" w:sz="0" w:space="0" w:color="auto"/>
        <w:left w:val="none" w:sz="0" w:space="0" w:color="auto"/>
        <w:bottom w:val="none" w:sz="0" w:space="0" w:color="auto"/>
        <w:right w:val="none" w:sz="0" w:space="0" w:color="auto"/>
      </w:divBdr>
    </w:div>
    <w:div w:id="178543047">
      <w:bodyDiv w:val="1"/>
      <w:marLeft w:val="0"/>
      <w:marRight w:val="0"/>
      <w:marTop w:val="0"/>
      <w:marBottom w:val="0"/>
      <w:divBdr>
        <w:top w:val="none" w:sz="0" w:space="0" w:color="auto"/>
        <w:left w:val="none" w:sz="0" w:space="0" w:color="auto"/>
        <w:bottom w:val="none" w:sz="0" w:space="0" w:color="auto"/>
        <w:right w:val="none" w:sz="0" w:space="0" w:color="auto"/>
      </w:divBdr>
    </w:div>
    <w:div w:id="178616985">
      <w:bodyDiv w:val="1"/>
      <w:marLeft w:val="0"/>
      <w:marRight w:val="0"/>
      <w:marTop w:val="0"/>
      <w:marBottom w:val="0"/>
      <w:divBdr>
        <w:top w:val="none" w:sz="0" w:space="0" w:color="auto"/>
        <w:left w:val="none" w:sz="0" w:space="0" w:color="auto"/>
        <w:bottom w:val="none" w:sz="0" w:space="0" w:color="auto"/>
        <w:right w:val="none" w:sz="0" w:space="0" w:color="auto"/>
      </w:divBdr>
    </w:div>
    <w:div w:id="178856285">
      <w:bodyDiv w:val="1"/>
      <w:marLeft w:val="0"/>
      <w:marRight w:val="0"/>
      <w:marTop w:val="0"/>
      <w:marBottom w:val="0"/>
      <w:divBdr>
        <w:top w:val="none" w:sz="0" w:space="0" w:color="auto"/>
        <w:left w:val="none" w:sz="0" w:space="0" w:color="auto"/>
        <w:bottom w:val="none" w:sz="0" w:space="0" w:color="auto"/>
        <w:right w:val="none" w:sz="0" w:space="0" w:color="auto"/>
      </w:divBdr>
    </w:div>
    <w:div w:id="185558235">
      <w:bodyDiv w:val="1"/>
      <w:marLeft w:val="0"/>
      <w:marRight w:val="0"/>
      <w:marTop w:val="0"/>
      <w:marBottom w:val="0"/>
      <w:divBdr>
        <w:top w:val="none" w:sz="0" w:space="0" w:color="auto"/>
        <w:left w:val="none" w:sz="0" w:space="0" w:color="auto"/>
        <w:bottom w:val="none" w:sz="0" w:space="0" w:color="auto"/>
        <w:right w:val="none" w:sz="0" w:space="0" w:color="auto"/>
      </w:divBdr>
    </w:div>
    <w:div w:id="186990118">
      <w:bodyDiv w:val="1"/>
      <w:marLeft w:val="0"/>
      <w:marRight w:val="0"/>
      <w:marTop w:val="0"/>
      <w:marBottom w:val="0"/>
      <w:divBdr>
        <w:top w:val="none" w:sz="0" w:space="0" w:color="auto"/>
        <w:left w:val="none" w:sz="0" w:space="0" w:color="auto"/>
        <w:bottom w:val="none" w:sz="0" w:space="0" w:color="auto"/>
        <w:right w:val="none" w:sz="0" w:space="0" w:color="auto"/>
      </w:divBdr>
    </w:div>
    <w:div w:id="189151680">
      <w:bodyDiv w:val="1"/>
      <w:marLeft w:val="0"/>
      <w:marRight w:val="0"/>
      <w:marTop w:val="0"/>
      <w:marBottom w:val="0"/>
      <w:divBdr>
        <w:top w:val="none" w:sz="0" w:space="0" w:color="auto"/>
        <w:left w:val="none" w:sz="0" w:space="0" w:color="auto"/>
        <w:bottom w:val="none" w:sz="0" w:space="0" w:color="auto"/>
        <w:right w:val="none" w:sz="0" w:space="0" w:color="auto"/>
      </w:divBdr>
    </w:div>
    <w:div w:id="191650345">
      <w:bodyDiv w:val="1"/>
      <w:marLeft w:val="0"/>
      <w:marRight w:val="0"/>
      <w:marTop w:val="0"/>
      <w:marBottom w:val="0"/>
      <w:divBdr>
        <w:top w:val="none" w:sz="0" w:space="0" w:color="auto"/>
        <w:left w:val="none" w:sz="0" w:space="0" w:color="auto"/>
        <w:bottom w:val="none" w:sz="0" w:space="0" w:color="auto"/>
        <w:right w:val="none" w:sz="0" w:space="0" w:color="auto"/>
      </w:divBdr>
    </w:div>
    <w:div w:id="192767158">
      <w:bodyDiv w:val="1"/>
      <w:marLeft w:val="0"/>
      <w:marRight w:val="0"/>
      <w:marTop w:val="0"/>
      <w:marBottom w:val="0"/>
      <w:divBdr>
        <w:top w:val="none" w:sz="0" w:space="0" w:color="auto"/>
        <w:left w:val="none" w:sz="0" w:space="0" w:color="auto"/>
        <w:bottom w:val="none" w:sz="0" w:space="0" w:color="auto"/>
        <w:right w:val="none" w:sz="0" w:space="0" w:color="auto"/>
      </w:divBdr>
    </w:div>
    <w:div w:id="193345516">
      <w:bodyDiv w:val="1"/>
      <w:marLeft w:val="0"/>
      <w:marRight w:val="0"/>
      <w:marTop w:val="0"/>
      <w:marBottom w:val="0"/>
      <w:divBdr>
        <w:top w:val="none" w:sz="0" w:space="0" w:color="auto"/>
        <w:left w:val="none" w:sz="0" w:space="0" w:color="auto"/>
        <w:bottom w:val="none" w:sz="0" w:space="0" w:color="auto"/>
        <w:right w:val="none" w:sz="0" w:space="0" w:color="auto"/>
      </w:divBdr>
    </w:div>
    <w:div w:id="194582510">
      <w:bodyDiv w:val="1"/>
      <w:marLeft w:val="0"/>
      <w:marRight w:val="0"/>
      <w:marTop w:val="0"/>
      <w:marBottom w:val="0"/>
      <w:divBdr>
        <w:top w:val="none" w:sz="0" w:space="0" w:color="auto"/>
        <w:left w:val="none" w:sz="0" w:space="0" w:color="auto"/>
        <w:bottom w:val="none" w:sz="0" w:space="0" w:color="auto"/>
        <w:right w:val="none" w:sz="0" w:space="0" w:color="auto"/>
      </w:divBdr>
    </w:div>
    <w:div w:id="199906478">
      <w:bodyDiv w:val="1"/>
      <w:marLeft w:val="0"/>
      <w:marRight w:val="0"/>
      <w:marTop w:val="0"/>
      <w:marBottom w:val="0"/>
      <w:divBdr>
        <w:top w:val="none" w:sz="0" w:space="0" w:color="auto"/>
        <w:left w:val="none" w:sz="0" w:space="0" w:color="auto"/>
        <w:bottom w:val="none" w:sz="0" w:space="0" w:color="auto"/>
        <w:right w:val="none" w:sz="0" w:space="0" w:color="auto"/>
      </w:divBdr>
    </w:div>
    <w:div w:id="203518234">
      <w:bodyDiv w:val="1"/>
      <w:marLeft w:val="0"/>
      <w:marRight w:val="0"/>
      <w:marTop w:val="0"/>
      <w:marBottom w:val="0"/>
      <w:divBdr>
        <w:top w:val="none" w:sz="0" w:space="0" w:color="auto"/>
        <w:left w:val="none" w:sz="0" w:space="0" w:color="auto"/>
        <w:bottom w:val="none" w:sz="0" w:space="0" w:color="auto"/>
        <w:right w:val="none" w:sz="0" w:space="0" w:color="auto"/>
      </w:divBdr>
    </w:div>
    <w:div w:id="203644285">
      <w:bodyDiv w:val="1"/>
      <w:marLeft w:val="0"/>
      <w:marRight w:val="0"/>
      <w:marTop w:val="0"/>
      <w:marBottom w:val="0"/>
      <w:divBdr>
        <w:top w:val="none" w:sz="0" w:space="0" w:color="auto"/>
        <w:left w:val="none" w:sz="0" w:space="0" w:color="auto"/>
        <w:bottom w:val="none" w:sz="0" w:space="0" w:color="auto"/>
        <w:right w:val="none" w:sz="0" w:space="0" w:color="auto"/>
      </w:divBdr>
    </w:div>
    <w:div w:id="206063966">
      <w:bodyDiv w:val="1"/>
      <w:marLeft w:val="0"/>
      <w:marRight w:val="0"/>
      <w:marTop w:val="0"/>
      <w:marBottom w:val="0"/>
      <w:divBdr>
        <w:top w:val="none" w:sz="0" w:space="0" w:color="auto"/>
        <w:left w:val="none" w:sz="0" w:space="0" w:color="auto"/>
        <w:bottom w:val="none" w:sz="0" w:space="0" w:color="auto"/>
        <w:right w:val="none" w:sz="0" w:space="0" w:color="auto"/>
      </w:divBdr>
    </w:div>
    <w:div w:id="206064027">
      <w:bodyDiv w:val="1"/>
      <w:marLeft w:val="0"/>
      <w:marRight w:val="0"/>
      <w:marTop w:val="0"/>
      <w:marBottom w:val="0"/>
      <w:divBdr>
        <w:top w:val="none" w:sz="0" w:space="0" w:color="auto"/>
        <w:left w:val="none" w:sz="0" w:space="0" w:color="auto"/>
        <w:bottom w:val="none" w:sz="0" w:space="0" w:color="auto"/>
        <w:right w:val="none" w:sz="0" w:space="0" w:color="auto"/>
      </w:divBdr>
    </w:div>
    <w:div w:id="207452745">
      <w:bodyDiv w:val="1"/>
      <w:marLeft w:val="0"/>
      <w:marRight w:val="0"/>
      <w:marTop w:val="0"/>
      <w:marBottom w:val="0"/>
      <w:divBdr>
        <w:top w:val="none" w:sz="0" w:space="0" w:color="auto"/>
        <w:left w:val="none" w:sz="0" w:space="0" w:color="auto"/>
        <w:bottom w:val="none" w:sz="0" w:space="0" w:color="auto"/>
        <w:right w:val="none" w:sz="0" w:space="0" w:color="auto"/>
      </w:divBdr>
    </w:div>
    <w:div w:id="208347433">
      <w:bodyDiv w:val="1"/>
      <w:marLeft w:val="0"/>
      <w:marRight w:val="0"/>
      <w:marTop w:val="0"/>
      <w:marBottom w:val="0"/>
      <w:divBdr>
        <w:top w:val="none" w:sz="0" w:space="0" w:color="auto"/>
        <w:left w:val="none" w:sz="0" w:space="0" w:color="auto"/>
        <w:bottom w:val="none" w:sz="0" w:space="0" w:color="auto"/>
        <w:right w:val="none" w:sz="0" w:space="0" w:color="auto"/>
      </w:divBdr>
    </w:div>
    <w:div w:id="208537184">
      <w:bodyDiv w:val="1"/>
      <w:marLeft w:val="0"/>
      <w:marRight w:val="0"/>
      <w:marTop w:val="0"/>
      <w:marBottom w:val="0"/>
      <w:divBdr>
        <w:top w:val="none" w:sz="0" w:space="0" w:color="auto"/>
        <w:left w:val="none" w:sz="0" w:space="0" w:color="auto"/>
        <w:bottom w:val="none" w:sz="0" w:space="0" w:color="auto"/>
        <w:right w:val="none" w:sz="0" w:space="0" w:color="auto"/>
      </w:divBdr>
    </w:div>
    <w:div w:id="209193515">
      <w:bodyDiv w:val="1"/>
      <w:marLeft w:val="0"/>
      <w:marRight w:val="0"/>
      <w:marTop w:val="0"/>
      <w:marBottom w:val="0"/>
      <w:divBdr>
        <w:top w:val="none" w:sz="0" w:space="0" w:color="auto"/>
        <w:left w:val="none" w:sz="0" w:space="0" w:color="auto"/>
        <w:bottom w:val="none" w:sz="0" w:space="0" w:color="auto"/>
        <w:right w:val="none" w:sz="0" w:space="0" w:color="auto"/>
      </w:divBdr>
    </w:div>
    <w:div w:id="214007135">
      <w:bodyDiv w:val="1"/>
      <w:marLeft w:val="0"/>
      <w:marRight w:val="0"/>
      <w:marTop w:val="0"/>
      <w:marBottom w:val="0"/>
      <w:divBdr>
        <w:top w:val="none" w:sz="0" w:space="0" w:color="auto"/>
        <w:left w:val="none" w:sz="0" w:space="0" w:color="auto"/>
        <w:bottom w:val="none" w:sz="0" w:space="0" w:color="auto"/>
        <w:right w:val="none" w:sz="0" w:space="0" w:color="auto"/>
      </w:divBdr>
    </w:div>
    <w:div w:id="214633449">
      <w:bodyDiv w:val="1"/>
      <w:marLeft w:val="0"/>
      <w:marRight w:val="0"/>
      <w:marTop w:val="0"/>
      <w:marBottom w:val="0"/>
      <w:divBdr>
        <w:top w:val="none" w:sz="0" w:space="0" w:color="auto"/>
        <w:left w:val="none" w:sz="0" w:space="0" w:color="auto"/>
        <w:bottom w:val="none" w:sz="0" w:space="0" w:color="auto"/>
        <w:right w:val="none" w:sz="0" w:space="0" w:color="auto"/>
      </w:divBdr>
    </w:div>
    <w:div w:id="214782267">
      <w:bodyDiv w:val="1"/>
      <w:marLeft w:val="0"/>
      <w:marRight w:val="0"/>
      <w:marTop w:val="0"/>
      <w:marBottom w:val="0"/>
      <w:divBdr>
        <w:top w:val="none" w:sz="0" w:space="0" w:color="auto"/>
        <w:left w:val="none" w:sz="0" w:space="0" w:color="auto"/>
        <w:bottom w:val="none" w:sz="0" w:space="0" w:color="auto"/>
        <w:right w:val="none" w:sz="0" w:space="0" w:color="auto"/>
      </w:divBdr>
    </w:div>
    <w:div w:id="214972388">
      <w:bodyDiv w:val="1"/>
      <w:marLeft w:val="0"/>
      <w:marRight w:val="0"/>
      <w:marTop w:val="0"/>
      <w:marBottom w:val="0"/>
      <w:divBdr>
        <w:top w:val="none" w:sz="0" w:space="0" w:color="auto"/>
        <w:left w:val="none" w:sz="0" w:space="0" w:color="auto"/>
        <w:bottom w:val="none" w:sz="0" w:space="0" w:color="auto"/>
        <w:right w:val="none" w:sz="0" w:space="0" w:color="auto"/>
      </w:divBdr>
    </w:div>
    <w:div w:id="215168435">
      <w:bodyDiv w:val="1"/>
      <w:marLeft w:val="0"/>
      <w:marRight w:val="0"/>
      <w:marTop w:val="0"/>
      <w:marBottom w:val="0"/>
      <w:divBdr>
        <w:top w:val="none" w:sz="0" w:space="0" w:color="auto"/>
        <w:left w:val="none" w:sz="0" w:space="0" w:color="auto"/>
        <w:bottom w:val="none" w:sz="0" w:space="0" w:color="auto"/>
        <w:right w:val="none" w:sz="0" w:space="0" w:color="auto"/>
      </w:divBdr>
    </w:div>
    <w:div w:id="216165903">
      <w:bodyDiv w:val="1"/>
      <w:marLeft w:val="0"/>
      <w:marRight w:val="0"/>
      <w:marTop w:val="0"/>
      <w:marBottom w:val="0"/>
      <w:divBdr>
        <w:top w:val="none" w:sz="0" w:space="0" w:color="auto"/>
        <w:left w:val="none" w:sz="0" w:space="0" w:color="auto"/>
        <w:bottom w:val="none" w:sz="0" w:space="0" w:color="auto"/>
        <w:right w:val="none" w:sz="0" w:space="0" w:color="auto"/>
      </w:divBdr>
    </w:div>
    <w:div w:id="220604463">
      <w:bodyDiv w:val="1"/>
      <w:marLeft w:val="0"/>
      <w:marRight w:val="0"/>
      <w:marTop w:val="0"/>
      <w:marBottom w:val="0"/>
      <w:divBdr>
        <w:top w:val="none" w:sz="0" w:space="0" w:color="auto"/>
        <w:left w:val="none" w:sz="0" w:space="0" w:color="auto"/>
        <w:bottom w:val="none" w:sz="0" w:space="0" w:color="auto"/>
        <w:right w:val="none" w:sz="0" w:space="0" w:color="auto"/>
      </w:divBdr>
    </w:div>
    <w:div w:id="220680384">
      <w:bodyDiv w:val="1"/>
      <w:marLeft w:val="0"/>
      <w:marRight w:val="0"/>
      <w:marTop w:val="0"/>
      <w:marBottom w:val="0"/>
      <w:divBdr>
        <w:top w:val="none" w:sz="0" w:space="0" w:color="auto"/>
        <w:left w:val="none" w:sz="0" w:space="0" w:color="auto"/>
        <w:bottom w:val="none" w:sz="0" w:space="0" w:color="auto"/>
        <w:right w:val="none" w:sz="0" w:space="0" w:color="auto"/>
      </w:divBdr>
    </w:div>
    <w:div w:id="221446223">
      <w:bodyDiv w:val="1"/>
      <w:marLeft w:val="0"/>
      <w:marRight w:val="0"/>
      <w:marTop w:val="0"/>
      <w:marBottom w:val="0"/>
      <w:divBdr>
        <w:top w:val="none" w:sz="0" w:space="0" w:color="auto"/>
        <w:left w:val="none" w:sz="0" w:space="0" w:color="auto"/>
        <w:bottom w:val="none" w:sz="0" w:space="0" w:color="auto"/>
        <w:right w:val="none" w:sz="0" w:space="0" w:color="auto"/>
      </w:divBdr>
    </w:div>
    <w:div w:id="223298416">
      <w:bodyDiv w:val="1"/>
      <w:marLeft w:val="0"/>
      <w:marRight w:val="0"/>
      <w:marTop w:val="0"/>
      <w:marBottom w:val="0"/>
      <w:divBdr>
        <w:top w:val="none" w:sz="0" w:space="0" w:color="auto"/>
        <w:left w:val="none" w:sz="0" w:space="0" w:color="auto"/>
        <w:bottom w:val="none" w:sz="0" w:space="0" w:color="auto"/>
        <w:right w:val="none" w:sz="0" w:space="0" w:color="auto"/>
      </w:divBdr>
    </w:div>
    <w:div w:id="226645423">
      <w:bodyDiv w:val="1"/>
      <w:marLeft w:val="0"/>
      <w:marRight w:val="0"/>
      <w:marTop w:val="0"/>
      <w:marBottom w:val="0"/>
      <w:divBdr>
        <w:top w:val="none" w:sz="0" w:space="0" w:color="auto"/>
        <w:left w:val="none" w:sz="0" w:space="0" w:color="auto"/>
        <w:bottom w:val="none" w:sz="0" w:space="0" w:color="auto"/>
        <w:right w:val="none" w:sz="0" w:space="0" w:color="auto"/>
      </w:divBdr>
    </w:div>
    <w:div w:id="227375473">
      <w:bodyDiv w:val="1"/>
      <w:marLeft w:val="0"/>
      <w:marRight w:val="0"/>
      <w:marTop w:val="0"/>
      <w:marBottom w:val="0"/>
      <w:divBdr>
        <w:top w:val="none" w:sz="0" w:space="0" w:color="auto"/>
        <w:left w:val="none" w:sz="0" w:space="0" w:color="auto"/>
        <w:bottom w:val="none" w:sz="0" w:space="0" w:color="auto"/>
        <w:right w:val="none" w:sz="0" w:space="0" w:color="auto"/>
      </w:divBdr>
    </w:div>
    <w:div w:id="227612114">
      <w:bodyDiv w:val="1"/>
      <w:marLeft w:val="0"/>
      <w:marRight w:val="0"/>
      <w:marTop w:val="0"/>
      <w:marBottom w:val="0"/>
      <w:divBdr>
        <w:top w:val="none" w:sz="0" w:space="0" w:color="auto"/>
        <w:left w:val="none" w:sz="0" w:space="0" w:color="auto"/>
        <w:bottom w:val="none" w:sz="0" w:space="0" w:color="auto"/>
        <w:right w:val="none" w:sz="0" w:space="0" w:color="auto"/>
      </w:divBdr>
    </w:div>
    <w:div w:id="228467100">
      <w:bodyDiv w:val="1"/>
      <w:marLeft w:val="0"/>
      <w:marRight w:val="0"/>
      <w:marTop w:val="0"/>
      <w:marBottom w:val="0"/>
      <w:divBdr>
        <w:top w:val="none" w:sz="0" w:space="0" w:color="auto"/>
        <w:left w:val="none" w:sz="0" w:space="0" w:color="auto"/>
        <w:bottom w:val="none" w:sz="0" w:space="0" w:color="auto"/>
        <w:right w:val="none" w:sz="0" w:space="0" w:color="auto"/>
      </w:divBdr>
    </w:div>
    <w:div w:id="230312710">
      <w:bodyDiv w:val="1"/>
      <w:marLeft w:val="0"/>
      <w:marRight w:val="0"/>
      <w:marTop w:val="0"/>
      <w:marBottom w:val="0"/>
      <w:divBdr>
        <w:top w:val="none" w:sz="0" w:space="0" w:color="auto"/>
        <w:left w:val="none" w:sz="0" w:space="0" w:color="auto"/>
        <w:bottom w:val="none" w:sz="0" w:space="0" w:color="auto"/>
        <w:right w:val="none" w:sz="0" w:space="0" w:color="auto"/>
      </w:divBdr>
    </w:div>
    <w:div w:id="231624164">
      <w:bodyDiv w:val="1"/>
      <w:marLeft w:val="0"/>
      <w:marRight w:val="0"/>
      <w:marTop w:val="0"/>
      <w:marBottom w:val="0"/>
      <w:divBdr>
        <w:top w:val="none" w:sz="0" w:space="0" w:color="auto"/>
        <w:left w:val="none" w:sz="0" w:space="0" w:color="auto"/>
        <w:bottom w:val="none" w:sz="0" w:space="0" w:color="auto"/>
        <w:right w:val="none" w:sz="0" w:space="0" w:color="auto"/>
      </w:divBdr>
    </w:div>
    <w:div w:id="239486205">
      <w:bodyDiv w:val="1"/>
      <w:marLeft w:val="0"/>
      <w:marRight w:val="0"/>
      <w:marTop w:val="0"/>
      <w:marBottom w:val="0"/>
      <w:divBdr>
        <w:top w:val="none" w:sz="0" w:space="0" w:color="auto"/>
        <w:left w:val="none" w:sz="0" w:space="0" w:color="auto"/>
        <w:bottom w:val="none" w:sz="0" w:space="0" w:color="auto"/>
        <w:right w:val="none" w:sz="0" w:space="0" w:color="auto"/>
      </w:divBdr>
    </w:div>
    <w:div w:id="241139015">
      <w:bodyDiv w:val="1"/>
      <w:marLeft w:val="0"/>
      <w:marRight w:val="0"/>
      <w:marTop w:val="0"/>
      <w:marBottom w:val="0"/>
      <w:divBdr>
        <w:top w:val="none" w:sz="0" w:space="0" w:color="auto"/>
        <w:left w:val="none" w:sz="0" w:space="0" w:color="auto"/>
        <w:bottom w:val="none" w:sz="0" w:space="0" w:color="auto"/>
        <w:right w:val="none" w:sz="0" w:space="0" w:color="auto"/>
      </w:divBdr>
    </w:div>
    <w:div w:id="244657210">
      <w:bodyDiv w:val="1"/>
      <w:marLeft w:val="0"/>
      <w:marRight w:val="0"/>
      <w:marTop w:val="0"/>
      <w:marBottom w:val="0"/>
      <w:divBdr>
        <w:top w:val="none" w:sz="0" w:space="0" w:color="auto"/>
        <w:left w:val="none" w:sz="0" w:space="0" w:color="auto"/>
        <w:bottom w:val="none" w:sz="0" w:space="0" w:color="auto"/>
        <w:right w:val="none" w:sz="0" w:space="0" w:color="auto"/>
      </w:divBdr>
    </w:div>
    <w:div w:id="249854702">
      <w:bodyDiv w:val="1"/>
      <w:marLeft w:val="0"/>
      <w:marRight w:val="0"/>
      <w:marTop w:val="0"/>
      <w:marBottom w:val="0"/>
      <w:divBdr>
        <w:top w:val="none" w:sz="0" w:space="0" w:color="auto"/>
        <w:left w:val="none" w:sz="0" w:space="0" w:color="auto"/>
        <w:bottom w:val="none" w:sz="0" w:space="0" w:color="auto"/>
        <w:right w:val="none" w:sz="0" w:space="0" w:color="auto"/>
      </w:divBdr>
    </w:div>
    <w:div w:id="253366838">
      <w:bodyDiv w:val="1"/>
      <w:marLeft w:val="0"/>
      <w:marRight w:val="0"/>
      <w:marTop w:val="0"/>
      <w:marBottom w:val="0"/>
      <w:divBdr>
        <w:top w:val="none" w:sz="0" w:space="0" w:color="auto"/>
        <w:left w:val="none" w:sz="0" w:space="0" w:color="auto"/>
        <w:bottom w:val="none" w:sz="0" w:space="0" w:color="auto"/>
        <w:right w:val="none" w:sz="0" w:space="0" w:color="auto"/>
      </w:divBdr>
    </w:div>
    <w:div w:id="253511097">
      <w:bodyDiv w:val="1"/>
      <w:marLeft w:val="0"/>
      <w:marRight w:val="0"/>
      <w:marTop w:val="0"/>
      <w:marBottom w:val="0"/>
      <w:divBdr>
        <w:top w:val="none" w:sz="0" w:space="0" w:color="auto"/>
        <w:left w:val="none" w:sz="0" w:space="0" w:color="auto"/>
        <w:bottom w:val="none" w:sz="0" w:space="0" w:color="auto"/>
        <w:right w:val="none" w:sz="0" w:space="0" w:color="auto"/>
      </w:divBdr>
    </w:div>
    <w:div w:id="253708991">
      <w:bodyDiv w:val="1"/>
      <w:marLeft w:val="0"/>
      <w:marRight w:val="0"/>
      <w:marTop w:val="0"/>
      <w:marBottom w:val="0"/>
      <w:divBdr>
        <w:top w:val="none" w:sz="0" w:space="0" w:color="auto"/>
        <w:left w:val="none" w:sz="0" w:space="0" w:color="auto"/>
        <w:bottom w:val="none" w:sz="0" w:space="0" w:color="auto"/>
        <w:right w:val="none" w:sz="0" w:space="0" w:color="auto"/>
      </w:divBdr>
    </w:div>
    <w:div w:id="257370304">
      <w:bodyDiv w:val="1"/>
      <w:marLeft w:val="0"/>
      <w:marRight w:val="0"/>
      <w:marTop w:val="0"/>
      <w:marBottom w:val="0"/>
      <w:divBdr>
        <w:top w:val="none" w:sz="0" w:space="0" w:color="auto"/>
        <w:left w:val="none" w:sz="0" w:space="0" w:color="auto"/>
        <w:bottom w:val="none" w:sz="0" w:space="0" w:color="auto"/>
        <w:right w:val="none" w:sz="0" w:space="0" w:color="auto"/>
      </w:divBdr>
      <w:divsChild>
        <w:div w:id="965357350">
          <w:marLeft w:val="0"/>
          <w:marRight w:val="0"/>
          <w:marTop w:val="0"/>
          <w:marBottom w:val="0"/>
          <w:divBdr>
            <w:top w:val="none" w:sz="0" w:space="0" w:color="auto"/>
            <w:left w:val="none" w:sz="0" w:space="0" w:color="auto"/>
            <w:bottom w:val="none" w:sz="0" w:space="0" w:color="auto"/>
            <w:right w:val="none" w:sz="0" w:space="0" w:color="auto"/>
          </w:divBdr>
        </w:div>
        <w:div w:id="1386025368">
          <w:marLeft w:val="0"/>
          <w:marRight w:val="0"/>
          <w:marTop w:val="0"/>
          <w:marBottom w:val="0"/>
          <w:divBdr>
            <w:top w:val="none" w:sz="0" w:space="0" w:color="auto"/>
            <w:left w:val="none" w:sz="0" w:space="0" w:color="auto"/>
            <w:bottom w:val="none" w:sz="0" w:space="0" w:color="auto"/>
            <w:right w:val="none" w:sz="0" w:space="0" w:color="auto"/>
          </w:divBdr>
        </w:div>
        <w:div w:id="1499272867">
          <w:marLeft w:val="0"/>
          <w:marRight w:val="0"/>
          <w:marTop w:val="0"/>
          <w:marBottom w:val="0"/>
          <w:divBdr>
            <w:top w:val="none" w:sz="0" w:space="0" w:color="auto"/>
            <w:left w:val="none" w:sz="0" w:space="0" w:color="auto"/>
            <w:bottom w:val="none" w:sz="0" w:space="0" w:color="auto"/>
            <w:right w:val="none" w:sz="0" w:space="0" w:color="auto"/>
          </w:divBdr>
        </w:div>
        <w:div w:id="1644309123">
          <w:marLeft w:val="0"/>
          <w:marRight w:val="0"/>
          <w:marTop w:val="0"/>
          <w:marBottom w:val="0"/>
          <w:divBdr>
            <w:top w:val="none" w:sz="0" w:space="0" w:color="auto"/>
            <w:left w:val="none" w:sz="0" w:space="0" w:color="auto"/>
            <w:bottom w:val="none" w:sz="0" w:space="0" w:color="auto"/>
            <w:right w:val="none" w:sz="0" w:space="0" w:color="auto"/>
          </w:divBdr>
        </w:div>
        <w:div w:id="1679893041">
          <w:marLeft w:val="0"/>
          <w:marRight w:val="0"/>
          <w:marTop w:val="0"/>
          <w:marBottom w:val="0"/>
          <w:divBdr>
            <w:top w:val="none" w:sz="0" w:space="0" w:color="auto"/>
            <w:left w:val="none" w:sz="0" w:space="0" w:color="auto"/>
            <w:bottom w:val="none" w:sz="0" w:space="0" w:color="auto"/>
            <w:right w:val="none" w:sz="0" w:space="0" w:color="auto"/>
          </w:divBdr>
        </w:div>
        <w:div w:id="1699309001">
          <w:marLeft w:val="0"/>
          <w:marRight w:val="0"/>
          <w:marTop w:val="0"/>
          <w:marBottom w:val="0"/>
          <w:divBdr>
            <w:top w:val="none" w:sz="0" w:space="0" w:color="auto"/>
            <w:left w:val="none" w:sz="0" w:space="0" w:color="auto"/>
            <w:bottom w:val="none" w:sz="0" w:space="0" w:color="auto"/>
            <w:right w:val="none" w:sz="0" w:space="0" w:color="auto"/>
          </w:divBdr>
        </w:div>
        <w:div w:id="1893495276">
          <w:marLeft w:val="0"/>
          <w:marRight w:val="0"/>
          <w:marTop w:val="0"/>
          <w:marBottom w:val="0"/>
          <w:divBdr>
            <w:top w:val="none" w:sz="0" w:space="0" w:color="auto"/>
            <w:left w:val="none" w:sz="0" w:space="0" w:color="auto"/>
            <w:bottom w:val="none" w:sz="0" w:space="0" w:color="auto"/>
            <w:right w:val="none" w:sz="0" w:space="0" w:color="auto"/>
          </w:divBdr>
        </w:div>
        <w:div w:id="2092658014">
          <w:marLeft w:val="0"/>
          <w:marRight w:val="0"/>
          <w:marTop w:val="0"/>
          <w:marBottom w:val="0"/>
          <w:divBdr>
            <w:top w:val="none" w:sz="0" w:space="0" w:color="auto"/>
            <w:left w:val="none" w:sz="0" w:space="0" w:color="auto"/>
            <w:bottom w:val="none" w:sz="0" w:space="0" w:color="auto"/>
            <w:right w:val="none" w:sz="0" w:space="0" w:color="auto"/>
          </w:divBdr>
        </w:div>
      </w:divsChild>
    </w:div>
    <w:div w:id="258028353">
      <w:bodyDiv w:val="1"/>
      <w:marLeft w:val="0"/>
      <w:marRight w:val="0"/>
      <w:marTop w:val="0"/>
      <w:marBottom w:val="0"/>
      <w:divBdr>
        <w:top w:val="none" w:sz="0" w:space="0" w:color="auto"/>
        <w:left w:val="none" w:sz="0" w:space="0" w:color="auto"/>
        <w:bottom w:val="none" w:sz="0" w:space="0" w:color="auto"/>
        <w:right w:val="none" w:sz="0" w:space="0" w:color="auto"/>
      </w:divBdr>
    </w:div>
    <w:div w:id="258418150">
      <w:bodyDiv w:val="1"/>
      <w:marLeft w:val="0"/>
      <w:marRight w:val="0"/>
      <w:marTop w:val="0"/>
      <w:marBottom w:val="0"/>
      <w:divBdr>
        <w:top w:val="none" w:sz="0" w:space="0" w:color="auto"/>
        <w:left w:val="none" w:sz="0" w:space="0" w:color="auto"/>
        <w:bottom w:val="none" w:sz="0" w:space="0" w:color="auto"/>
        <w:right w:val="none" w:sz="0" w:space="0" w:color="auto"/>
      </w:divBdr>
    </w:div>
    <w:div w:id="261841357">
      <w:bodyDiv w:val="1"/>
      <w:marLeft w:val="0"/>
      <w:marRight w:val="0"/>
      <w:marTop w:val="0"/>
      <w:marBottom w:val="0"/>
      <w:divBdr>
        <w:top w:val="none" w:sz="0" w:space="0" w:color="auto"/>
        <w:left w:val="none" w:sz="0" w:space="0" w:color="auto"/>
        <w:bottom w:val="none" w:sz="0" w:space="0" w:color="auto"/>
        <w:right w:val="none" w:sz="0" w:space="0" w:color="auto"/>
      </w:divBdr>
    </w:div>
    <w:div w:id="265237155">
      <w:bodyDiv w:val="1"/>
      <w:marLeft w:val="0"/>
      <w:marRight w:val="0"/>
      <w:marTop w:val="0"/>
      <w:marBottom w:val="0"/>
      <w:divBdr>
        <w:top w:val="none" w:sz="0" w:space="0" w:color="auto"/>
        <w:left w:val="none" w:sz="0" w:space="0" w:color="auto"/>
        <w:bottom w:val="none" w:sz="0" w:space="0" w:color="auto"/>
        <w:right w:val="none" w:sz="0" w:space="0" w:color="auto"/>
      </w:divBdr>
    </w:div>
    <w:div w:id="267810663">
      <w:bodyDiv w:val="1"/>
      <w:marLeft w:val="0"/>
      <w:marRight w:val="0"/>
      <w:marTop w:val="0"/>
      <w:marBottom w:val="0"/>
      <w:divBdr>
        <w:top w:val="none" w:sz="0" w:space="0" w:color="auto"/>
        <w:left w:val="none" w:sz="0" w:space="0" w:color="auto"/>
        <w:bottom w:val="none" w:sz="0" w:space="0" w:color="auto"/>
        <w:right w:val="none" w:sz="0" w:space="0" w:color="auto"/>
      </w:divBdr>
    </w:div>
    <w:div w:id="269704427">
      <w:bodyDiv w:val="1"/>
      <w:marLeft w:val="0"/>
      <w:marRight w:val="0"/>
      <w:marTop w:val="0"/>
      <w:marBottom w:val="0"/>
      <w:divBdr>
        <w:top w:val="none" w:sz="0" w:space="0" w:color="auto"/>
        <w:left w:val="none" w:sz="0" w:space="0" w:color="auto"/>
        <w:bottom w:val="none" w:sz="0" w:space="0" w:color="auto"/>
        <w:right w:val="none" w:sz="0" w:space="0" w:color="auto"/>
      </w:divBdr>
    </w:div>
    <w:div w:id="271323386">
      <w:bodyDiv w:val="1"/>
      <w:marLeft w:val="0"/>
      <w:marRight w:val="0"/>
      <w:marTop w:val="0"/>
      <w:marBottom w:val="0"/>
      <w:divBdr>
        <w:top w:val="none" w:sz="0" w:space="0" w:color="auto"/>
        <w:left w:val="none" w:sz="0" w:space="0" w:color="auto"/>
        <w:bottom w:val="none" w:sz="0" w:space="0" w:color="auto"/>
        <w:right w:val="none" w:sz="0" w:space="0" w:color="auto"/>
      </w:divBdr>
    </w:div>
    <w:div w:id="275916171">
      <w:bodyDiv w:val="1"/>
      <w:marLeft w:val="0"/>
      <w:marRight w:val="0"/>
      <w:marTop w:val="0"/>
      <w:marBottom w:val="0"/>
      <w:divBdr>
        <w:top w:val="none" w:sz="0" w:space="0" w:color="auto"/>
        <w:left w:val="none" w:sz="0" w:space="0" w:color="auto"/>
        <w:bottom w:val="none" w:sz="0" w:space="0" w:color="auto"/>
        <w:right w:val="none" w:sz="0" w:space="0" w:color="auto"/>
      </w:divBdr>
    </w:div>
    <w:div w:id="277611840">
      <w:bodyDiv w:val="1"/>
      <w:marLeft w:val="0"/>
      <w:marRight w:val="0"/>
      <w:marTop w:val="0"/>
      <w:marBottom w:val="0"/>
      <w:divBdr>
        <w:top w:val="none" w:sz="0" w:space="0" w:color="auto"/>
        <w:left w:val="none" w:sz="0" w:space="0" w:color="auto"/>
        <w:bottom w:val="none" w:sz="0" w:space="0" w:color="auto"/>
        <w:right w:val="none" w:sz="0" w:space="0" w:color="auto"/>
      </w:divBdr>
    </w:div>
    <w:div w:id="279382396">
      <w:bodyDiv w:val="1"/>
      <w:marLeft w:val="0"/>
      <w:marRight w:val="0"/>
      <w:marTop w:val="0"/>
      <w:marBottom w:val="0"/>
      <w:divBdr>
        <w:top w:val="none" w:sz="0" w:space="0" w:color="auto"/>
        <w:left w:val="none" w:sz="0" w:space="0" w:color="auto"/>
        <w:bottom w:val="none" w:sz="0" w:space="0" w:color="auto"/>
        <w:right w:val="none" w:sz="0" w:space="0" w:color="auto"/>
      </w:divBdr>
    </w:div>
    <w:div w:id="281107942">
      <w:bodyDiv w:val="1"/>
      <w:marLeft w:val="0"/>
      <w:marRight w:val="0"/>
      <w:marTop w:val="0"/>
      <w:marBottom w:val="0"/>
      <w:divBdr>
        <w:top w:val="none" w:sz="0" w:space="0" w:color="auto"/>
        <w:left w:val="none" w:sz="0" w:space="0" w:color="auto"/>
        <w:bottom w:val="none" w:sz="0" w:space="0" w:color="auto"/>
        <w:right w:val="none" w:sz="0" w:space="0" w:color="auto"/>
      </w:divBdr>
    </w:div>
    <w:div w:id="281428381">
      <w:bodyDiv w:val="1"/>
      <w:marLeft w:val="0"/>
      <w:marRight w:val="0"/>
      <w:marTop w:val="0"/>
      <w:marBottom w:val="0"/>
      <w:divBdr>
        <w:top w:val="none" w:sz="0" w:space="0" w:color="auto"/>
        <w:left w:val="none" w:sz="0" w:space="0" w:color="auto"/>
        <w:bottom w:val="none" w:sz="0" w:space="0" w:color="auto"/>
        <w:right w:val="none" w:sz="0" w:space="0" w:color="auto"/>
      </w:divBdr>
    </w:div>
    <w:div w:id="283117936">
      <w:bodyDiv w:val="1"/>
      <w:marLeft w:val="0"/>
      <w:marRight w:val="0"/>
      <w:marTop w:val="0"/>
      <w:marBottom w:val="0"/>
      <w:divBdr>
        <w:top w:val="none" w:sz="0" w:space="0" w:color="auto"/>
        <w:left w:val="none" w:sz="0" w:space="0" w:color="auto"/>
        <w:bottom w:val="none" w:sz="0" w:space="0" w:color="auto"/>
        <w:right w:val="none" w:sz="0" w:space="0" w:color="auto"/>
      </w:divBdr>
    </w:div>
    <w:div w:id="283385734">
      <w:bodyDiv w:val="1"/>
      <w:marLeft w:val="0"/>
      <w:marRight w:val="0"/>
      <w:marTop w:val="0"/>
      <w:marBottom w:val="0"/>
      <w:divBdr>
        <w:top w:val="none" w:sz="0" w:space="0" w:color="auto"/>
        <w:left w:val="none" w:sz="0" w:space="0" w:color="auto"/>
        <w:bottom w:val="none" w:sz="0" w:space="0" w:color="auto"/>
        <w:right w:val="none" w:sz="0" w:space="0" w:color="auto"/>
      </w:divBdr>
    </w:div>
    <w:div w:id="285743933">
      <w:bodyDiv w:val="1"/>
      <w:marLeft w:val="0"/>
      <w:marRight w:val="0"/>
      <w:marTop w:val="0"/>
      <w:marBottom w:val="0"/>
      <w:divBdr>
        <w:top w:val="none" w:sz="0" w:space="0" w:color="auto"/>
        <w:left w:val="none" w:sz="0" w:space="0" w:color="auto"/>
        <w:bottom w:val="none" w:sz="0" w:space="0" w:color="auto"/>
        <w:right w:val="none" w:sz="0" w:space="0" w:color="auto"/>
      </w:divBdr>
    </w:div>
    <w:div w:id="288321139">
      <w:bodyDiv w:val="1"/>
      <w:marLeft w:val="0"/>
      <w:marRight w:val="0"/>
      <w:marTop w:val="0"/>
      <w:marBottom w:val="0"/>
      <w:divBdr>
        <w:top w:val="none" w:sz="0" w:space="0" w:color="auto"/>
        <w:left w:val="none" w:sz="0" w:space="0" w:color="auto"/>
        <w:bottom w:val="none" w:sz="0" w:space="0" w:color="auto"/>
        <w:right w:val="none" w:sz="0" w:space="0" w:color="auto"/>
      </w:divBdr>
    </w:div>
    <w:div w:id="289559260">
      <w:bodyDiv w:val="1"/>
      <w:marLeft w:val="0"/>
      <w:marRight w:val="0"/>
      <w:marTop w:val="0"/>
      <w:marBottom w:val="0"/>
      <w:divBdr>
        <w:top w:val="none" w:sz="0" w:space="0" w:color="auto"/>
        <w:left w:val="none" w:sz="0" w:space="0" w:color="auto"/>
        <w:bottom w:val="none" w:sz="0" w:space="0" w:color="auto"/>
        <w:right w:val="none" w:sz="0" w:space="0" w:color="auto"/>
      </w:divBdr>
    </w:div>
    <w:div w:id="290863663">
      <w:bodyDiv w:val="1"/>
      <w:marLeft w:val="0"/>
      <w:marRight w:val="0"/>
      <w:marTop w:val="0"/>
      <w:marBottom w:val="0"/>
      <w:divBdr>
        <w:top w:val="none" w:sz="0" w:space="0" w:color="auto"/>
        <w:left w:val="none" w:sz="0" w:space="0" w:color="auto"/>
        <w:bottom w:val="none" w:sz="0" w:space="0" w:color="auto"/>
        <w:right w:val="none" w:sz="0" w:space="0" w:color="auto"/>
      </w:divBdr>
    </w:div>
    <w:div w:id="293485456">
      <w:bodyDiv w:val="1"/>
      <w:marLeft w:val="0"/>
      <w:marRight w:val="0"/>
      <w:marTop w:val="0"/>
      <w:marBottom w:val="0"/>
      <w:divBdr>
        <w:top w:val="none" w:sz="0" w:space="0" w:color="auto"/>
        <w:left w:val="none" w:sz="0" w:space="0" w:color="auto"/>
        <w:bottom w:val="none" w:sz="0" w:space="0" w:color="auto"/>
        <w:right w:val="none" w:sz="0" w:space="0" w:color="auto"/>
      </w:divBdr>
    </w:div>
    <w:div w:id="293875585">
      <w:bodyDiv w:val="1"/>
      <w:marLeft w:val="0"/>
      <w:marRight w:val="0"/>
      <w:marTop w:val="0"/>
      <w:marBottom w:val="0"/>
      <w:divBdr>
        <w:top w:val="none" w:sz="0" w:space="0" w:color="auto"/>
        <w:left w:val="none" w:sz="0" w:space="0" w:color="auto"/>
        <w:bottom w:val="none" w:sz="0" w:space="0" w:color="auto"/>
        <w:right w:val="none" w:sz="0" w:space="0" w:color="auto"/>
      </w:divBdr>
    </w:div>
    <w:div w:id="297028694">
      <w:bodyDiv w:val="1"/>
      <w:marLeft w:val="0"/>
      <w:marRight w:val="0"/>
      <w:marTop w:val="0"/>
      <w:marBottom w:val="0"/>
      <w:divBdr>
        <w:top w:val="none" w:sz="0" w:space="0" w:color="auto"/>
        <w:left w:val="none" w:sz="0" w:space="0" w:color="auto"/>
        <w:bottom w:val="none" w:sz="0" w:space="0" w:color="auto"/>
        <w:right w:val="none" w:sz="0" w:space="0" w:color="auto"/>
      </w:divBdr>
    </w:div>
    <w:div w:id="299961042">
      <w:bodyDiv w:val="1"/>
      <w:marLeft w:val="0"/>
      <w:marRight w:val="0"/>
      <w:marTop w:val="0"/>
      <w:marBottom w:val="0"/>
      <w:divBdr>
        <w:top w:val="none" w:sz="0" w:space="0" w:color="auto"/>
        <w:left w:val="none" w:sz="0" w:space="0" w:color="auto"/>
        <w:bottom w:val="none" w:sz="0" w:space="0" w:color="auto"/>
        <w:right w:val="none" w:sz="0" w:space="0" w:color="auto"/>
      </w:divBdr>
    </w:div>
    <w:div w:id="299965558">
      <w:bodyDiv w:val="1"/>
      <w:marLeft w:val="0"/>
      <w:marRight w:val="0"/>
      <w:marTop w:val="0"/>
      <w:marBottom w:val="0"/>
      <w:divBdr>
        <w:top w:val="none" w:sz="0" w:space="0" w:color="auto"/>
        <w:left w:val="none" w:sz="0" w:space="0" w:color="auto"/>
        <w:bottom w:val="none" w:sz="0" w:space="0" w:color="auto"/>
        <w:right w:val="none" w:sz="0" w:space="0" w:color="auto"/>
      </w:divBdr>
    </w:div>
    <w:div w:id="300694512">
      <w:bodyDiv w:val="1"/>
      <w:marLeft w:val="0"/>
      <w:marRight w:val="0"/>
      <w:marTop w:val="0"/>
      <w:marBottom w:val="0"/>
      <w:divBdr>
        <w:top w:val="none" w:sz="0" w:space="0" w:color="auto"/>
        <w:left w:val="none" w:sz="0" w:space="0" w:color="auto"/>
        <w:bottom w:val="none" w:sz="0" w:space="0" w:color="auto"/>
        <w:right w:val="none" w:sz="0" w:space="0" w:color="auto"/>
      </w:divBdr>
    </w:div>
    <w:div w:id="302740804">
      <w:bodyDiv w:val="1"/>
      <w:marLeft w:val="0"/>
      <w:marRight w:val="0"/>
      <w:marTop w:val="0"/>
      <w:marBottom w:val="0"/>
      <w:divBdr>
        <w:top w:val="none" w:sz="0" w:space="0" w:color="auto"/>
        <w:left w:val="none" w:sz="0" w:space="0" w:color="auto"/>
        <w:bottom w:val="none" w:sz="0" w:space="0" w:color="auto"/>
        <w:right w:val="none" w:sz="0" w:space="0" w:color="auto"/>
      </w:divBdr>
    </w:div>
    <w:div w:id="303315246">
      <w:bodyDiv w:val="1"/>
      <w:marLeft w:val="0"/>
      <w:marRight w:val="0"/>
      <w:marTop w:val="0"/>
      <w:marBottom w:val="0"/>
      <w:divBdr>
        <w:top w:val="none" w:sz="0" w:space="0" w:color="auto"/>
        <w:left w:val="none" w:sz="0" w:space="0" w:color="auto"/>
        <w:bottom w:val="none" w:sz="0" w:space="0" w:color="auto"/>
        <w:right w:val="none" w:sz="0" w:space="0" w:color="auto"/>
      </w:divBdr>
    </w:div>
    <w:div w:id="304284002">
      <w:bodyDiv w:val="1"/>
      <w:marLeft w:val="0"/>
      <w:marRight w:val="0"/>
      <w:marTop w:val="0"/>
      <w:marBottom w:val="0"/>
      <w:divBdr>
        <w:top w:val="none" w:sz="0" w:space="0" w:color="auto"/>
        <w:left w:val="none" w:sz="0" w:space="0" w:color="auto"/>
        <w:bottom w:val="none" w:sz="0" w:space="0" w:color="auto"/>
        <w:right w:val="none" w:sz="0" w:space="0" w:color="auto"/>
      </w:divBdr>
    </w:div>
    <w:div w:id="304706650">
      <w:bodyDiv w:val="1"/>
      <w:marLeft w:val="0"/>
      <w:marRight w:val="0"/>
      <w:marTop w:val="0"/>
      <w:marBottom w:val="0"/>
      <w:divBdr>
        <w:top w:val="none" w:sz="0" w:space="0" w:color="auto"/>
        <w:left w:val="none" w:sz="0" w:space="0" w:color="auto"/>
        <w:bottom w:val="none" w:sz="0" w:space="0" w:color="auto"/>
        <w:right w:val="none" w:sz="0" w:space="0" w:color="auto"/>
      </w:divBdr>
    </w:div>
    <w:div w:id="305164231">
      <w:bodyDiv w:val="1"/>
      <w:marLeft w:val="0"/>
      <w:marRight w:val="0"/>
      <w:marTop w:val="0"/>
      <w:marBottom w:val="0"/>
      <w:divBdr>
        <w:top w:val="none" w:sz="0" w:space="0" w:color="auto"/>
        <w:left w:val="none" w:sz="0" w:space="0" w:color="auto"/>
        <w:bottom w:val="none" w:sz="0" w:space="0" w:color="auto"/>
        <w:right w:val="none" w:sz="0" w:space="0" w:color="auto"/>
      </w:divBdr>
    </w:div>
    <w:div w:id="306125865">
      <w:bodyDiv w:val="1"/>
      <w:marLeft w:val="0"/>
      <w:marRight w:val="0"/>
      <w:marTop w:val="0"/>
      <w:marBottom w:val="0"/>
      <w:divBdr>
        <w:top w:val="none" w:sz="0" w:space="0" w:color="auto"/>
        <w:left w:val="none" w:sz="0" w:space="0" w:color="auto"/>
        <w:bottom w:val="none" w:sz="0" w:space="0" w:color="auto"/>
        <w:right w:val="none" w:sz="0" w:space="0" w:color="auto"/>
      </w:divBdr>
    </w:div>
    <w:div w:id="306667809">
      <w:bodyDiv w:val="1"/>
      <w:marLeft w:val="0"/>
      <w:marRight w:val="0"/>
      <w:marTop w:val="0"/>
      <w:marBottom w:val="0"/>
      <w:divBdr>
        <w:top w:val="none" w:sz="0" w:space="0" w:color="auto"/>
        <w:left w:val="none" w:sz="0" w:space="0" w:color="auto"/>
        <w:bottom w:val="none" w:sz="0" w:space="0" w:color="auto"/>
        <w:right w:val="none" w:sz="0" w:space="0" w:color="auto"/>
      </w:divBdr>
    </w:div>
    <w:div w:id="307049813">
      <w:bodyDiv w:val="1"/>
      <w:marLeft w:val="0"/>
      <w:marRight w:val="0"/>
      <w:marTop w:val="0"/>
      <w:marBottom w:val="0"/>
      <w:divBdr>
        <w:top w:val="none" w:sz="0" w:space="0" w:color="auto"/>
        <w:left w:val="none" w:sz="0" w:space="0" w:color="auto"/>
        <w:bottom w:val="none" w:sz="0" w:space="0" w:color="auto"/>
        <w:right w:val="none" w:sz="0" w:space="0" w:color="auto"/>
      </w:divBdr>
    </w:div>
    <w:div w:id="307171254">
      <w:bodyDiv w:val="1"/>
      <w:marLeft w:val="0"/>
      <w:marRight w:val="0"/>
      <w:marTop w:val="0"/>
      <w:marBottom w:val="0"/>
      <w:divBdr>
        <w:top w:val="none" w:sz="0" w:space="0" w:color="auto"/>
        <w:left w:val="none" w:sz="0" w:space="0" w:color="auto"/>
        <w:bottom w:val="none" w:sz="0" w:space="0" w:color="auto"/>
        <w:right w:val="none" w:sz="0" w:space="0" w:color="auto"/>
      </w:divBdr>
    </w:div>
    <w:div w:id="307589852">
      <w:bodyDiv w:val="1"/>
      <w:marLeft w:val="0"/>
      <w:marRight w:val="0"/>
      <w:marTop w:val="0"/>
      <w:marBottom w:val="0"/>
      <w:divBdr>
        <w:top w:val="none" w:sz="0" w:space="0" w:color="auto"/>
        <w:left w:val="none" w:sz="0" w:space="0" w:color="auto"/>
        <w:bottom w:val="none" w:sz="0" w:space="0" w:color="auto"/>
        <w:right w:val="none" w:sz="0" w:space="0" w:color="auto"/>
      </w:divBdr>
    </w:div>
    <w:div w:id="307898632">
      <w:bodyDiv w:val="1"/>
      <w:marLeft w:val="0"/>
      <w:marRight w:val="0"/>
      <w:marTop w:val="0"/>
      <w:marBottom w:val="0"/>
      <w:divBdr>
        <w:top w:val="none" w:sz="0" w:space="0" w:color="auto"/>
        <w:left w:val="none" w:sz="0" w:space="0" w:color="auto"/>
        <w:bottom w:val="none" w:sz="0" w:space="0" w:color="auto"/>
        <w:right w:val="none" w:sz="0" w:space="0" w:color="auto"/>
      </w:divBdr>
    </w:div>
    <w:div w:id="314382213">
      <w:bodyDiv w:val="1"/>
      <w:marLeft w:val="0"/>
      <w:marRight w:val="0"/>
      <w:marTop w:val="0"/>
      <w:marBottom w:val="0"/>
      <w:divBdr>
        <w:top w:val="none" w:sz="0" w:space="0" w:color="auto"/>
        <w:left w:val="none" w:sz="0" w:space="0" w:color="auto"/>
        <w:bottom w:val="none" w:sz="0" w:space="0" w:color="auto"/>
        <w:right w:val="none" w:sz="0" w:space="0" w:color="auto"/>
      </w:divBdr>
    </w:div>
    <w:div w:id="319114470">
      <w:bodyDiv w:val="1"/>
      <w:marLeft w:val="0"/>
      <w:marRight w:val="0"/>
      <w:marTop w:val="0"/>
      <w:marBottom w:val="0"/>
      <w:divBdr>
        <w:top w:val="none" w:sz="0" w:space="0" w:color="auto"/>
        <w:left w:val="none" w:sz="0" w:space="0" w:color="auto"/>
        <w:bottom w:val="none" w:sz="0" w:space="0" w:color="auto"/>
        <w:right w:val="none" w:sz="0" w:space="0" w:color="auto"/>
      </w:divBdr>
    </w:div>
    <w:div w:id="319503039">
      <w:bodyDiv w:val="1"/>
      <w:marLeft w:val="0"/>
      <w:marRight w:val="0"/>
      <w:marTop w:val="0"/>
      <w:marBottom w:val="0"/>
      <w:divBdr>
        <w:top w:val="none" w:sz="0" w:space="0" w:color="auto"/>
        <w:left w:val="none" w:sz="0" w:space="0" w:color="auto"/>
        <w:bottom w:val="none" w:sz="0" w:space="0" w:color="auto"/>
        <w:right w:val="none" w:sz="0" w:space="0" w:color="auto"/>
      </w:divBdr>
    </w:div>
    <w:div w:id="320159474">
      <w:bodyDiv w:val="1"/>
      <w:marLeft w:val="0"/>
      <w:marRight w:val="0"/>
      <w:marTop w:val="0"/>
      <w:marBottom w:val="0"/>
      <w:divBdr>
        <w:top w:val="none" w:sz="0" w:space="0" w:color="auto"/>
        <w:left w:val="none" w:sz="0" w:space="0" w:color="auto"/>
        <w:bottom w:val="none" w:sz="0" w:space="0" w:color="auto"/>
        <w:right w:val="none" w:sz="0" w:space="0" w:color="auto"/>
      </w:divBdr>
    </w:div>
    <w:div w:id="320354205">
      <w:bodyDiv w:val="1"/>
      <w:marLeft w:val="0"/>
      <w:marRight w:val="0"/>
      <w:marTop w:val="0"/>
      <w:marBottom w:val="0"/>
      <w:divBdr>
        <w:top w:val="none" w:sz="0" w:space="0" w:color="auto"/>
        <w:left w:val="none" w:sz="0" w:space="0" w:color="auto"/>
        <w:bottom w:val="none" w:sz="0" w:space="0" w:color="auto"/>
        <w:right w:val="none" w:sz="0" w:space="0" w:color="auto"/>
      </w:divBdr>
    </w:div>
    <w:div w:id="321083802">
      <w:bodyDiv w:val="1"/>
      <w:marLeft w:val="0"/>
      <w:marRight w:val="0"/>
      <w:marTop w:val="0"/>
      <w:marBottom w:val="0"/>
      <w:divBdr>
        <w:top w:val="none" w:sz="0" w:space="0" w:color="auto"/>
        <w:left w:val="none" w:sz="0" w:space="0" w:color="auto"/>
        <w:bottom w:val="none" w:sz="0" w:space="0" w:color="auto"/>
        <w:right w:val="none" w:sz="0" w:space="0" w:color="auto"/>
      </w:divBdr>
    </w:div>
    <w:div w:id="322202846">
      <w:bodyDiv w:val="1"/>
      <w:marLeft w:val="0"/>
      <w:marRight w:val="0"/>
      <w:marTop w:val="0"/>
      <w:marBottom w:val="0"/>
      <w:divBdr>
        <w:top w:val="none" w:sz="0" w:space="0" w:color="auto"/>
        <w:left w:val="none" w:sz="0" w:space="0" w:color="auto"/>
        <w:bottom w:val="none" w:sz="0" w:space="0" w:color="auto"/>
        <w:right w:val="none" w:sz="0" w:space="0" w:color="auto"/>
      </w:divBdr>
    </w:div>
    <w:div w:id="324893539">
      <w:bodyDiv w:val="1"/>
      <w:marLeft w:val="0"/>
      <w:marRight w:val="0"/>
      <w:marTop w:val="0"/>
      <w:marBottom w:val="0"/>
      <w:divBdr>
        <w:top w:val="none" w:sz="0" w:space="0" w:color="auto"/>
        <w:left w:val="none" w:sz="0" w:space="0" w:color="auto"/>
        <w:bottom w:val="none" w:sz="0" w:space="0" w:color="auto"/>
        <w:right w:val="none" w:sz="0" w:space="0" w:color="auto"/>
      </w:divBdr>
    </w:div>
    <w:div w:id="325594830">
      <w:bodyDiv w:val="1"/>
      <w:marLeft w:val="0"/>
      <w:marRight w:val="0"/>
      <w:marTop w:val="0"/>
      <w:marBottom w:val="0"/>
      <w:divBdr>
        <w:top w:val="none" w:sz="0" w:space="0" w:color="auto"/>
        <w:left w:val="none" w:sz="0" w:space="0" w:color="auto"/>
        <w:bottom w:val="none" w:sz="0" w:space="0" w:color="auto"/>
        <w:right w:val="none" w:sz="0" w:space="0" w:color="auto"/>
      </w:divBdr>
    </w:div>
    <w:div w:id="327252360">
      <w:bodyDiv w:val="1"/>
      <w:marLeft w:val="0"/>
      <w:marRight w:val="0"/>
      <w:marTop w:val="0"/>
      <w:marBottom w:val="0"/>
      <w:divBdr>
        <w:top w:val="none" w:sz="0" w:space="0" w:color="auto"/>
        <w:left w:val="none" w:sz="0" w:space="0" w:color="auto"/>
        <w:bottom w:val="none" w:sz="0" w:space="0" w:color="auto"/>
        <w:right w:val="none" w:sz="0" w:space="0" w:color="auto"/>
      </w:divBdr>
    </w:div>
    <w:div w:id="327832115">
      <w:bodyDiv w:val="1"/>
      <w:marLeft w:val="0"/>
      <w:marRight w:val="0"/>
      <w:marTop w:val="0"/>
      <w:marBottom w:val="0"/>
      <w:divBdr>
        <w:top w:val="none" w:sz="0" w:space="0" w:color="auto"/>
        <w:left w:val="none" w:sz="0" w:space="0" w:color="auto"/>
        <w:bottom w:val="none" w:sz="0" w:space="0" w:color="auto"/>
        <w:right w:val="none" w:sz="0" w:space="0" w:color="auto"/>
      </w:divBdr>
    </w:div>
    <w:div w:id="328027961">
      <w:bodyDiv w:val="1"/>
      <w:marLeft w:val="0"/>
      <w:marRight w:val="0"/>
      <w:marTop w:val="0"/>
      <w:marBottom w:val="0"/>
      <w:divBdr>
        <w:top w:val="none" w:sz="0" w:space="0" w:color="auto"/>
        <w:left w:val="none" w:sz="0" w:space="0" w:color="auto"/>
        <w:bottom w:val="none" w:sz="0" w:space="0" w:color="auto"/>
        <w:right w:val="none" w:sz="0" w:space="0" w:color="auto"/>
      </w:divBdr>
    </w:div>
    <w:div w:id="329871104">
      <w:bodyDiv w:val="1"/>
      <w:marLeft w:val="0"/>
      <w:marRight w:val="0"/>
      <w:marTop w:val="0"/>
      <w:marBottom w:val="0"/>
      <w:divBdr>
        <w:top w:val="none" w:sz="0" w:space="0" w:color="auto"/>
        <w:left w:val="none" w:sz="0" w:space="0" w:color="auto"/>
        <w:bottom w:val="none" w:sz="0" w:space="0" w:color="auto"/>
        <w:right w:val="none" w:sz="0" w:space="0" w:color="auto"/>
      </w:divBdr>
    </w:div>
    <w:div w:id="330761480">
      <w:bodyDiv w:val="1"/>
      <w:marLeft w:val="0"/>
      <w:marRight w:val="0"/>
      <w:marTop w:val="0"/>
      <w:marBottom w:val="0"/>
      <w:divBdr>
        <w:top w:val="none" w:sz="0" w:space="0" w:color="auto"/>
        <w:left w:val="none" w:sz="0" w:space="0" w:color="auto"/>
        <w:bottom w:val="none" w:sz="0" w:space="0" w:color="auto"/>
        <w:right w:val="none" w:sz="0" w:space="0" w:color="auto"/>
      </w:divBdr>
    </w:div>
    <w:div w:id="331492288">
      <w:bodyDiv w:val="1"/>
      <w:marLeft w:val="0"/>
      <w:marRight w:val="0"/>
      <w:marTop w:val="0"/>
      <w:marBottom w:val="0"/>
      <w:divBdr>
        <w:top w:val="none" w:sz="0" w:space="0" w:color="auto"/>
        <w:left w:val="none" w:sz="0" w:space="0" w:color="auto"/>
        <w:bottom w:val="none" w:sz="0" w:space="0" w:color="auto"/>
        <w:right w:val="none" w:sz="0" w:space="0" w:color="auto"/>
      </w:divBdr>
    </w:div>
    <w:div w:id="333454406">
      <w:bodyDiv w:val="1"/>
      <w:marLeft w:val="0"/>
      <w:marRight w:val="0"/>
      <w:marTop w:val="0"/>
      <w:marBottom w:val="0"/>
      <w:divBdr>
        <w:top w:val="none" w:sz="0" w:space="0" w:color="auto"/>
        <w:left w:val="none" w:sz="0" w:space="0" w:color="auto"/>
        <w:bottom w:val="none" w:sz="0" w:space="0" w:color="auto"/>
        <w:right w:val="none" w:sz="0" w:space="0" w:color="auto"/>
      </w:divBdr>
    </w:div>
    <w:div w:id="333843150">
      <w:bodyDiv w:val="1"/>
      <w:marLeft w:val="0"/>
      <w:marRight w:val="0"/>
      <w:marTop w:val="0"/>
      <w:marBottom w:val="0"/>
      <w:divBdr>
        <w:top w:val="none" w:sz="0" w:space="0" w:color="auto"/>
        <w:left w:val="none" w:sz="0" w:space="0" w:color="auto"/>
        <w:bottom w:val="none" w:sz="0" w:space="0" w:color="auto"/>
        <w:right w:val="none" w:sz="0" w:space="0" w:color="auto"/>
      </w:divBdr>
    </w:div>
    <w:div w:id="336931578">
      <w:bodyDiv w:val="1"/>
      <w:marLeft w:val="0"/>
      <w:marRight w:val="0"/>
      <w:marTop w:val="0"/>
      <w:marBottom w:val="0"/>
      <w:divBdr>
        <w:top w:val="none" w:sz="0" w:space="0" w:color="auto"/>
        <w:left w:val="none" w:sz="0" w:space="0" w:color="auto"/>
        <w:bottom w:val="none" w:sz="0" w:space="0" w:color="auto"/>
        <w:right w:val="none" w:sz="0" w:space="0" w:color="auto"/>
      </w:divBdr>
    </w:div>
    <w:div w:id="342442458">
      <w:bodyDiv w:val="1"/>
      <w:marLeft w:val="0"/>
      <w:marRight w:val="0"/>
      <w:marTop w:val="0"/>
      <w:marBottom w:val="0"/>
      <w:divBdr>
        <w:top w:val="none" w:sz="0" w:space="0" w:color="auto"/>
        <w:left w:val="none" w:sz="0" w:space="0" w:color="auto"/>
        <w:bottom w:val="none" w:sz="0" w:space="0" w:color="auto"/>
        <w:right w:val="none" w:sz="0" w:space="0" w:color="auto"/>
      </w:divBdr>
    </w:div>
    <w:div w:id="342557711">
      <w:bodyDiv w:val="1"/>
      <w:marLeft w:val="0"/>
      <w:marRight w:val="0"/>
      <w:marTop w:val="0"/>
      <w:marBottom w:val="0"/>
      <w:divBdr>
        <w:top w:val="none" w:sz="0" w:space="0" w:color="auto"/>
        <w:left w:val="none" w:sz="0" w:space="0" w:color="auto"/>
        <w:bottom w:val="none" w:sz="0" w:space="0" w:color="auto"/>
        <w:right w:val="none" w:sz="0" w:space="0" w:color="auto"/>
      </w:divBdr>
    </w:div>
    <w:div w:id="345137473">
      <w:bodyDiv w:val="1"/>
      <w:marLeft w:val="0"/>
      <w:marRight w:val="0"/>
      <w:marTop w:val="0"/>
      <w:marBottom w:val="0"/>
      <w:divBdr>
        <w:top w:val="none" w:sz="0" w:space="0" w:color="auto"/>
        <w:left w:val="none" w:sz="0" w:space="0" w:color="auto"/>
        <w:bottom w:val="none" w:sz="0" w:space="0" w:color="auto"/>
        <w:right w:val="none" w:sz="0" w:space="0" w:color="auto"/>
      </w:divBdr>
    </w:div>
    <w:div w:id="347560738">
      <w:bodyDiv w:val="1"/>
      <w:marLeft w:val="0"/>
      <w:marRight w:val="0"/>
      <w:marTop w:val="0"/>
      <w:marBottom w:val="0"/>
      <w:divBdr>
        <w:top w:val="none" w:sz="0" w:space="0" w:color="auto"/>
        <w:left w:val="none" w:sz="0" w:space="0" w:color="auto"/>
        <w:bottom w:val="none" w:sz="0" w:space="0" w:color="auto"/>
        <w:right w:val="none" w:sz="0" w:space="0" w:color="auto"/>
      </w:divBdr>
    </w:div>
    <w:div w:id="347877685">
      <w:bodyDiv w:val="1"/>
      <w:marLeft w:val="0"/>
      <w:marRight w:val="0"/>
      <w:marTop w:val="0"/>
      <w:marBottom w:val="0"/>
      <w:divBdr>
        <w:top w:val="none" w:sz="0" w:space="0" w:color="auto"/>
        <w:left w:val="none" w:sz="0" w:space="0" w:color="auto"/>
        <w:bottom w:val="none" w:sz="0" w:space="0" w:color="auto"/>
        <w:right w:val="none" w:sz="0" w:space="0" w:color="auto"/>
      </w:divBdr>
    </w:div>
    <w:div w:id="348067091">
      <w:bodyDiv w:val="1"/>
      <w:marLeft w:val="0"/>
      <w:marRight w:val="0"/>
      <w:marTop w:val="0"/>
      <w:marBottom w:val="0"/>
      <w:divBdr>
        <w:top w:val="none" w:sz="0" w:space="0" w:color="auto"/>
        <w:left w:val="none" w:sz="0" w:space="0" w:color="auto"/>
        <w:bottom w:val="none" w:sz="0" w:space="0" w:color="auto"/>
        <w:right w:val="none" w:sz="0" w:space="0" w:color="auto"/>
      </w:divBdr>
    </w:div>
    <w:div w:id="348138491">
      <w:bodyDiv w:val="1"/>
      <w:marLeft w:val="0"/>
      <w:marRight w:val="0"/>
      <w:marTop w:val="0"/>
      <w:marBottom w:val="0"/>
      <w:divBdr>
        <w:top w:val="none" w:sz="0" w:space="0" w:color="auto"/>
        <w:left w:val="none" w:sz="0" w:space="0" w:color="auto"/>
        <w:bottom w:val="none" w:sz="0" w:space="0" w:color="auto"/>
        <w:right w:val="none" w:sz="0" w:space="0" w:color="auto"/>
      </w:divBdr>
    </w:div>
    <w:div w:id="348920030">
      <w:bodyDiv w:val="1"/>
      <w:marLeft w:val="0"/>
      <w:marRight w:val="0"/>
      <w:marTop w:val="0"/>
      <w:marBottom w:val="0"/>
      <w:divBdr>
        <w:top w:val="none" w:sz="0" w:space="0" w:color="auto"/>
        <w:left w:val="none" w:sz="0" w:space="0" w:color="auto"/>
        <w:bottom w:val="none" w:sz="0" w:space="0" w:color="auto"/>
        <w:right w:val="none" w:sz="0" w:space="0" w:color="auto"/>
      </w:divBdr>
    </w:div>
    <w:div w:id="354428707">
      <w:bodyDiv w:val="1"/>
      <w:marLeft w:val="0"/>
      <w:marRight w:val="0"/>
      <w:marTop w:val="0"/>
      <w:marBottom w:val="0"/>
      <w:divBdr>
        <w:top w:val="none" w:sz="0" w:space="0" w:color="auto"/>
        <w:left w:val="none" w:sz="0" w:space="0" w:color="auto"/>
        <w:bottom w:val="none" w:sz="0" w:space="0" w:color="auto"/>
        <w:right w:val="none" w:sz="0" w:space="0" w:color="auto"/>
      </w:divBdr>
    </w:div>
    <w:div w:id="357126437">
      <w:bodyDiv w:val="1"/>
      <w:marLeft w:val="0"/>
      <w:marRight w:val="0"/>
      <w:marTop w:val="0"/>
      <w:marBottom w:val="0"/>
      <w:divBdr>
        <w:top w:val="none" w:sz="0" w:space="0" w:color="auto"/>
        <w:left w:val="none" w:sz="0" w:space="0" w:color="auto"/>
        <w:bottom w:val="none" w:sz="0" w:space="0" w:color="auto"/>
        <w:right w:val="none" w:sz="0" w:space="0" w:color="auto"/>
      </w:divBdr>
    </w:div>
    <w:div w:id="357388984">
      <w:bodyDiv w:val="1"/>
      <w:marLeft w:val="0"/>
      <w:marRight w:val="0"/>
      <w:marTop w:val="0"/>
      <w:marBottom w:val="0"/>
      <w:divBdr>
        <w:top w:val="none" w:sz="0" w:space="0" w:color="auto"/>
        <w:left w:val="none" w:sz="0" w:space="0" w:color="auto"/>
        <w:bottom w:val="none" w:sz="0" w:space="0" w:color="auto"/>
        <w:right w:val="none" w:sz="0" w:space="0" w:color="auto"/>
      </w:divBdr>
    </w:div>
    <w:div w:id="358244779">
      <w:bodyDiv w:val="1"/>
      <w:marLeft w:val="0"/>
      <w:marRight w:val="0"/>
      <w:marTop w:val="0"/>
      <w:marBottom w:val="0"/>
      <w:divBdr>
        <w:top w:val="none" w:sz="0" w:space="0" w:color="auto"/>
        <w:left w:val="none" w:sz="0" w:space="0" w:color="auto"/>
        <w:bottom w:val="none" w:sz="0" w:space="0" w:color="auto"/>
        <w:right w:val="none" w:sz="0" w:space="0" w:color="auto"/>
      </w:divBdr>
    </w:div>
    <w:div w:id="360009584">
      <w:bodyDiv w:val="1"/>
      <w:marLeft w:val="0"/>
      <w:marRight w:val="0"/>
      <w:marTop w:val="0"/>
      <w:marBottom w:val="0"/>
      <w:divBdr>
        <w:top w:val="none" w:sz="0" w:space="0" w:color="auto"/>
        <w:left w:val="none" w:sz="0" w:space="0" w:color="auto"/>
        <w:bottom w:val="none" w:sz="0" w:space="0" w:color="auto"/>
        <w:right w:val="none" w:sz="0" w:space="0" w:color="auto"/>
      </w:divBdr>
    </w:div>
    <w:div w:id="366491058">
      <w:bodyDiv w:val="1"/>
      <w:marLeft w:val="0"/>
      <w:marRight w:val="0"/>
      <w:marTop w:val="0"/>
      <w:marBottom w:val="0"/>
      <w:divBdr>
        <w:top w:val="none" w:sz="0" w:space="0" w:color="auto"/>
        <w:left w:val="none" w:sz="0" w:space="0" w:color="auto"/>
        <w:bottom w:val="none" w:sz="0" w:space="0" w:color="auto"/>
        <w:right w:val="none" w:sz="0" w:space="0" w:color="auto"/>
      </w:divBdr>
    </w:div>
    <w:div w:id="366684102">
      <w:bodyDiv w:val="1"/>
      <w:marLeft w:val="0"/>
      <w:marRight w:val="0"/>
      <w:marTop w:val="0"/>
      <w:marBottom w:val="0"/>
      <w:divBdr>
        <w:top w:val="none" w:sz="0" w:space="0" w:color="auto"/>
        <w:left w:val="none" w:sz="0" w:space="0" w:color="auto"/>
        <w:bottom w:val="none" w:sz="0" w:space="0" w:color="auto"/>
        <w:right w:val="none" w:sz="0" w:space="0" w:color="auto"/>
      </w:divBdr>
    </w:div>
    <w:div w:id="367150267">
      <w:bodyDiv w:val="1"/>
      <w:marLeft w:val="0"/>
      <w:marRight w:val="0"/>
      <w:marTop w:val="0"/>
      <w:marBottom w:val="0"/>
      <w:divBdr>
        <w:top w:val="none" w:sz="0" w:space="0" w:color="auto"/>
        <w:left w:val="none" w:sz="0" w:space="0" w:color="auto"/>
        <w:bottom w:val="none" w:sz="0" w:space="0" w:color="auto"/>
        <w:right w:val="none" w:sz="0" w:space="0" w:color="auto"/>
      </w:divBdr>
    </w:div>
    <w:div w:id="371149638">
      <w:bodyDiv w:val="1"/>
      <w:marLeft w:val="0"/>
      <w:marRight w:val="0"/>
      <w:marTop w:val="0"/>
      <w:marBottom w:val="0"/>
      <w:divBdr>
        <w:top w:val="none" w:sz="0" w:space="0" w:color="auto"/>
        <w:left w:val="none" w:sz="0" w:space="0" w:color="auto"/>
        <w:bottom w:val="none" w:sz="0" w:space="0" w:color="auto"/>
        <w:right w:val="none" w:sz="0" w:space="0" w:color="auto"/>
      </w:divBdr>
    </w:div>
    <w:div w:id="374890000">
      <w:bodyDiv w:val="1"/>
      <w:marLeft w:val="0"/>
      <w:marRight w:val="0"/>
      <w:marTop w:val="0"/>
      <w:marBottom w:val="0"/>
      <w:divBdr>
        <w:top w:val="none" w:sz="0" w:space="0" w:color="auto"/>
        <w:left w:val="none" w:sz="0" w:space="0" w:color="auto"/>
        <w:bottom w:val="none" w:sz="0" w:space="0" w:color="auto"/>
        <w:right w:val="none" w:sz="0" w:space="0" w:color="auto"/>
      </w:divBdr>
    </w:div>
    <w:div w:id="375278160">
      <w:bodyDiv w:val="1"/>
      <w:marLeft w:val="0"/>
      <w:marRight w:val="0"/>
      <w:marTop w:val="0"/>
      <w:marBottom w:val="0"/>
      <w:divBdr>
        <w:top w:val="none" w:sz="0" w:space="0" w:color="auto"/>
        <w:left w:val="none" w:sz="0" w:space="0" w:color="auto"/>
        <w:bottom w:val="none" w:sz="0" w:space="0" w:color="auto"/>
        <w:right w:val="none" w:sz="0" w:space="0" w:color="auto"/>
      </w:divBdr>
    </w:div>
    <w:div w:id="376391061">
      <w:bodyDiv w:val="1"/>
      <w:marLeft w:val="0"/>
      <w:marRight w:val="0"/>
      <w:marTop w:val="0"/>
      <w:marBottom w:val="0"/>
      <w:divBdr>
        <w:top w:val="none" w:sz="0" w:space="0" w:color="auto"/>
        <w:left w:val="none" w:sz="0" w:space="0" w:color="auto"/>
        <w:bottom w:val="none" w:sz="0" w:space="0" w:color="auto"/>
        <w:right w:val="none" w:sz="0" w:space="0" w:color="auto"/>
      </w:divBdr>
    </w:div>
    <w:div w:id="380056604">
      <w:bodyDiv w:val="1"/>
      <w:marLeft w:val="0"/>
      <w:marRight w:val="0"/>
      <w:marTop w:val="0"/>
      <w:marBottom w:val="0"/>
      <w:divBdr>
        <w:top w:val="none" w:sz="0" w:space="0" w:color="auto"/>
        <w:left w:val="none" w:sz="0" w:space="0" w:color="auto"/>
        <w:bottom w:val="none" w:sz="0" w:space="0" w:color="auto"/>
        <w:right w:val="none" w:sz="0" w:space="0" w:color="auto"/>
      </w:divBdr>
    </w:div>
    <w:div w:id="380596575">
      <w:bodyDiv w:val="1"/>
      <w:marLeft w:val="0"/>
      <w:marRight w:val="0"/>
      <w:marTop w:val="0"/>
      <w:marBottom w:val="0"/>
      <w:divBdr>
        <w:top w:val="none" w:sz="0" w:space="0" w:color="auto"/>
        <w:left w:val="none" w:sz="0" w:space="0" w:color="auto"/>
        <w:bottom w:val="none" w:sz="0" w:space="0" w:color="auto"/>
        <w:right w:val="none" w:sz="0" w:space="0" w:color="auto"/>
      </w:divBdr>
    </w:div>
    <w:div w:id="384524784">
      <w:bodyDiv w:val="1"/>
      <w:marLeft w:val="0"/>
      <w:marRight w:val="0"/>
      <w:marTop w:val="0"/>
      <w:marBottom w:val="0"/>
      <w:divBdr>
        <w:top w:val="none" w:sz="0" w:space="0" w:color="auto"/>
        <w:left w:val="none" w:sz="0" w:space="0" w:color="auto"/>
        <w:bottom w:val="none" w:sz="0" w:space="0" w:color="auto"/>
        <w:right w:val="none" w:sz="0" w:space="0" w:color="auto"/>
      </w:divBdr>
    </w:div>
    <w:div w:id="384914828">
      <w:bodyDiv w:val="1"/>
      <w:marLeft w:val="0"/>
      <w:marRight w:val="0"/>
      <w:marTop w:val="0"/>
      <w:marBottom w:val="0"/>
      <w:divBdr>
        <w:top w:val="none" w:sz="0" w:space="0" w:color="auto"/>
        <w:left w:val="none" w:sz="0" w:space="0" w:color="auto"/>
        <w:bottom w:val="none" w:sz="0" w:space="0" w:color="auto"/>
        <w:right w:val="none" w:sz="0" w:space="0" w:color="auto"/>
      </w:divBdr>
    </w:div>
    <w:div w:id="386689180">
      <w:bodyDiv w:val="1"/>
      <w:marLeft w:val="0"/>
      <w:marRight w:val="0"/>
      <w:marTop w:val="0"/>
      <w:marBottom w:val="0"/>
      <w:divBdr>
        <w:top w:val="none" w:sz="0" w:space="0" w:color="auto"/>
        <w:left w:val="none" w:sz="0" w:space="0" w:color="auto"/>
        <w:bottom w:val="none" w:sz="0" w:space="0" w:color="auto"/>
        <w:right w:val="none" w:sz="0" w:space="0" w:color="auto"/>
      </w:divBdr>
    </w:div>
    <w:div w:id="389504999">
      <w:bodyDiv w:val="1"/>
      <w:marLeft w:val="0"/>
      <w:marRight w:val="0"/>
      <w:marTop w:val="0"/>
      <w:marBottom w:val="0"/>
      <w:divBdr>
        <w:top w:val="none" w:sz="0" w:space="0" w:color="auto"/>
        <w:left w:val="none" w:sz="0" w:space="0" w:color="auto"/>
        <w:bottom w:val="none" w:sz="0" w:space="0" w:color="auto"/>
        <w:right w:val="none" w:sz="0" w:space="0" w:color="auto"/>
      </w:divBdr>
    </w:div>
    <w:div w:id="390349199">
      <w:bodyDiv w:val="1"/>
      <w:marLeft w:val="0"/>
      <w:marRight w:val="0"/>
      <w:marTop w:val="0"/>
      <w:marBottom w:val="0"/>
      <w:divBdr>
        <w:top w:val="none" w:sz="0" w:space="0" w:color="auto"/>
        <w:left w:val="none" w:sz="0" w:space="0" w:color="auto"/>
        <w:bottom w:val="none" w:sz="0" w:space="0" w:color="auto"/>
        <w:right w:val="none" w:sz="0" w:space="0" w:color="auto"/>
      </w:divBdr>
    </w:div>
    <w:div w:id="390468291">
      <w:bodyDiv w:val="1"/>
      <w:marLeft w:val="0"/>
      <w:marRight w:val="0"/>
      <w:marTop w:val="0"/>
      <w:marBottom w:val="0"/>
      <w:divBdr>
        <w:top w:val="none" w:sz="0" w:space="0" w:color="auto"/>
        <w:left w:val="none" w:sz="0" w:space="0" w:color="auto"/>
        <w:bottom w:val="none" w:sz="0" w:space="0" w:color="auto"/>
        <w:right w:val="none" w:sz="0" w:space="0" w:color="auto"/>
      </w:divBdr>
    </w:div>
    <w:div w:id="393085539">
      <w:bodyDiv w:val="1"/>
      <w:marLeft w:val="0"/>
      <w:marRight w:val="0"/>
      <w:marTop w:val="0"/>
      <w:marBottom w:val="0"/>
      <w:divBdr>
        <w:top w:val="none" w:sz="0" w:space="0" w:color="auto"/>
        <w:left w:val="none" w:sz="0" w:space="0" w:color="auto"/>
        <w:bottom w:val="none" w:sz="0" w:space="0" w:color="auto"/>
        <w:right w:val="none" w:sz="0" w:space="0" w:color="auto"/>
      </w:divBdr>
    </w:div>
    <w:div w:id="396517541">
      <w:bodyDiv w:val="1"/>
      <w:marLeft w:val="0"/>
      <w:marRight w:val="0"/>
      <w:marTop w:val="0"/>
      <w:marBottom w:val="0"/>
      <w:divBdr>
        <w:top w:val="none" w:sz="0" w:space="0" w:color="auto"/>
        <w:left w:val="none" w:sz="0" w:space="0" w:color="auto"/>
        <w:bottom w:val="none" w:sz="0" w:space="0" w:color="auto"/>
        <w:right w:val="none" w:sz="0" w:space="0" w:color="auto"/>
      </w:divBdr>
    </w:div>
    <w:div w:id="400103738">
      <w:bodyDiv w:val="1"/>
      <w:marLeft w:val="0"/>
      <w:marRight w:val="0"/>
      <w:marTop w:val="0"/>
      <w:marBottom w:val="0"/>
      <w:divBdr>
        <w:top w:val="none" w:sz="0" w:space="0" w:color="auto"/>
        <w:left w:val="none" w:sz="0" w:space="0" w:color="auto"/>
        <w:bottom w:val="none" w:sz="0" w:space="0" w:color="auto"/>
        <w:right w:val="none" w:sz="0" w:space="0" w:color="auto"/>
      </w:divBdr>
    </w:div>
    <w:div w:id="401297859">
      <w:bodyDiv w:val="1"/>
      <w:marLeft w:val="0"/>
      <w:marRight w:val="0"/>
      <w:marTop w:val="0"/>
      <w:marBottom w:val="0"/>
      <w:divBdr>
        <w:top w:val="none" w:sz="0" w:space="0" w:color="auto"/>
        <w:left w:val="none" w:sz="0" w:space="0" w:color="auto"/>
        <w:bottom w:val="none" w:sz="0" w:space="0" w:color="auto"/>
        <w:right w:val="none" w:sz="0" w:space="0" w:color="auto"/>
      </w:divBdr>
    </w:div>
    <w:div w:id="404376413">
      <w:bodyDiv w:val="1"/>
      <w:marLeft w:val="0"/>
      <w:marRight w:val="0"/>
      <w:marTop w:val="0"/>
      <w:marBottom w:val="0"/>
      <w:divBdr>
        <w:top w:val="none" w:sz="0" w:space="0" w:color="auto"/>
        <w:left w:val="none" w:sz="0" w:space="0" w:color="auto"/>
        <w:bottom w:val="none" w:sz="0" w:space="0" w:color="auto"/>
        <w:right w:val="none" w:sz="0" w:space="0" w:color="auto"/>
      </w:divBdr>
    </w:div>
    <w:div w:id="407925779">
      <w:bodyDiv w:val="1"/>
      <w:marLeft w:val="0"/>
      <w:marRight w:val="0"/>
      <w:marTop w:val="0"/>
      <w:marBottom w:val="0"/>
      <w:divBdr>
        <w:top w:val="none" w:sz="0" w:space="0" w:color="auto"/>
        <w:left w:val="none" w:sz="0" w:space="0" w:color="auto"/>
        <w:bottom w:val="none" w:sz="0" w:space="0" w:color="auto"/>
        <w:right w:val="none" w:sz="0" w:space="0" w:color="auto"/>
      </w:divBdr>
    </w:div>
    <w:div w:id="409815583">
      <w:bodyDiv w:val="1"/>
      <w:marLeft w:val="0"/>
      <w:marRight w:val="0"/>
      <w:marTop w:val="0"/>
      <w:marBottom w:val="0"/>
      <w:divBdr>
        <w:top w:val="none" w:sz="0" w:space="0" w:color="auto"/>
        <w:left w:val="none" w:sz="0" w:space="0" w:color="auto"/>
        <w:bottom w:val="none" w:sz="0" w:space="0" w:color="auto"/>
        <w:right w:val="none" w:sz="0" w:space="0" w:color="auto"/>
      </w:divBdr>
    </w:div>
    <w:div w:id="410549115">
      <w:bodyDiv w:val="1"/>
      <w:marLeft w:val="0"/>
      <w:marRight w:val="0"/>
      <w:marTop w:val="0"/>
      <w:marBottom w:val="0"/>
      <w:divBdr>
        <w:top w:val="none" w:sz="0" w:space="0" w:color="auto"/>
        <w:left w:val="none" w:sz="0" w:space="0" w:color="auto"/>
        <w:bottom w:val="none" w:sz="0" w:space="0" w:color="auto"/>
        <w:right w:val="none" w:sz="0" w:space="0" w:color="auto"/>
      </w:divBdr>
    </w:div>
    <w:div w:id="411509812">
      <w:bodyDiv w:val="1"/>
      <w:marLeft w:val="0"/>
      <w:marRight w:val="0"/>
      <w:marTop w:val="0"/>
      <w:marBottom w:val="0"/>
      <w:divBdr>
        <w:top w:val="none" w:sz="0" w:space="0" w:color="auto"/>
        <w:left w:val="none" w:sz="0" w:space="0" w:color="auto"/>
        <w:bottom w:val="none" w:sz="0" w:space="0" w:color="auto"/>
        <w:right w:val="none" w:sz="0" w:space="0" w:color="auto"/>
      </w:divBdr>
    </w:div>
    <w:div w:id="413278736">
      <w:bodyDiv w:val="1"/>
      <w:marLeft w:val="0"/>
      <w:marRight w:val="0"/>
      <w:marTop w:val="0"/>
      <w:marBottom w:val="0"/>
      <w:divBdr>
        <w:top w:val="none" w:sz="0" w:space="0" w:color="auto"/>
        <w:left w:val="none" w:sz="0" w:space="0" w:color="auto"/>
        <w:bottom w:val="none" w:sz="0" w:space="0" w:color="auto"/>
        <w:right w:val="none" w:sz="0" w:space="0" w:color="auto"/>
      </w:divBdr>
    </w:div>
    <w:div w:id="413480311">
      <w:bodyDiv w:val="1"/>
      <w:marLeft w:val="0"/>
      <w:marRight w:val="0"/>
      <w:marTop w:val="0"/>
      <w:marBottom w:val="0"/>
      <w:divBdr>
        <w:top w:val="none" w:sz="0" w:space="0" w:color="auto"/>
        <w:left w:val="none" w:sz="0" w:space="0" w:color="auto"/>
        <w:bottom w:val="none" w:sz="0" w:space="0" w:color="auto"/>
        <w:right w:val="none" w:sz="0" w:space="0" w:color="auto"/>
      </w:divBdr>
    </w:div>
    <w:div w:id="413555196">
      <w:bodyDiv w:val="1"/>
      <w:marLeft w:val="0"/>
      <w:marRight w:val="0"/>
      <w:marTop w:val="0"/>
      <w:marBottom w:val="0"/>
      <w:divBdr>
        <w:top w:val="none" w:sz="0" w:space="0" w:color="auto"/>
        <w:left w:val="none" w:sz="0" w:space="0" w:color="auto"/>
        <w:bottom w:val="none" w:sz="0" w:space="0" w:color="auto"/>
        <w:right w:val="none" w:sz="0" w:space="0" w:color="auto"/>
      </w:divBdr>
    </w:div>
    <w:div w:id="417025506">
      <w:bodyDiv w:val="1"/>
      <w:marLeft w:val="0"/>
      <w:marRight w:val="0"/>
      <w:marTop w:val="0"/>
      <w:marBottom w:val="0"/>
      <w:divBdr>
        <w:top w:val="none" w:sz="0" w:space="0" w:color="auto"/>
        <w:left w:val="none" w:sz="0" w:space="0" w:color="auto"/>
        <w:bottom w:val="none" w:sz="0" w:space="0" w:color="auto"/>
        <w:right w:val="none" w:sz="0" w:space="0" w:color="auto"/>
      </w:divBdr>
    </w:div>
    <w:div w:id="418261473">
      <w:bodyDiv w:val="1"/>
      <w:marLeft w:val="0"/>
      <w:marRight w:val="0"/>
      <w:marTop w:val="0"/>
      <w:marBottom w:val="0"/>
      <w:divBdr>
        <w:top w:val="none" w:sz="0" w:space="0" w:color="auto"/>
        <w:left w:val="none" w:sz="0" w:space="0" w:color="auto"/>
        <w:bottom w:val="none" w:sz="0" w:space="0" w:color="auto"/>
        <w:right w:val="none" w:sz="0" w:space="0" w:color="auto"/>
      </w:divBdr>
    </w:div>
    <w:div w:id="418521238">
      <w:bodyDiv w:val="1"/>
      <w:marLeft w:val="0"/>
      <w:marRight w:val="0"/>
      <w:marTop w:val="0"/>
      <w:marBottom w:val="0"/>
      <w:divBdr>
        <w:top w:val="none" w:sz="0" w:space="0" w:color="auto"/>
        <w:left w:val="none" w:sz="0" w:space="0" w:color="auto"/>
        <w:bottom w:val="none" w:sz="0" w:space="0" w:color="auto"/>
        <w:right w:val="none" w:sz="0" w:space="0" w:color="auto"/>
      </w:divBdr>
    </w:div>
    <w:div w:id="418792805">
      <w:bodyDiv w:val="1"/>
      <w:marLeft w:val="0"/>
      <w:marRight w:val="0"/>
      <w:marTop w:val="0"/>
      <w:marBottom w:val="0"/>
      <w:divBdr>
        <w:top w:val="none" w:sz="0" w:space="0" w:color="auto"/>
        <w:left w:val="none" w:sz="0" w:space="0" w:color="auto"/>
        <w:bottom w:val="none" w:sz="0" w:space="0" w:color="auto"/>
        <w:right w:val="none" w:sz="0" w:space="0" w:color="auto"/>
      </w:divBdr>
    </w:div>
    <w:div w:id="423111621">
      <w:bodyDiv w:val="1"/>
      <w:marLeft w:val="0"/>
      <w:marRight w:val="0"/>
      <w:marTop w:val="0"/>
      <w:marBottom w:val="0"/>
      <w:divBdr>
        <w:top w:val="none" w:sz="0" w:space="0" w:color="auto"/>
        <w:left w:val="none" w:sz="0" w:space="0" w:color="auto"/>
        <w:bottom w:val="none" w:sz="0" w:space="0" w:color="auto"/>
        <w:right w:val="none" w:sz="0" w:space="0" w:color="auto"/>
      </w:divBdr>
    </w:div>
    <w:div w:id="423114612">
      <w:bodyDiv w:val="1"/>
      <w:marLeft w:val="0"/>
      <w:marRight w:val="0"/>
      <w:marTop w:val="0"/>
      <w:marBottom w:val="0"/>
      <w:divBdr>
        <w:top w:val="none" w:sz="0" w:space="0" w:color="auto"/>
        <w:left w:val="none" w:sz="0" w:space="0" w:color="auto"/>
        <w:bottom w:val="none" w:sz="0" w:space="0" w:color="auto"/>
        <w:right w:val="none" w:sz="0" w:space="0" w:color="auto"/>
      </w:divBdr>
    </w:div>
    <w:div w:id="423233397">
      <w:bodyDiv w:val="1"/>
      <w:marLeft w:val="0"/>
      <w:marRight w:val="0"/>
      <w:marTop w:val="0"/>
      <w:marBottom w:val="0"/>
      <w:divBdr>
        <w:top w:val="none" w:sz="0" w:space="0" w:color="auto"/>
        <w:left w:val="none" w:sz="0" w:space="0" w:color="auto"/>
        <w:bottom w:val="none" w:sz="0" w:space="0" w:color="auto"/>
        <w:right w:val="none" w:sz="0" w:space="0" w:color="auto"/>
      </w:divBdr>
    </w:div>
    <w:div w:id="426775437">
      <w:bodyDiv w:val="1"/>
      <w:marLeft w:val="0"/>
      <w:marRight w:val="0"/>
      <w:marTop w:val="0"/>
      <w:marBottom w:val="0"/>
      <w:divBdr>
        <w:top w:val="none" w:sz="0" w:space="0" w:color="auto"/>
        <w:left w:val="none" w:sz="0" w:space="0" w:color="auto"/>
        <w:bottom w:val="none" w:sz="0" w:space="0" w:color="auto"/>
        <w:right w:val="none" w:sz="0" w:space="0" w:color="auto"/>
      </w:divBdr>
    </w:div>
    <w:div w:id="427509785">
      <w:bodyDiv w:val="1"/>
      <w:marLeft w:val="0"/>
      <w:marRight w:val="0"/>
      <w:marTop w:val="0"/>
      <w:marBottom w:val="0"/>
      <w:divBdr>
        <w:top w:val="none" w:sz="0" w:space="0" w:color="auto"/>
        <w:left w:val="none" w:sz="0" w:space="0" w:color="auto"/>
        <w:bottom w:val="none" w:sz="0" w:space="0" w:color="auto"/>
        <w:right w:val="none" w:sz="0" w:space="0" w:color="auto"/>
      </w:divBdr>
    </w:div>
    <w:div w:id="432869624">
      <w:bodyDiv w:val="1"/>
      <w:marLeft w:val="0"/>
      <w:marRight w:val="0"/>
      <w:marTop w:val="0"/>
      <w:marBottom w:val="0"/>
      <w:divBdr>
        <w:top w:val="none" w:sz="0" w:space="0" w:color="auto"/>
        <w:left w:val="none" w:sz="0" w:space="0" w:color="auto"/>
        <w:bottom w:val="none" w:sz="0" w:space="0" w:color="auto"/>
        <w:right w:val="none" w:sz="0" w:space="0" w:color="auto"/>
      </w:divBdr>
    </w:div>
    <w:div w:id="434711143">
      <w:bodyDiv w:val="1"/>
      <w:marLeft w:val="0"/>
      <w:marRight w:val="0"/>
      <w:marTop w:val="0"/>
      <w:marBottom w:val="0"/>
      <w:divBdr>
        <w:top w:val="none" w:sz="0" w:space="0" w:color="auto"/>
        <w:left w:val="none" w:sz="0" w:space="0" w:color="auto"/>
        <w:bottom w:val="none" w:sz="0" w:space="0" w:color="auto"/>
        <w:right w:val="none" w:sz="0" w:space="0" w:color="auto"/>
      </w:divBdr>
    </w:div>
    <w:div w:id="436217824">
      <w:bodyDiv w:val="1"/>
      <w:marLeft w:val="0"/>
      <w:marRight w:val="0"/>
      <w:marTop w:val="0"/>
      <w:marBottom w:val="0"/>
      <w:divBdr>
        <w:top w:val="none" w:sz="0" w:space="0" w:color="auto"/>
        <w:left w:val="none" w:sz="0" w:space="0" w:color="auto"/>
        <w:bottom w:val="none" w:sz="0" w:space="0" w:color="auto"/>
        <w:right w:val="none" w:sz="0" w:space="0" w:color="auto"/>
      </w:divBdr>
    </w:div>
    <w:div w:id="440078354">
      <w:bodyDiv w:val="1"/>
      <w:marLeft w:val="0"/>
      <w:marRight w:val="0"/>
      <w:marTop w:val="0"/>
      <w:marBottom w:val="0"/>
      <w:divBdr>
        <w:top w:val="none" w:sz="0" w:space="0" w:color="auto"/>
        <w:left w:val="none" w:sz="0" w:space="0" w:color="auto"/>
        <w:bottom w:val="none" w:sz="0" w:space="0" w:color="auto"/>
        <w:right w:val="none" w:sz="0" w:space="0" w:color="auto"/>
      </w:divBdr>
    </w:div>
    <w:div w:id="440419912">
      <w:bodyDiv w:val="1"/>
      <w:marLeft w:val="0"/>
      <w:marRight w:val="0"/>
      <w:marTop w:val="0"/>
      <w:marBottom w:val="0"/>
      <w:divBdr>
        <w:top w:val="none" w:sz="0" w:space="0" w:color="auto"/>
        <w:left w:val="none" w:sz="0" w:space="0" w:color="auto"/>
        <w:bottom w:val="none" w:sz="0" w:space="0" w:color="auto"/>
        <w:right w:val="none" w:sz="0" w:space="0" w:color="auto"/>
      </w:divBdr>
    </w:div>
    <w:div w:id="442195122">
      <w:bodyDiv w:val="1"/>
      <w:marLeft w:val="0"/>
      <w:marRight w:val="0"/>
      <w:marTop w:val="0"/>
      <w:marBottom w:val="0"/>
      <w:divBdr>
        <w:top w:val="none" w:sz="0" w:space="0" w:color="auto"/>
        <w:left w:val="none" w:sz="0" w:space="0" w:color="auto"/>
        <w:bottom w:val="none" w:sz="0" w:space="0" w:color="auto"/>
        <w:right w:val="none" w:sz="0" w:space="0" w:color="auto"/>
      </w:divBdr>
    </w:div>
    <w:div w:id="443578267">
      <w:bodyDiv w:val="1"/>
      <w:marLeft w:val="0"/>
      <w:marRight w:val="0"/>
      <w:marTop w:val="0"/>
      <w:marBottom w:val="0"/>
      <w:divBdr>
        <w:top w:val="none" w:sz="0" w:space="0" w:color="auto"/>
        <w:left w:val="none" w:sz="0" w:space="0" w:color="auto"/>
        <w:bottom w:val="none" w:sz="0" w:space="0" w:color="auto"/>
        <w:right w:val="none" w:sz="0" w:space="0" w:color="auto"/>
      </w:divBdr>
    </w:div>
    <w:div w:id="444691336">
      <w:bodyDiv w:val="1"/>
      <w:marLeft w:val="0"/>
      <w:marRight w:val="0"/>
      <w:marTop w:val="0"/>
      <w:marBottom w:val="0"/>
      <w:divBdr>
        <w:top w:val="none" w:sz="0" w:space="0" w:color="auto"/>
        <w:left w:val="none" w:sz="0" w:space="0" w:color="auto"/>
        <w:bottom w:val="none" w:sz="0" w:space="0" w:color="auto"/>
        <w:right w:val="none" w:sz="0" w:space="0" w:color="auto"/>
      </w:divBdr>
    </w:div>
    <w:div w:id="445007226">
      <w:bodyDiv w:val="1"/>
      <w:marLeft w:val="0"/>
      <w:marRight w:val="0"/>
      <w:marTop w:val="0"/>
      <w:marBottom w:val="0"/>
      <w:divBdr>
        <w:top w:val="none" w:sz="0" w:space="0" w:color="auto"/>
        <w:left w:val="none" w:sz="0" w:space="0" w:color="auto"/>
        <w:bottom w:val="none" w:sz="0" w:space="0" w:color="auto"/>
        <w:right w:val="none" w:sz="0" w:space="0" w:color="auto"/>
      </w:divBdr>
    </w:div>
    <w:div w:id="446118858">
      <w:bodyDiv w:val="1"/>
      <w:marLeft w:val="0"/>
      <w:marRight w:val="0"/>
      <w:marTop w:val="0"/>
      <w:marBottom w:val="0"/>
      <w:divBdr>
        <w:top w:val="none" w:sz="0" w:space="0" w:color="auto"/>
        <w:left w:val="none" w:sz="0" w:space="0" w:color="auto"/>
        <w:bottom w:val="none" w:sz="0" w:space="0" w:color="auto"/>
        <w:right w:val="none" w:sz="0" w:space="0" w:color="auto"/>
      </w:divBdr>
    </w:div>
    <w:div w:id="446200532">
      <w:bodyDiv w:val="1"/>
      <w:marLeft w:val="0"/>
      <w:marRight w:val="0"/>
      <w:marTop w:val="0"/>
      <w:marBottom w:val="0"/>
      <w:divBdr>
        <w:top w:val="none" w:sz="0" w:space="0" w:color="auto"/>
        <w:left w:val="none" w:sz="0" w:space="0" w:color="auto"/>
        <w:bottom w:val="none" w:sz="0" w:space="0" w:color="auto"/>
        <w:right w:val="none" w:sz="0" w:space="0" w:color="auto"/>
      </w:divBdr>
    </w:div>
    <w:div w:id="448547380">
      <w:bodyDiv w:val="1"/>
      <w:marLeft w:val="0"/>
      <w:marRight w:val="0"/>
      <w:marTop w:val="0"/>
      <w:marBottom w:val="0"/>
      <w:divBdr>
        <w:top w:val="none" w:sz="0" w:space="0" w:color="auto"/>
        <w:left w:val="none" w:sz="0" w:space="0" w:color="auto"/>
        <w:bottom w:val="none" w:sz="0" w:space="0" w:color="auto"/>
        <w:right w:val="none" w:sz="0" w:space="0" w:color="auto"/>
      </w:divBdr>
    </w:div>
    <w:div w:id="449280536">
      <w:bodyDiv w:val="1"/>
      <w:marLeft w:val="0"/>
      <w:marRight w:val="0"/>
      <w:marTop w:val="0"/>
      <w:marBottom w:val="0"/>
      <w:divBdr>
        <w:top w:val="none" w:sz="0" w:space="0" w:color="auto"/>
        <w:left w:val="none" w:sz="0" w:space="0" w:color="auto"/>
        <w:bottom w:val="none" w:sz="0" w:space="0" w:color="auto"/>
        <w:right w:val="none" w:sz="0" w:space="0" w:color="auto"/>
      </w:divBdr>
    </w:div>
    <w:div w:id="449475751">
      <w:bodyDiv w:val="1"/>
      <w:marLeft w:val="0"/>
      <w:marRight w:val="0"/>
      <w:marTop w:val="0"/>
      <w:marBottom w:val="0"/>
      <w:divBdr>
        <w:top w:val="none" w:sz="0" w:space="0" w:color="auto"/>
        <w:left w:val="none" w:sz="0" w:space="0" w:color="auto"/>
        <w:bottom w:val="none" w:sz="0" w:space="0" w:color="auto"/>
        <w:right w:val="none" w:sz="0" w:space="0" w:color="auto"/>
      </w:divBdr>
    </w:div>
    <w:div w:id="453016607">
      <w:bodyDiv w:val="1"/>
      <w:marLeft w:val="0"/>
      <w:marRight w:val="0"/>
      <w:marTop w:val="0"/>
      <w:marBottom w:val="0"/>
      <w:divBdr>
        <w:top w:val="none" w:sz="0" w:space="0" w:color="auto"/>
        <w:left w:val="none" w:sz="0" w:space="0" w:color="auto"/>
        <w:bottom w:val="none" w:sz="0" w:space="0" w:color="auto"/>
        <w:right w:val="none" w:sz="0" w:space="0" w:color="auto"/>
      </w:divBdr>
    </w:div>
    <w:div w:id="455560266">
      <w:bodyDiv w:val="1"/>
      <w:marLeft w:val="0"/>
      <w:marRight w:val="0"/>
      <w:marTop w:val="0"/>
      <w:marBottom w:val="0"/>
      <w:divBdr>
        <w:top w:val="none" w:sz="0" w:space="0" w:color="auto"/>
        <w:left w:val="none" w:sz="0" w:space="0" w:color="auto"/>
        <w:bottom w:val="none" w:sz="0" w:space="0" w:color="auto"/>
        <w:right w:val="none" w:sz="0" w:space="0" w:color="auto"/>
      </w:divBdr>
    </w:div>
    <w:div w:id="457260520">
      <w:bodyDiv w:val="1"/>
      <w:marLeft w:val="0"/>
      <w:marRight w:val="0"/>
      <w:marTop w:val="0"/>
      <w:marBottom w:val="0"/>
      <w:divBdr>
        <w:top w:val="none" w:sz="0" w:space="0" w:color="auto"/>
        <w:left w:val="none" w:sz="0" w:space="0" w:color="auto"/>
        <w:bottom w:val="none" w:sz="0" w:space="0" w:color="auto"/>
        <w:right w:val="none" w:sz="0" w:space="0" w:color="auto"/>
      </w:divBdr>
    </w:div>
    <w:div w:id="459611688">
      <w:bodyDiv w:val="1"/>
      <w:marLeft w:val="0"/>
      <w:marRight w:val="0"/>
      <w:marTop w:val="0"/>
      <w:marBottom w:val="0"/>
      <w:divBdr>
        <w:top w:val="none" w:sz="0" w:space="0" w:color="auto"/>
        <w:left w:val="none" w:sz="0" w:space="0" w:color="auto"/>
        <w:bottom w:val="none" w:sz="0" w:space="0" w:color="auto"/>
        <w:right w:val="none" w:sz="0" w:space="0" w:color="auto"/>
      </w:divBdr>
    </w:div>
    <w:div w:id="459765730">
      <w:bodyDiv w:val="1"/>
      <w:marLeft w:val="0"/>
      <w:marRight w:val="0"/>
      <w:marTop w:val="0"/>
      <w:marBottom w:val="0"/>
      <w:divBdr>
        <w:top w:val="none" w:sz="0" w:space="0" w:color="auto"/>
        <w:left w:val="none" w:sz="0" w:space="0" w:color="auto"/>
        <w:bottom w:val="none" w:sz="0" w:space="0" w:color="auto"/>
        <w:right w:val="none" w:sz="0" w:space="0" w:color="auto"/>
      </w:divBdr>
    </w:div>
    <w:div w:id="461964388">
      <w:bodyDiv w:val="1"/>
      <w:marLeft w:val="0"/>
      <w:marRight w:val="0"/>
      <w:marTop w:val="0"/>
      <w:marBottom w:val="0"/>
      <w:divBdr>
        <w:top w:val="none" w:sz="0" w:space="0" w:color="auto"/>
        <w:left w:val="none" w:sz="0" w:space="0" w:color="auto"/>
        <w:bottom w:val="none" w:sz="0" w:space="0" w:color="auto"/>
        <w:right w:val="none" w:sz="0" w:space="0" w:color="auto"/>
      </w:divBdr>
    </w:div>
    <w:div w:id="463502506">
      <w:bodyDiv w:val="1"/>
      <w:marLeft w:val="0"/>
      <w:marRight w:val="0"/>
      <w:marTop w:val="0"/>
      <w:marBottom w:val="0"/>
      <w:divBdr>
        <w:top w:val="none" w:sz="0" w:space="0" w:color="auto"/>
        <w:left w:val="none" w:sz="0" w:space="0" w:color="auto"/>
        <w:bottom w:val="none" w:sz="0" w:space="0" w:color="auto"/>
        <w:right w:val="none" w:sz="0" w:space="0" w:color="auto"/>
      </w:divBdr>
    </w:div>
    <w:div w:id="463741705">
      <w:bodyDiv w:val="1"/>
      <w:marLeft w:val="0"/>
      <w:marRight w:val="0"/>
      <w:marTop w:val="0"/>
      <w:marBottom w:val="0"/>
      <w:divBdr>
        <w:top w:val="none" w:sz="0" w:space="0" w:color="auto"/>
        <w:left w:val="none" w:sz="0" w:space="0" w:color="auto"/>
        <w:bottom w:val="none" w:sz="0" w:space="0" w:color="auto"/>
        <w:right w:val="none" w:sz="0" w:space="0" w:color="auto"/>
      </w:divBdr>
    </w:div>
    <w:div w:id="464084889">
      <w:bodyDiv w:val="1"/>
      <w:marLeft w:val="0"/>
      <w:marRight w:val="0"/>
      <w:marTop w:val="0"/>
      <w:marBottom w:val="0"/>
      <w:divBdr>
        <w:top w:val="none" w:sz="0" w:space="0" w:color="auto"/>
        <w:left w:val="none" w:sz="0" w:space="0" w:color="auto"/>
        <w:bottom w:val="none" w:sz="0" w:space="0" w:color="auto"/>
        <w:right w:val="none" w:sz="0" w:space="0" w:color="auto"/>
      </w:divBdr>
    </w:div>
    <w:div w:id="467741937">
      <w:bodyDiv w:val="1"/>
      <w:marLeft w:val="0"/>
      <w:marRight w:val="0"/>
      <w:marTop w:val="0"/>
      <w:marBottom w:val="0"/>
      <w:divBdr>
        <w:top w:val="none" w:sz="0" w:space="0" w:color="auto"/>
        <w:left w:val="none" w:sz="0" w:space="0" w:color="auto"/>
        <w:bottom w:val="none" w:sz="0" w:space="0" w:color="auto"/>
        <w:right w:val="none" w:sz="0" w:space="0" w:color="auto"/>
      </w:divBdr>
    </w:div>
    <w:div w:id="468285050">
      <w:bodyDiv w:val="1"/>
      <w:marLeft w:val="0"/>
      <w:marRight w:val="0"/>
      <w:marTop w:val="0"/>
      <w:marBottom w:val="0"/>
      <w:divBdr>
        <w:top w:val="none" w:sz="0" w:space="0" w:color="auto"/>
        <w:left w:val="none" w:sz="0" w:space="0" w:color="auto"/>
        <w:bottom w:val="none" w:sz="0" w:space="0" w:color="auto"/>
        <w:right w:val="none" w:sz="0" w:space="0" w:color="auto"/>
      </w:divBdr>
    </w:div>
    <w:div w:id="468401353">
      <w:bodyDiv w:val="1"/>
      <w:marLeft w:val="0"/>
      <w:marRight w:val="0"/>
      <w:marTop w:val="0"/>
      <w:marBottom w:val="0"/>
      <w:divBdr>
        <w:top w:val="none" w:sz="0" w:space="0" w:color="auto"/>
        <w:left w:val="none" w:sz="0" w:space="0" w:color="auto"/>
        <w:bottom w:val="none" w:sz="0" w:space="0" w:color="auto"/>
        <w:right w:val="none" w:sz="0" w:space="0" w:color="auto"/>
      </w:divBdr>
    </w:div>
    <w:div w:id="468934795">
      <w:bodyDiv w:val="1"/>
      <w:marLeft w:val="0"/>
      <w:marRight w:val="0"/>
      <w:marTop w:val="0"/>
      <w:marBottom w:val="0"/>
      <w:divBdr>
        <w:top w:val="none" w:sz="0" w:space="0" w:color="auto"/>
        <w:left w:val="none" w:sz="0" w:space="0" w:color="auto"/>
        <w:bottom w:val="none" w:sz="0" w:space="0" w:color="auto"/>
        <w:right w:val="none" w:sz="0" w:space="0" w:color="auto"/>
      </w:divBdr>
    </w:div>
    <w:div w:id="470176022">
      <w:bodyDiv w:val="1"/>
      <w:marLeft w:val="0"/>
      <w:marRight w:val="0"/>
      <w:marTop w:val="0"/>
      <w:marBottom w:val="0"/>
      <w:divBdr>
        <w:top w:val="none" w:sz="0" w:space="0" w:color="auto"/>
        <w:left w:val="none" w:sz="0" w:space="0" w:color="auto"/>
        <w:bottom w:val="none" w:sz="0" w:space="0" w:color="auto"/>
        <w:right w:val="none" w:sz="0" w:space="0" w:color="auto"/>
      </w:divBdr>
    </w:div>
    <w:div w:id="472212387">
      <w:bodyDiv w:val="1"/>
      <w:marLeft w:val="0"/>
      <w:marRight w:val="0"/>
      <w:marTop w:val="0"/>
      <w:marBottom w:val="0"/>
      <w:divBdr>
        <w:top w:val="none" w:sz="0" w:space="0" w:color="auto"/>
        <w:left w:val="none" w:sz="0" w:space="0" w:color="auto"/>
        <w:bottom w:val="none" w:sz="0" w:space="0" w:color="auto"/>
        <w:right w:val="none" w:sz="0" w:space="0" w:color="auto"/>
      </w:divBdr>
    </w:div>
    <w:div w:id="472454062">
      <w:bodyDiv w:val="1"/>
      <w:marLeft w:val="0"/>
      <w:marRight w:val="0"/>
      <w:marTop w:val="0"/>
      <w:marBottom w:val="0"/>
      <w:divBdr>
        <w:top w:val="none" w:sz="0" w:space="0" w:color="auto"/>
        <w:left w:val="none" w:sz="0" w:space="0" w:color="auto"/>
        <w:bottom w:val="none" w:sz="0" w:space="0" w:color="auto"/>
        <w:right w:val="none" w:sz="0" w:space="0" w:color="auto"/>
      </w:divBdr>
    </w:div>
    <w:div w:id="473184284">
      <w:bodyDiv w:val="1"/>
      <w:marLeft w:val="0"/>
      <w:marRight w:val="0"/>
      <w:marTop w:val="0"/>
      <w:marBottom w:val="0"/>
      <w:divBdr>
        <w:top w:val="none" w:sz="0" w:space="0" w:color="auto"/>
        <w:left w:val="none" w:sz="0" w:space="0" w:color="auto"/>
        <w:bottom w:val="none" w:sz="0" w:space="0" w:color="auto"/>
        <w:right w:val="none" w:sz="0" w:space="0" w:color="auto"/>
      </w:divBdr>
    </w:div>
    <w:div w:id="474836508">
      <w:bodyDiv w:val="1"/>
      <w:marLeft w:val="0"/>
      <w:marRight w:val="0"/>
      <w:marTop w:val="0"/>
      <w:marBottom w:val="0"/>
      <w:divBdr>
        <w:top w:val="none" w:sz="0" w:space="0" w:color="auto"/>
        <w:left w:val="none" w:sz="0" w:space="0" w:color="auto"/>
        <w:bottom w:val="none" w:sz="0" w:space="0" w:color="auto"/>
        <w:right w:val="none" w:sz="0" w:space="0" w:color="auto"/>
      </w:divBdr>
    </w:div>
    <w:div w:id="475070891">
      <w:bodyDiv w:val="1"/>
      <w:marLeft w:val="0"/>
      <w:marRight w:val="0"/>
      <w:marTop w:val="0"/>
      <w:marBottom w:val="0"/>
      <w:divBdr>
        <w:top w:val="none" w:sz="0" w:space="0" w:color="auto"/>
        <w:left w:val="none" w:sz="0" w:space="0" w:color="auto"/>
        <w:bottom w:val="none" w:sz="0" w:space="0" w:color="auto"/>
        <w:right w:val="none" w:sz="0" w:space="0" w:color="auto"/>
      </w:divBdr>
    </w:div>
    <w:div w:id="476067593">
      <w:bodyDiv w:val="1"/>
      <w:marLeft w:val="0"/>
      <w:marRight w:val="0"/>
      <w:marTop w:val="0"/>
      <w:marBottom w:val="0"/>
      <w:divBdr>
        <w:top w:val="none" w:sz="0" w:space="0" w:color="auto"/>
        <w:left w:val="none" w:sz="0" w:space="0" w:color="auto"/>
        <w:bottom w:val="none" w:sz="0" w:space="0" w:color="auto"/>
        <w:right w:val="none" w:sz="0" w:space="0" w:color="auto"/>
      </w:divBdr>
    </w:div>
    <w:div w:id="478351674">
      <w:bodyDiv w:val="1"/>
      <w:marLeft w:val="0"/>
      <w:marRight w:val="0"/>
      <w:marTop w:val="0"/>
      <w:marBottom w:val="0"/>
      <w:divBdr>
        <w:top w:val="none" w:sz="0" w:space="0" w:color="auto"/>
        <w:left w:val="none" w:sz="0" w:space="0" w:color="auto"/>
        <w:bottom w:val="none" w:sz="0" w:space="0" w:color="auto"/>
        <w:right w:val="none" w:sz="0" w:space="0" w:color="auto"/>
      </w:divBdr>
    </w:div>
    <w:div w:id="481967155">
      <w:bodyDiv w:val="1"/>
      <w:marLeft w:val="0"/>
      <w:marRight w:val="0"/>
      <w:marTop w:val="0"/>
      <w:marBottom w:val="0"/>
      <w:divBdr>
        <w:top w:val="none" w:sz="0" w:space="0" w:color="auto"/>
        <w:left w:val="none" w:sz="0" w:space="0" w:color="auto"/>
        <w:bottom w:val="none" w:sz="0" w:space="0" w:color="auto"/>
        <w:right w:val="none" w:sz="0" w:space="0" w:color="auto"/>
      </w:divBdr>
    </w:div>
    <w:div w:id="485324222">
      <w:bodyDiv w:val="1"/>
      <w:marLeft w:val="0"/>
      <w:marRight w:val="0"/>
      <w:marTop w:val="0"/>
      <w:marBottom w:val="0"/>
      <w:divBdr>
        <w:top w:val="none" w:sz="0" w:space="0" w:color="auto"/>
        <w:left w:val="none" w:sz="0" w:space="0" w:color="auto"/>
        <w:bottom w:val="none" w:sz="0" w:space="0" w:color="auto"/>
        <w:right w:val="none" w:sz="0" w:space="0" w:color="auto"/>
      </w:divBdr>
    </w:div>
    <w:div w:id="496459136">
      <w:bodyDiv w:val="1"/>
      <w:marLeft w:val="0"/>
      <w:marRight w:val="0"/>
      <w:marTop w:val="0"/>
      <w:marBottom w:val="0"/>
      <w:divBdr>
        <w:top w:val="none" w:sz="0" w:space="0" w:color="auto"/>
        <w:left w:val="none" w:sz="0" w:space="0" w:color="auto"/>
        <w:bottom w:val="none" w:sz="0" w:space="0" w:color="auto"/>
        <w:right w:val="none" w:sz="0" w:space="0" w:color="auto"/>
      </w:divBdr>
    </w:div>
    <w:div w:id="496964738">
      <w:bodyDiv w:val="1"/>
      <w:marLeft w:val="0"/>
      <w:marRight w:val="0"/>
      <w:marTop w:val="0"/>
      <w:marBottom w:val="0"/>
      <w:divBdr>
        <w:top w:val="none" w:sz="0" w:space="0" w:color="auto"/>
        <w:left w:val="none" w:sz="0" w:space="0" w:color="auto"/>
        <w:bottom w:val="none" w:sz="0" w:space="0" w:color="auto"/>
        <w:right w:val="none" w:sz="0" w:space="0" w:color="auto"/>
      </w:divBdr>
    </w:div>
    <w:div w:id="497044803">
      <w:bodyDiv w:val="1"/>
      <w:marLeft w:val="0"/>
      <w:marRight w:val="0"/>
      <w:marTop w:val="0"/>
      <w:marBottom w:val="0"/>
      <w:divBdr>
        <w:top w:val="none" w:sz="0" w:space="0" w:color="auto"/>
        <w:left w:val="none" w:sz="0" w:space="0" w:color="auto"/>
        <w:bottom w:val="none" w:sz="0" w:space="0" w:color="auto"/>
        <w:right w:val="none" w:sz="0" w:space="0" w:color="auto"/>
      </w:divBdr>
    </w:div>
    <w:div w:id="500463143">
      <w:bodyDiv w:val="1"/>
      <w:marLeft w:val="0"/>
      <w:marRight w:val="0"/>
      <w:marTop w:val="0"/>
      <w:marBottom w:val="0"/>
      <w:divBdr>
        <w:top w:val="none" w:sz="0" w:space="0" w:color="auto"/>
        <w:left w:val="none" w:sz="0" w:space="0" w:color="auto"/>
        <w:bottom w:val="none" w:sz="0" w:space="0" w:color="auto"/>
        <w:right w:val="none" w:sz="0" w:space="0" w:color="auto"/>
      </w:divBdr>
    </w:div>
    <w:div w:id="501166700">
      <w:bodyDiv w:val="1"/>
      <w:marLeft w:val="0"/>
      <w:marRight w:val="0"/>
      <w:marTop w:val="0"/>
      <w:marBottom w:val="0"/>
      <w:divBdr>
        <w:top w:val="none" w:sz="0" w:space="0" w:color="auto"/>
        <w:left w:val="none" w:sz="0" w:space="0" w:color="auto"/>
        <w:bottom w:val="none" w:sz="0" w:space="0" w:color="auto"/>
        <w:right w:val="none" w:sz="0" w:space="0" w:color="auto"/>
      </w:divBdr>
    </w:div>
    <w:div w:id="501505316">
      <w:bodyDiv w:val="1"/>
      <w:marLeft w:val="0"/>
      <w:marRight w:val="0"/>
      <w:marTop w:val="0"/>
      <w:marBottom w:val="0"/>
      <w:divBdr>
        <w:top w:val="none" w:sz="0" w:space="0" w:color="auto"/>
        <w:left w:val="none" w:sz="0" w:space="0" w:color="auto"/>
        <w:bottom w:val="none" w:sz="0" w:space="0" w:color="auto"/>
        <w:right w:val="none" w:sz="0" w:space="0" w:color="auto"/>
      </w:divBdr>
    </w:div>
    <w:div w:id="501556024">
      <w:bodyDiv w:val="1"/>
      <w:marLeft w:val="0"/>
      <w:marRight w:val="0"/>
      <w:marTop w:val="0"/>
      <w:marBottom w:val="0"/>
      <w:divBdr>
        <w:top w:val="none" w:sz="0" w:space="0" w:color="auto"/>
        <w:left w:val="none" w:sz="0" w:space="0" w:color="auto"/>
        <w:bottom w:val="none" w:sz="0" w:space="0" w:color="auto"/>
        <w:right w:val="none" w:sz="0" w:space="0" w:color="auto"/>
      </w:divBdr>
    </w:div>
    <w:div w:id="504321065">
      <w:bodyDiv w:val="1"/>
      <w:marLeft w:val="0"/>
      <w:marRight w:val="0"/>
      <w:marTop w:val="0"/>
      <w:marBottom w:val="0"/>
      <w:divBdr>
        <w:top w:val="none" w:sz="0" w:space="0" w:color="auto"/>
        <w:left w:val="none" w:sz="0" w:space="0" w:color="auto"/>
        <w:bottom w:val="none" w:sz="0" w:space="0" w:color="auto"/>
        <w:right w:val="none" w:sz="0" w:space="0" w:color="auto"/>
      </w:divBdr>
    </w:div>
    <w:div w:id="506293394">
      <w:bodyDiv w:val="1"/>
      <w:marLeft w:val="0"/>
      <w:marRight w:val="0"/>
      <w:marTop w:val="0"/>
      <w:marBottom w:val="0"/>
      <w:divBdr>
        <w:top w:val="none" w:sz="0" w:space="0" w:color="auto"/>
        <w:left w:val="none" w:sz="0" w:space="0" w:color="auto"/>
        <w:bottom w:val="none" w:sz="0" w:space="0" w:color="auto"/>
        <w:right w:val="none" w:sz="0" w:space="0" w:color="auto"/>
      </w:divBdr>
    </w:div>
    <w:div w:id="507909807">
      <w:bodyDiv w:val="1"/>
      <w:marLeft w:val="0"/>
      <w:marRight w:val="0"/>
      <w:marTop w:val="0"/>
      <w:marBottom w:val="0"/>
      <w:divBdr>
        <w:top w:val="none" w:sz="0" w:space="0" w:color="auto"/>
        <w:left w:val="none" w:sz="0" w:space="0" w:color="auto"/>
        <w:bottom w:val="none" w:sz="0" w:space="0" w:color="auto"/>
        <w:right w:val="none" w:sz="0" w:space="0" w:color="auto"/>
      </w:divBdr>
    </w:div>
    <w:div w:id="509029259">
      <w:bodyDiv w:val="1"/>
      <w:marLeft w:val="0"/>
      <w:marRight w:val="0"/>
      <w:marTop w:val="0"/>
      <w:marBottom w:val="0"/>
      <w:divBdr>
        <w:top w:val="none" w:sz="0" w:space="0" w:color="auto"/>
        <w:left w:val="none" w:sz="0" w:space="0" w:color="auto"/>
        <w:bottom w:val="none" w:sz="0" w:space="0" w:color="auto"/>
        <w:right w:val="none" w:sz="0" w:space="0" w:color="auto"/>
      </w:divBdr>
    </w:div>
    <w:div w:id="509687214">
      <w:bodyDiv w:val="1"/>
      <w:marLeft w:val="0"/>
      <w:marRight w:val="0"/>
      <w:marTop w:val="0"/>
      <w:marBottom w:val="0"/>
      <w:divBdr>
        <w:top w:val="none" w:sz="0" w:space="0" w:color="auto"/>
        <w:left w:val="none" w:sz="0" w:space="0" w:color="auto"/>
        <w:bottom w:val="none" w:sz="0" w:space="0" w:color="auto"/>
        <w:right w:val="none" w:sz="0" w:space="0" w:color="auto"/>
      </w:divBdr>
    </w:div>
    <w:div w:id="511531670">
      <w:bodyDiv w:val="1"/>
      <w:marLeft w:val="0"/>
      <w:marRight w:val="0"/>
      <w:marTop w:val="0"/>
      <w:marBottom w:val="0"/>
      <w:divBdr>
        <w:top w:val="none" w:sz="0" w:space="0" w:color="auto"/>
        <w:left w:val="none" w:sz="0" w:space="0" w:color="auto"/>
        <w:bottom w:val="none" w:sz="0" w:space="0" w:color="auto"/>
        <w:right w:val="none" w:sz="0" w:space="0" w:color="auto"/>
      </w:divBdr>
    </w:div>
    <w:div w:id="514807899">
      <w:bodyDiv w:val="1"/>
      <w:marLeft w:val="0"/>
      <w:marRight w:val="0"/>
      <w:marTop w:val="0"/>
      <w:marBottom w:val="0"/>
      <w:divBdr>
        <w:top w:val="none" w:sz="0" w:space="0" w:color="auto"/>
        <w:left w:val="none" w:sz="0" w:space="0" w:color="auto"/>
        <w:bottom w:val="none" w:sz="0" w:space="0" w:color="auto"/>
        <w:right w:val="none" w:sz="0" w:space="0" w:color="auto"/>
      </w:divBdr>
    </w:div>
    <w:div w:id="515316568">
      <w:bodyDiv w:val="1"/>
      <w:marLeft w:val="0"/>
      <w:marRight w:val="0"/>
      <w:marTop w:val="0"/>
      <w:marBottom w:val="0"/>
      <w:divBdr>
        <w:top w:val="none" w:sz="0" w:space="0" w:color="auto"/>
        <w:left w:val="none" w:sz="0" w:space="0" w:color="auto"/>
        <w:bottom w:val="none" w:sz="0" w:space="0" w:color="auto"/>
        <w:right w:val="none" w:sz="0" w:space="0" w:color="auto"/>
      </w:divBdr>
    </w:div>
    <w:div w:id="515770967">
      <w:bodyDiv w:val="1"/>
      <w:marLeft w:val="0"/>
      <w:marRight w:val="0"/>
      <w:marTop w:val="0"/>
      <w:marBottom w:val="0"/>
      <w:divBdr>
        <w:top w:val="none" w:sz="0" w:space="0" w:color="auto"/>
        <w:left w:val="none" w:sz="0" w:space="0" w:color="auto"/>
        <w:bottom w:val="none" w:sz="0" w:space="0" w:color="auto"/>
        <w:right w:val="none" w:sz="0" w:space="0" w:color="auto"/>
      </w:divBdr>
    </w:div>
    <w:div w:id="516576980">
      <w:bodyDiv w:val="1"/>
      <w:marLeft w:val="0"/>
      <w:marRight w:val="0"/>
      <w:marTop w:val="0"/>
      <w:marBottom w:val="0"/>
      <w:divBdr>
        <w:top w:val="none" w:sz="0" w:space="0" w:color="auto"/>
        <w:left w:val="none" w:sz="0" w:space="0" w:color="auto"/>
        <w:bottom w:val="none" w:sz="0" w:space="0" w:color="auto"/>
        <w:right w:val="none" w:sz="0" w:space="0" w:color="auto"/>
      </w:divBdr>
    </w:div>
    <w:div w:id="518861916">
      <w:bodyDiv w:val="1"/>
      <w:marLeft w:val="0"/>
      <w:marRight w:val="0"/>
      <w:marTop w:val="0"/>
      <w:marBottom w:val="0"/>
      <w:divBdr>
        <w:top w:val="none" w:sz="0" w:space="0" w:color="auto"/>
        <w:left w:val="none" w:sz="0" w:space="0" w:color="auto"/>
        <w:bottom w:val="none" w:sz="0" w:space="0" w:color="auto"/>
        <w:right w:val="none" w:sz="0" w:space="0" w:color="auto"/>
      </w:divBdr>
    </w:div>
    <w:div w:id="519054246">
      <w:bodyDiv w:val="1"/>
      <w:marLeft w:val="0"/>
      <w:marRight w:val="0"/>
      <w:marTop w:val="0"/>
      <w:marBottom w:val="0"/>
      <w:divBdr>
        <w:top w:val="none" w:sz="0" w:space="0" w:color="auto"/>
        <w:left w:val="none" w:sz="0" w:space="0" w:color="auto"/>
        <w:bottom w:val="none" w:sz="0" w:space="0" w:color="auto"/>
        <w:right w:val="none" w:sz="0" w:space="0" w:color="auto"/>
      </w:divBdr>
    </w:div>
    <w:div w:id="519583057">
      <w:bodyDiv w:val="1"/>
      <w:marLeft w:val="0"/>
      <w:marRight w:val="0"/>
      <w:marTop w:val="0"/>
      <w:marBottom w:val="0"/>
      <w:divBdr>
        <w:top w:val="none" w:sz="0" w:space="0" w:color="auto"/>
        <w:left w:val="none" w:sz="0" w:space="0" w:color="auto"/>
        <w:bottom w:val="none" w:sz="0" w:space="0" w:color="auto"/>
        <w:right w:val="none" w:sz="0" w:space="0" w:color="auto"/>
      </w:divBdr>
    </w:div>
    <w:div w:id="522060774">
      <w:bodyDiv w:val="1"/>
      <w:marLeft w:val="0"/>
      <w:marRight w:val="0"/>
      <w:marTop w:val="0"/>
      <w:marBottom w:val="0"/>
      <w:divBdr>
        <w:top w:val="none" w:sz="0" w:space="0" w:color="auto"/>
        <w:left w:val="none" w:sz="0" w:space="0" w:color="auto"/>
        <w:bottom w:val="none" w:sz="0" w:space="0" w:color="auto"/>
        <w:right w:val="none" w:sz="0" w:space="0" w:color="auto"/>
      </w:divBdr>
    </w:div>
    <w:div w:id="525214378">
      <w:bodyDiv w:val="1"/>
      <w:marLeft w:val="0"/>
      <w:marRight w:val="0"/>
      <w:marTop w:val="0"/>
      <w:marBottom w:val="0"/>
      <w:divBdr>
        <w:top w:val="none" w:sz="0" w:space="0" w:color="auto"/>
        <w:left w:val="none" w:sz="0" w:space="0" w:color="auto"/>
        <w:bottom w:val="none" w:sz="0" w:space="0" w:color="auto"/>
        <w:right w:val="none" w:sz="0" w:space="0" w:color="auto"/>
      </w:divBdr>
    </w:div>
    <w:div w:id="526261033">
      <w:bodyDiv w:val="1"/>
      <w:marLeft w:val="0"/>
      <w:marRight w:val="0"/>
      <w:marTop w:val="0"/>
      <w:marBottom w:val="0"/>
      <w:divBdr>
        <w:top w:val="none" w:sz="0" w:space="0" w:color="auto"/>
        <w:left w:val="none" w:sz="0" w:space="0" w:color="auto"/>
        <w:bottom w:val="none" w:sz="0" w:space="0" w:color="auto"/>
        <w:right w:val="none" w:sz="0" w:space="0" w:color="auto"/>
      </w:divBdr>
    </w:div>
    <w:div w:id="532889939">
      <w:bodyDiv w:val="1"/>
      <w:marLeft w:val="0"/>
      <w:marRight w:val="0"/>
      <w:marTop w:val="0"/>
      <w:marBottom w:val="0"/>
      <w:divBdr>
        <w:top w:val="none" w:sz="0" w:space="0" w:color="auto"/>
        <w:left w:val="none" w:sz="0" w:space="0" w:color="auto"/>
        <w:bottom w:val="none" w:sz="0" w:space="0" w:color="auto"/>
        <w:right w:val="none" w:sz="0" w:space="0" w:color="auto"/>
      </w:divBdr>
    </w:div>
    <w:div w:id="533688876">
      <w:bodyDiv w:val="1"/>
      <w:marLeft w:val="0"/>
      <w:marRight w:val="0"/>
      <w:marTop w:val="0"/>
      <w:marBottom w:val="0"/>
      <w:divBdr>
        <w:top w:val="none" w:sz="0" w:space="0" w:color="auto"/>
        <w:left w:val="none" w:sz="0" w:space="0" w:color="auto"/>
        <w:bottom w:val="none" w:sz="0" w:space="0" w:color="auto"/>
        <w:right w:val="none" w:sz="0" w:space="0" w:color="auto"/>
      </w:divBdr>
    </w:div>
    <w:div w:id="538207948">
      <w:bodyDiv w:val="1"/>
      <w:marLeft w:val="0"/>
      <w:marRight w:val="0"/>
      <w:marTop w:val="0"/>
      <w:marBottom w:val="0"/>
      <w:divBdr>
        <w:top w:val="none" w:sz="0" w:space="0" w:color="auto"/>
        <w:left w:val="none" w:sz="0" w:space="0" w:color="auto"/>
        <w:bottom w:val="none" w:sz="0" w:space="0" w:color="auto"/>
        <w:right w:val="none" w:sz="0" w:space="0" w:color="auto"/>
      </w:divBdr>
    </w:div>
    <w:div w:id="544297259">
      <w:bodyDiv w:val="1"/>
      <w:marLeft w:val="0"/>
      <w:marRight w:val="0"/>
      <w:marTop w:val="0"/>
      <w:marBottom w:val="0"/>
      <w:divBdr>
        <w:top w:val="none" w:sz="0" w:space="0" w:color="auto"/>
        <w:left w:val="none" w:sz="0" w:space="0" w:color="auto"/>
        <w:bottom w:val="none" w:sz="0" w:space="0" w:color="auto"/>
        <w:right w:val="none" w:sz="0" w:space="0" w:color="auto"/>
      </w:divBdr>
    </w:div>
    <w:div w:id="545484798">
      <w:bodyDiv w:val="1"/>
      <w:marLeft w:val="0"/>
      <w:marRight w:val="0"/>
      <w:marTop w:val="0"/>
      <w:marBottom w:val="0"/>
      <w:divBdr>
        <w:top w:val="none" w:sz="0" w:space="0" w:color="auto"/>
        <w:left w:val="none" w:sz="0" w:space="0" w:color="auto"/>
        <w:bottom w:val="none" w:sz="0" w:space="0" w:color="auto"/>
        <w:right w:val="none" w:sz="0" w:space="0" w:color="auto"/>
      </w:divBdr>
    </w:div>
    <w:div w:id="549459338">
      <w:bodyDiv w:val="1"/>
      <w:marLeft w:val="0"/>
      <w:marRight w:val="0"/>
      <w:marTop w:val="0"/>
      <w:marBottom w:val="0"/>
      <w:divBdr>
        <w:top w:val="none" w:sz="0" w:space="0" w:color="auto"/>
        <w:left w:val="none" w:sz="0" w:space="0" w:color="auto"/>
        <w:bottom w:val="none" w:sz="0" w:space="0" w:color="auto"/>
        <w:right w:val="none" w:sz="0" w:space="0" w:color="auto"/>
      </w:divBdr>
    </w:div>
    <w:div w:id="549878189">
      <w:bodyDiv w:val="1"/>
      <w:marLeft w:val="0"/>
      <w:marRight w:val="0"/>
      <w:marTop w:val="0"/>
      <w:marBottom w:val="0"/>
      <w:divBdr>
        <w:top w:val="none" w:sz="0" w:space="0" w:color="auto"/>
        <w:left w:val="none" w:sz="0" w:space="0" w:color="auto"/>
        <w:bottom w:val="none" w:sz="0" w:space="0" w:color="auto"/>
        <w:right w:val="none" w:sz="0" w:space="0" w:color="auto"/>
      </w:divBdr>
    </w:div>
    <w:div w:id="552540779">
      <w:bodyDiv w:val="1"/>
      <w:marLeft w:val="0"/>
      <w:marRight w:val="0"/>
      <w:marTop w:val="0"/>
      <w:marBottom w:val="0"/>
      <w:divBdr>
        <w:top w:val="none" w:sz="0" w:space="0" w:color="auto"/>
        <w:left w:val="none" w:sz="0" w:space="0" w:color="auto"/>
        <w:bottom w:val="none" w:sz="0" w:space="0" w:color="auto"/>
        <w:right w:val="none" w:sz="0" w:space="0" w:color="auto"/>
      </w:divBdr>
    </w:div>
    <w:div w:id="552542368">
      <w:bodyDiv w:val="1"/>
      <w:marLeft w:val="0"/>
      <w:marRight w:val="0"/>
      <w:marTop w:val="0"/>
      <w:marBottom w:val="0"/>
      <w:divBdr>
        <w:top w:val="none" w:sz="0" w:space="0" w:color="auto"/>
        <w:left w:val="none" w:sz="0" w:space="0" w:color="auto"/>
        <w:bottom w:val="none" w:sz="0" w:space="0" w:color="auto"/>
        <w:right w:val="none" w:sz="0" w:space="0" w:color="auto"/>
      </w:divBdr>
    </w:div>
    <w:div w:id="557977048">
      <w:bodyDiv w:val="1"/>
      <w:marLeft w:val="0"/>
      <w:marRight w:val="0"/>
      <w:marTop w:val="0"/>
      <w:marBottom w:val="0"/>
      <w:divBdr>
        <w:top w:val="none" w:sz="0" w:space="0" w:color="auto"/>
        <w:left w:val="none" w:sz="0" w:space="0" w:color="auto"/>
        <w:bottom w:val="none" w:sz="0" w:space="0" w:color="auto"/>
        <w:right w:val="none" w:sz="0" w:space="0" w:color="auto"/>
      </w:divBdr>
    </w:div>
    <w:div w:id="558326899">
      <w:bodyDiv w:val="1"/>
      <w:marLeft w:val="0"/>
      <w:marRight w:val="0"/>
      <w:marTop w:val="0"/>
      <w:marBottom w:val="0"/>
      <w:divBdr>
        <w:top w:val="none" w:sz="0" w:space="0" w:color="auto"/>
        <w:left w:val="none" w:sz="0" w:space="0" w:color="auto"/>
        <w:bottom w:val="none" w:sz="0" w:space="0" w:color="auto"/>
        <w:right w:val="none" w:sz="0" w:space="0" w:color="auto"/>
      </w:divBdr>
    </w:div>
    <w:div w:id="559559662">
      <w:bodyDiv w:val="1"/>
      <w:marLeft w:val="0"/>
      <w:marRight w:val="0"/>
      <w:marTop w:val="0"/>
      <w:marBottom w:val="0"/>
      <w:divBdr>
        <w:top w:val="none" w:sz="0" w:space="0" w:color="auto"/>
        <w:left w:val="none" w:sz="0" w:space="0" w:color="auto"/>
        <w:bottom w:val="none" w:sz="0" w:space="0" w:color="auto"/>
        <w:right w:val="none" w:sz="0" w:space="0" w:color="auto"/>
      </w:divBdr>
    </w:div>
    <w:div w:id="560218487">
      <w:bodyDiv w:val="1"/>
      <w:marLeft w:val="0"/>
      <w:marRight w:val="0"/>
      <w:marTop w:val="0"/>
      <w:marBottom w:val="0"/>
      <w:divBdr>
        <w:top w:val="none" w:sz="0" w:space="0" w:color="auto"/>
        <w:left w:val="none" w:sz="0" w:space="0" w:color="auto"/>
        <w:bottom w:val="none" w:sz="0" w:space="0" w:color="auto"/>
        <w:right w:val="none" w:sz="0" w:space="0" w:color="auto"/>
      </w:divBdr>
    </w:div>
    <w:div w:id="561448526">
      <w:bodyDiv w:val="1"/>
      <w:marLeft w:val="0"/>
      <w:marRight w:val="0"/>
      <w:marTop w:val="0"/>
      <w:marBottom w:val="0"/>
      <w:divBdr>
        <w:top w:val="none" w:sz="0" w:space="0" w:color="auto"/>
        <w:left w:val="none" w:sz="0" w:space="0" w:color="auto"/>
        <w:bottom w:val="none" w:sz="0" w:space="0" w:color="auto"/>
        <w:right w:val="none" w:sz="0" w:space="0" w:color="auto"/>
      </w:divBdr>
    </w:div>
    <w:div w:id="563293161">
      <w:bodyDiv w:val="1"/>
      <w:marLeft w:val="0"/>
      <w:marRight w:val="0"/>
      <w:marTop w:val="0"/>
      <w:marBottom w:val="0"/>
      <w:divBdr>
        <w:top w:val="none" w:sz="0" w:space="0" w:color="auto"/>
        <w:left w:val="none" w:sz="0" w:space="0" w:color="auto"/>
        <w:bottom w:val="none" w:sz="0" w:space="0" w:color="auto"/>
        <w:right w:val="none" w:sz="0" w:space="0" w:color="auto"/>
      </w:divBdr>
    </w:div>
    <w:div w:id="563296735">
      <w:bodyDiv w:val="1"/>
      <w:marLeft w:val="0"/>
      <w:marRight w:val="0"/>
      <w:marTop w:val="0"/>
      <w:marBottom w:val="0"/>
      <w:divBdr>
        <w:top w:val="none" w:sz="0" w:space="0" w:color="auto"/>
        <w:left w:val="none" w:sz="0" w:space="0" w:color="auto"/>
        <w:bottom w:val="none" w:sz="0" w:space="0" w:color="auto"/>
        <w:right w:val="none" w:sz="0" w:space="0" w:color="auto"/>
      </w:divBdr>
    </w:div>
    <w:div w:id="565606546">
      <w:bodyDiv w:val="1"/>
      <w:marLeft w:val="0"/>
      <w:marRight w:val="0"/>
      <w:marTop w:val="0"/>
      <w:marBottom w:val="0"/>
      <w:divBdr>
        <w:top w:val="none" w:sz="0" w:space="0" w:color="auto"/>
        <w:left w:val="none" w:sz="0" w:space="0" w:color="auto"/>
        <w:bottom w:val="none" w:sz="0" w:space="0" w:color="auto"/>
        <w:right w:val="none" w:sz="0" w:space="0" w:color="auto"/>
      </w:divBdr>
    </w:div>
    <w:div w:id="565840954">
      <w:bodyDiv w:val="1"/>
      <w:marLeft w:val="0"/>
      <w:marRight w:val="0"/>
      <w:marTop w:val="0"/>
      <w:marBottom w:val="0"/>
      <w:divBdr>
        <w:top w:val="none" w:sz="0" w:space="0" w:color="auto"/>
        <w:left w:val="none" w:sz="0" w:space="0" w:color="auto"/>
        <w:bottom w:val="none" w:sz="0" w:space="0" w:color="auto"/>
        <w:right w:val="none" w:sz="0" w:space="0" w:color="auto"/>
      </w:divBdr>
    </w:div>
    <w:div w:id="569313791">
      <w:bodyDiv w:val="1"/>
      <w:marLeft w:val="0"/>
      <w:marRight w:val="0"/>
      <w:marTop w:val="0"/>
      <w:marBottom w:val="0"/>
      <w:divBdr>
        <w:top w:val="none" w:sz="0" w:space="0" w:color="auto"/>
        <w:left w:val="none" w:sz="0" w:space="0" w:color="auto"/>
        <w:bottom w:val="none" w:sz="0" w:space="0" w:color="auto"/>
        <w:right w:val="none" w:sz="0" w:space="0" w:color="auto"/>
      </w:divBdr>
    </w:div>
    <w:div w:id="569383824">
      <w:bodyDiv w:val="1"/>
      <w:marLeft w:val="0"/>
      <w:marRight w:val="0"/>
      <w:marTop w:val="0"/>
      <w:marBottom w:val="0"/>
      <w:divBdr>
        <w:top w:val="none" w:sz="0" w:space="0" w:color="auto"/>
        <w:left w:val="none" w:sz="0" w:space="0" w:color="auto"/>
        <w:bottom w:val="none" w:sz="0" w:space="0" w:color="auto"/>
        <w:right w:val="none" w:sz="0" w:space="0" w:color="auto"/>
      </w:divBdr>
    </w:div>
    <w:div w:id="571427925">
      <w:bodyDiv w:val="1"/>
      <w:marLeft w:val="0"/>
      <w:marRight w:val="0"/>
      <w:marTop w:val="0"/>
      <w:marBottom w:val="0"/>
      <w:divBdr>
        <w:top w:val="none" w:sz="0" w:space="0" w:color="auto"/>
        <w:left w:val="none" w:sz="0" w:space="0" w:color="auto"/>
        <w:bottom w:val="none" w:sz="0" w:space="0" w:color="auto"/>
        <w:right w:val="none" w:sz="0" w:space="0" w:color="auto"/>
      </w:divBdr>
    </w:div>
    <w:div w:id="571433288">
      <w:bodyDiv w:val="1"/>
      <w:marLeft w:val="0"/>
      <w:marRight w:val="0"/>
      <w:marTop w:val="0"/>
      <w:marBottom w:val="0"/>
      <w:divBdr>
        <w:top w:val="none" w:sz="0" w:space="0" w:color="auto"/>
        <w:left w:val="none" w:sz="0" w:space="0" w:color="auto"/>
        <w:bottom w:val="none" w:sz="0" w:space="0" w:color="auto"/>
        <w:right w:val="none" w:sz="0" w:space="0" w:color="auto"/>
      </w:divBdr>
    </w:div>
    <w:div w:id="571505056">
      <w:bodyDiv w:val="1"/>
      <w:marLeft w:val="0"/>
      <w:marRight w:val="0"/>
      <w:marTop w:val="0"/>
      <w:marBottom w:val="0"/>
      <w:divBdr>
        <w:top w:val="none" w:sz="0" w:space="0" w:color="auto"/>
        <w:left w:val="none" w:sz="0" w:space="0" w:color="auto"/>
        <w:bottom w:val="none" w:sz="0" w:space="0" w:color="auto"/>
        <w:right w:val="none" w:sz="0" w:space="0" w:color="auto"/>
      </w:divBdr>
    </w:div>
    <w:div w:id="571698497">
      <w:bodyDiv w:val="1"/>
      <w:marLeft w:val="0"/>
      <w:marRight w:val="0"/>
      <w:marTop w:val="0"/>
      <w:marBottom w:val="0"/>
      <w:divBdr>
        <w:top w:val="none" w:sz="0" w:space="0" w:color="auto"/>
        <w:left w:val="none" w:sz="0" w:space="0" w:color="auto"/>
        <w:bottom w:val="none" w:sz="0" w:space="0" w:color="auto"/>
        <w:right w:val="none" w:sz="0" w:space="0" w:color="auto"/>
      </w:divBdr>
    </w:div>
    <w:div w:id="572734991">
      <w:bodyDiv w:val="1"/>
      <w:marLeft w:val="0"/>
      <w:marRight w:val="0"/>
      <w:marTop w:val="0"/>
      <w:marBottom w:val="0"/>
      <w:divBdr>
        <w:top w:val="none" w:sz="0" w:space="0" w:color="auto"/>
        <w:left w:val="none" w:sz="0" w:space="0" w:color="auto"/>
        <w:bottom w:val="none" w:sz="0" w:space="0" w:color="auto"/>
        <w:right w:val="none" w:sz="0" w:space="0" w:color="auto"/>
      </w:divBdr>
    </w:div>
    <w:div w:id="572736648">
      <w:bodyDiv w:val="1"/>
      <w:marLeft w:val="0"/>
      <w:marRight w:val="0"/>
      <w:marTop w:val="0"/>
      <w:marBottom w:val="0"/>
      <w:divBdr>
        <w:top w:val="none" w:sz="0" w:space="0" w:color="auto"/>
        <w:left w:val="none" w:sz="0" w:space="0" w:color="auto"/>
        <w:bottom w:val="none" w:sz="0" w:space="0" w:color="auto"/>
        <w:right w:val="none" w:sz="0" w:space="0" w:color="auto"/>
      </w:divBdr>
    </w:div>
    <w:div w:id="576784922">
      <w:bodyDiv w:val="1"/>
      <w:marLeft w:val="0"/>
      <w:marRight w:val="0"/>
      <w:marTop w:val="0"/>
      <w:marBottom w:val="0"/>
      <w:divBdr>
        <w:top w:val="none" w:sz="0" w:space="0" w:color="auto"/>
        <w:left w:val="none" w:sz="0" w:space="0" w:color="auto"/>
        <w:bottom w:val="none" w:sz="0" w:space="0" w:color="auto"/>
        <w:right w:val="none" w:sz="0" w:space="0" w:color="auto"/>
      </w:divBdr>
    </w:div>
    <w:div w:id="577859366">
      <w:bodyDiv w:val="1"/>
      <w:marLeft w:val="0"/>
      <w:marRight w:val="0"/>
      <w:marTop w:val="0"/>
      <w:marBottom w:val="0"/>
      <w:divBdr>
        <w:top w:val="none" w:sz="0" w:space="0" w:color="auto"/>
        <w:left w:val="none" w:sz="0" w:space="0" w:color="auto"/>
        <w:bottom w:val="none" w:sz="0" w:space="0" w:color="auto"/>
        <w:right w:val="none" w:sz="0" w:space="0" w:color="auto"/>
      </w:divBdr>
    </w:div>
    <w:div w:id="578682909">
      <w:bodyDiv w:val="1"/>
      <w:marLeft w:val="0"/>
      <w:marRight w:val="0"/>
      <w:marTop w:val="0"/>
      <w:marBottom w:val="0"/>
      <w:divBdr>
        <w:top w:val="none" w:sz="0" w:space="0" w:color="auto"/>
        <w:left w:val="none" w:sz="0" w:space="0" w:color="auto"/>
        <w:bottom w:val="none" w:sz="0" w:space="0" w:color="auto"/>
        <w:right w:val="none" w:sz="0" w:space="0" w:color="auto"/>
      </w:divBdr>
    </w:div>
    <w:div w:id="579101400">
      <w:bodyDiv w:val="1"/>
      <w:marLeft w:val="0"/>
      <w:marRight w:val="0"/>
      <w:marTop w:val="0"/>
      <w:marBottom w:val="0"/>
      <w:divBdr>
        <w:top w:val="none" w:sz="0" w:space="0" w:color="auto"/>
        <w:left w:val="none" w:sz="0" w:space="0" w:color="auto"/>
        <w:bottom w:val="none" w:sz="0" w:space="0" w:color="auto"/>
        <w:right w:val="none" w:sz="0" w:space="0" w:color="auto"/>
      </w:divBdr>
    </w:div>
    <w:div w:id="579297095">
      <w:bodyDiv w:val="1"/>
      <w:marLeft w:val="0"/>
      <w:marRight w:val="0"/>
      <w:marTop w:val="0"/>
      <w:marBottom w:val="0"/>
      <w:divBdr>
        <w:top w:val="none" w:sz="0" w:space="0" w:color="auto"/>
        <w:left w:val="none" w:sz="0" w:space="0" w:color="auto"/>
        <w:bottom w:val="none" w:sz="0" w:space="0" w:color="auto"/>
        <w:right w:val="none" w:sz="0" w:space="0" w:color="auto"/>
      </w:divBdr>
    </w:div>
    <w:div w:id="579365594">
      <w:bodyDiv w:val="1"/>
      <w:marLeft w:val="0"/>
      <w:marRight w:val="0"/>
      <w:marTop w:val="0"/>
      <w:marBottom w:val="0"/>
      <w:divBdr>
        <w:top w:val="none" w:sz="0" w:space="0" w:color="auto"/>
        <w:left w:val="none" w:sz="0" w:space="0" w:color="auto"/>
        <w:bottom w:val="none" w:sz="0" w:space="0" w:color="auto"/>
        <w:right w:val="none" w:sz="0" w:space="0" w:color="auto"/>
      </w:divBdr>
    </w:div>
    <w:div w:id="579951488">
      <w:bodyDiv w:val="1"/>
      <w:marLeft w:val="0"/>
      <w:marRight w:val="0"/>
      <w:marTop w:val="0"/>
      <w:marBottom w:val="0"/>
      <w:divBdr>
        <w:top w:val="none" w:sz="0" w:space="0" w:color="auto"/>
        <w:left w:val="none" w:sz="0" w:space="0" w:color="auto"/>
        <w:bottom w:val="none" w:sz="0" w:space="0" w:color="auto"/>
        <w:right w:val="none" w:sz="0" w:space="0" w:color="auto"/>
      </w:divBdr>
    </w:div>
    <w:div w:id="580532344">
      <w:bodyDiv w:val="1"/>
      <w:marLeft w:val="0"/>
      <w:marRight w:val="0"/>
      <w:marTop w:val="0"/>
      <w:marBottom w:val="0"/>
      <w:divBdr>
        <w:top w:val="none" w:sz="0" w:space="0" w:color="auto"/>
        <w:left w:val="none" w:sz="0" w:space="0" w:color="auto"/>
        <w:bottom w:val="none" w:sz="0" w:space="0" w:color="auto"/>
        <w:right w:val="none" w:sz="0" w:space="0" w:color="auto"/>
      </w:divBdr>
    </w:div>
    <w:div w:id="580716556">
      <w:bodyDiv w:val="1"/>
      <w:marLeft w:val="0"/>
      <w:marRight w:val="0"/>
      <w:marTop w:val="0"/>
      <w:marBottom w:val="0"/>
      <w:divBdr>
        <w:top w:val="none" w:sz="0" w:space="0" w:color="auto"/>
        <w:left w:val="none" w:sz="0" w:space="0" w:color="auto"/>
        <w:bottom w:val="none" w:sz="0" w:space="0" w:color="auto"/>
        <w:right w:val="none" w:sz="0" w:space="0" w:color="auto"/>
      </w:divBdr>
    </w:div>
    <w:div w:id="581723837">
      <w:bodyDiv w:val="1"/>
      <w:marLeft w:val="0"/>
      <w:marRight w:val="0"/>
      <w:marTop w:val="0"/>
      <w:marBottom w:val="0"/>
      <w:divBdr>
        <w:top w:val="none" w:sz="0" w:space="0" w:color="auto"/>
        <w:left w:val="none" w:sz="0" w:space="0" w:color="auto"/>
        <w:bottom w:val="none" w:sz="0" w:space="0" w:color="auto"/>
        <w:right w:val="none" w:sz="0" w:space="0" w:color="auto"/>
      </w:divBdr>
    </w:div>
    <w:div w:id="584539440">
      <w:bodyDiv w:val="1"/>
      <w:marLeft w:val="0"/>
      <w:marRight w:val="0"/>
      <w:marTop w:val="0"/>
      <w:marBottom w:val="0"/>
      <w:divBdr>
        <w:top w:val="none" w:sz="0" w:space="0" w:color="auto"/>
        <w:left w:val="none" w:sz="0" w:space="0" w:color="auto"/>
        <w:bottom w:val="none" w:sz="0" w:space="0" w:color="auto"/>
        <w:right w:val="none" w:sz="0" w:space="0" w:color="auto"/>
      </w:divBdr>
    </w:div>
    <w:div w:id="584648644">
      <w:bodyDiv w:val="1"/>
      <w:marLeft w:val="0"/>
      <w:marRight w:val="0"/>
      <w:marTop w:val="0"/>
      <w:marBottom w:val="0"/>
      <w:divBdr>
        <w:top w:val="none" w:sz="0" w:space="0" w:color="auto"/>
        <w:left w:val="none" w:sz="0" w:space="0" w:color="auto"/>
        <w:bottom w:val="none" w:sz="0" w:space="0" w:color="auto"/>
        <w:right w:val="none" w:sz="0" w:space="0" w:color="auto"/>
      </w:divBdr>
    </w:div>
    <w:div w:id="585311245">
      <w:bodyDiv w:val="1"/>
      <w:marLeft w:val="0"/>
      <w:marRight w:val="0"/>
      <w:marTop w:val="0"/>
      <w:marBottom w:val="0"/>
      <w:divBdr>
        <w:top w:val="none" w:sz="0" w:space="0" w:color="auto"/>
        <w:left w:val="none" w:sz="0" w:space="0" w:color="auto"/>
        <w:bottom w:val="none" w:sz="0" w:space="0" w:color="auto"/>
        <w:right w:val="none" w:sz="0" w:space="0" w:color="auto"/>
      </w:divBdr>
    </w:div>
    <w:div w:id="586350927">
      <w:bodyDiv w:val="1"/>
      <w:marLeft w:val="0"/>
      <w:marRight w:val="0"/>
      <w:marTop w:val="0"/>
      <w:marBottom w:val="0"/>
      <w:divBdr>
        <w:top w:val="none" w:sz="0" w:space="0" w:color="auto"/>
        <w:left w:val="none" w:sz="0" w:space="0" w:color="auto"/>
        <w:bottom w:val="none" w:sz="0" w:space="0" w:color="auto"/>
        <w:right w:val="none" w:sz="0" w:space="0" w:color="auto"/>
      </w:divBdr>
    </w:div>
    <w:div w:id="589390535">
      <w:bodyDiv w:val="1"/>
      <w:marLeft w:val="0"/>
      <w:marRight w:val="0"/>
      <w:marTop w:val="0"/>
      <w:marBottom w:val="0"/>
      <w:divBdr>
        <w:top w:val="none" w:sz="0" w:space="0" w:color="auto"/>
        <w:left w:val="none" w:sz="0" w:space="0" w:color="auto"/>
        <w:bottom w:val="none" w:sz="0" w:space="0" w:color="auto"/>
        <w:right w:val="none" w:sz="0" w:space="0" w:color="auto"/>
      </w:divBdr>
    </w:div>
    <w:div w:id="591664141">
      <w:bodyDiv w:val="1"/>
      <w:marLeft w:val="0"/>
      <w:marRight w:val="0"/>
      <w:marTop w:val="0"/>
      <w:marBottom w:val="0"/>
      <w:divBdr>
        <w:top w:val="none" w:sz="0" w:space="0" w:color="auto"/>
        <w:left w:val="none" w:sz="0" w:space="0" w:color="auto"/>
        <w:bottom w:val="none" w:sz="0" w:space="0" w:color="auto"/>
        <w:right w:val="none" w:sz="0" w:space="0" w:color="auto"/>
      </w:divBdr>
    </w:div>
    <w:div w:id="592208682">
      <w:bodyDiv w:val="1"/>
      <w:marLeft w:val="0"/>
      <w:marRight w:val="0"/>
      <w:marTop w:val="0"/>
      <w:marBottom w:val="0"/>
      <w:divBdr>
        <w:top w:val="none" w:sz="0" w:space="0" w:color="auto"/>
        <w:left w:val="none" w:sz="0" w:space="0" w:color="auto"/>
        <w:bottom w:val="none" w:sz="0" w:space="0" w:color="auto"/>
        <w:right w:val="none" w:sz="0" w:space="0" w:color="auto"/>
      </w:divBdr>
    </w:div>
    <w:div w:id="597908604">
      <w:bodyDiv w:val="1"/>
      <w:marLeft w:val="0"/>
      <w:marRight w:val="0"/>
      <w:marTop w:val="0"/>
      <w:marBottom w:val="0"/>
      <w:divBdr>
        <w:top w:val="none" w:sz="0" w:space="0" w:color="auto"/>
        <w:left w:val="none" w:sz="0" w:space="0" w:color="auto"/>
        <w:bottom w:val="none" w:sz="0" w:space="0" w:color="auto"/>
        <w:right w:val="none" w:sz="0" w:space="0" w:color="auto"/>
      </w:divBdr>
    </w:div>
    <w:div w:id="599410475">
      <w:bodyDiv w:val="1"/>
      <w:marLeft w:val="0"/>
      <w:marRight w:val="0"/>
      <w:marTop w:val="0"/>
      <w:marBottom w:val="0"/>
      <w:divBdr>
        <w:top w:val="none" w:sz="0" w:space="0" w:color="auto"/>
        <w:left w:val="none" w:sz="0" w:space="0" w:color="auto"/>
        <w:bottom w:val="none" w:sz="0" w:space="0" w:color="auto"/>
        <w:right w:val="none" w:sz="0" w:space="0" w:color="auto"/>
      </w:divBdr>
    </w:div>
    <w:div w:id="599489542">
      <w:bodyDiv w:val="1"/>
      <w:marLeft w:val="0"/>
      <w:marRight w:val="0"/>
      <w:marTop w:val="0"/>
      <w:marBottom w:val="0"/>
      <w:divBdr>
        <w:top w:val="none" w:sz="0" w:space="0" w:color="auto"/>
        <w:left w:val="none" w:sz="0" w:space="0" w:color="auto"/>
        <w:bottom w:val="none" w:sz="0" w:space="0" w:color="auto"/>
        <w:right w:val="none" w:sz="0" w:space="0" w:color="auto"/>
      </w:divBdr>
    </w:div>
    <w:div w:id="601835484">
      <w:bodyDiv w:val="1"/>
      <w:marLeft w:val="0"/>
      <w:marRight w:val="0"/>
      <w:marTop w:val="0"/>
      <w:marBottom w:val="0"/>
      <w:divBdr>
        <w:top w:val="none" w:sz="0" w:space="0" w:color="auto"/>
        <w:left w:val="none" w:sz="0" w:space="0" w:color="auto"/>
        <w:bottom w:val="none" w:sz="0" w:space="0" w:color="auto"/>
        <w:right w:val="none" w:sz="0" w:space="0" w:color="auto"/>
      </w:divBdr>
    </w:div>
    <w:div w:id="602497637">
      <w:bodyDiv w:val="1"/>
      <w:marLeft w:val="0"/>
      <w:marRight w:val="0"/>
      <w:marTop w:val="0"/>
      <w:marBottom w:val="0"/>
      <w:divBdr>
        <w:top w:val="none" w:sz="0" w:space="0" w:color="auto"/>
        <w:left w:val="none" w:sz="0" w:space="0" w:color="auto"/>
        <w:bottom w:val="none" w:sz="0" w:space="0" w:color="auto"/>
        <w:right w:val="none" w:sz="0" w:space="0" w:color="auto"/>
      </w:divBdr>
    </w:div>
    <w:div w:id="603224707">
      <w:bodyDiv w:val="1"/>
      <w:marLeft w:val="0"/>
      <w:marRight w:val="0"/>
      <w:marTop w:val="0"/>
      <w:marBottom w:val="0"/>
      <w:divBdr>
        <w:top w:val="none" w:sz="0" w:space="0" w:color="auto"/>
        <w:left w:val="none" w:sz="0" w:space="0" w:color="auto"/>
        <w:bottom w:val="none" w:sz="0" w:space="0" w:color="auto"/>
        <w:right w:val="none" w:sz="0" w:space="0" w:color="auto"/>
      </w:divBdr>
    </w:div>
    <w:div w:id="604269810">
      <w:bodyDiv w:val="1"/>
      <w:marLeft w:val="0"/>
      <w:marRight w:val="0"/>
      <w:marTop w:val="0"/>
      <w:marBottom w:val="0"/>
      <w:divBdr>
        <w:top w:val="none" w:sz="0" w:space="0" w:color="auto"/>
        <w:left w:val="none" w:sz="0" w:space="0" w:color="auto"/>
        <w:bottom w:val="none" w:sz="0" w:space="0" w:color="auto"/>
        <w:right w:val="none" w:sz="0" w:space="0" w:color="auto"/>
      </w:divBdr>
    </w:div>
    <w:div w:id="604918913">
      <w:bodyDiv w:val="1"/>
      <w:marLeft w:val="0"/>
      <w:marRight w:val="0"/>
      <w:marTop w:val="0"/>
      <w:marBottom w:val="0"/>
      <w:divBdr>
        <w:top w:val="none" w:sz="0" w:space="0" w:color="auto"/>
        <w:left w:val="none" w:sz="0" w:space="0" w:color="auto"/>
        <w:bottom w:val="none" w:sz="0" w:space="0" w:color="auto"/>
        <w:right w:val="none" w:sz="0" w:space="0" w:color="auto"/>
      </w:divBdr>
    </w:div>
    <w:div w:id="610674296">
      <w:bodyDiv w:val="1"/>
      <w:marLeft w:val="0"/>
      <w:marRight w:val="0"/>
      <w:marTop w:val="0"/>
      <w:marBottom w:val="0"/>
      <w:divBdr>
        <w:top w:val="none" w:sz="0" w:space="0" w:color="auto"/>
        <w:left w:val="none" w:sz="0" w:space="0" w:color="auto"/>
        <w:bottom w:val="none" w:sz="0" w:space="0" w:color="auto"/>
        <w:right w:val="none" w:sz="0" w:space="0" w:color="auto"/>
      </w:divBdr>
    </w:div>
    <w:div w:id="610746878">
      <w:bodyDiv w:val="1"/>
      <w:marLeft w:val="0"/>
      <w:marRight w:val="0"/>
      <w:marTop w:val="0"/>
      <w:marBottom w:val="0"/>
      <w:divBdr>
        <w:top w:val="none" w:sz="0" w:space="0" w:color="auto"/>
        <w:left w:val="none" w:sz="0" w:space="0" w:color="auto"/>
        <w:bottom w:val="none" w:sz="0" w:space="0" w:color="auto"/>
        <w:right w:val="none" w:sz="0" w:space="0" w:color="auto"/>
      </w:divBdr>
    </w:div>
    <w:div w:id="610824050">
      <w:bodyDiv w:val="1"/>
      <w:marLeft w:val="0"/>
      <w:marRight w:val="0"/>
      <w:marTop w:val="0"/>
      <w:marBottom w:val="0"/>
      <w:divBdr>
        <w:top w:val="none" w:sz="0" w:space="0" w:color="auto"/>
        <w:left w:val="none" w:sz="0" w:space="0" w:color="auto"/>
        <w:bottom w:val="none" w:sz="0" w:space="0" w:color="auto"/>
        <w:right w:val="none" w:sz="0" w:space="0" w:color="auto"/>
      </w:divBdr>
    </w:div>
    <w:div w:id="611401096">
      <w:bodyDiv w:val="1"/>
      <w:marLeft w:val="0"/>
      <w:marRight w:val="0"/>
      <w:marTop w:val="0"/>
      <w:marBottom w:val="0"/>
      <w:divBdr>
        <w:top w:val="none" w:sz="0" w:space="0" w:color="auto"/>
        <w:left w:val="none" w:sz="0" w:space="0" w:color="auto"/>
        <w:bottom w:val="none" w:sz="0" w:space="0" w:color="auto"/>
        <w:right w:val="none" w:sz="0" w:space="0" w:color="auto"/>
      </w:divBdr>
    </w:div>
    <w:div w:id="612400780">
      <w:bodyDiv w:val="1"/>
      <w:marLeft w:val="0"/>
      <w:marRight w:val="0"/>
      <w:marTop w:val="0"/>
      <w:marBottom w:val="0"/>
      <w:divBdr>
        <w:top w:val="none" w:sz="0" w:space="0" w:color="auto"/>
        <w:left w:val="none" w:sz="0" w:space="0" w:color="auto"/>
        <w:bottom w:val="none" w:sz="0" w:space="0" w:color="auto"/>
        <w:right w:val="none" w:sz="0" w:space="0" w:color="auto"/>
      </w:divBdr>
    </w:div>
    <w:div w:id="613832717">
      <w:bodyDiv w:val="1"/>
      <w:marLeft w:val="0"/>
      <w:marRight w:val="0"/>
      <w:marTop w:val="0"/>
      <w:marBottom w:val="0"/>
      <w:divBdr>
        <w:top w:val="none" w:sz="0" w:space="0" w:color="auto"/>
        <w:left w:val="none" w:sz="0" w:space="0" w:color="auto"/>
        <w:bottom w:val="none" w:sz="0" w:space="0" w:color="auto"/>
        <w:right w:val="none" w:sz="0" w:space="0" w:color="auto"/>
      </w:divBdr>
    </w:div>
    <w:div w:id="613901024">
      <w:bodyDiv w:val="1"/>
      <w:marLeft w:val="0"/>
      <w:marRight w:val="0"/>
      <w:marTop w:val="0"/>
      <w:marBottom w:val="0"/>
      <w:divBdr>
        <w:top w:val="none" w:sz="0" w:space="0" w:color="auto"/>
        <w:left w:val="none" w:sz="0" w:space="0" w:color="auto"/>
        <w:bottom w:val="none" w:sz="0" w:space="0" w:color="auto"/>
        <w:right w:val="none" w:sz="0" w:space="0" w:color="auto"/>
      </w:divBdr>
    </w:div>
    <w:div w:id="614944265">
      <w:bodyDiv w:val="1"/>
      <w:marLeft w:val="0"/>
      <w:marRight w:val="0"/>
      <w:marTop w:val="0"/>
      <w:marBottom w:val="0"/>
      <w:divBdr>
        <w:top w:val="none" w:sz="0" w:space="0" w:color="auto"/>
        <w:left w:val="none" w:sz="0" w:space="0" w:color="auto"/>
        <w:bottom w:val="none" w:sz="0" w:space="0" w:color="auto"/>
        <w:right w:val="none" w:sz="0" w:space="0" w:color="auto"/>
      </w:divBdr>
    </w:div>
    <w:div w:id="616059831">
      <w:bodyDiv w:val="1"/>
      <w:marLeft w:val="0"/>
      <w:marRight w:val="0"/>
      <w:marTop w:val="0"/>
      <w:marBottom w:val="0"/>
      <w:divBdr>
        <w:top w:val="none" w:sz="0" w:space="0" w:color="auto"/>
        <w:left w:val="none" w:sz="0" w:space="0" w:color="auto"/>
        <w:bottom w:val="none" w:sz="0" w:space="0" w:color="auto"/>
        <w:right w:val="none" w:sz="0" w:space="0" w:color="auto"/>
      </w:divBdr>
    </w:div>
    <w:div w:id="616064161">
      <w:bodyDiv w:val="1"/>
      <w:marLeft w:val="0"/>
      <w:marRight w:val="0"/>
      <w:marTop w:val="0"/>
      <w:marBottom w:val="0"/>
      <w:divBdr>
        <w:top w:val="none" w:sz="0" w:space="0" w:color="auto"/>
        <w:left w:val="none" w:sz="0" w:space="0" w:color="auto"/>
        <w:bottom w:val="none" w:sz="0" w:space="0" w:color="auto"/>
        <w:right w:val="none" w:sz="0" w:space="0" w:color="auto"/>
      </w:divBdr>
    </w:div>
    <w:div w:id="618875922">
      <w:bodyDiv w:val="1"/>
      <w:marLeft w:val="0"/>
      <w:marRight w:val="0"/>
      <w:marTop w:val="0"/>
      <w:marBottom w:val="0"/>
      <w:divBdr>
        <w:top w:val="none" w:sz="0" w:space="0" w:color="auto"/>
        <w:left w:val="none" w:sz="0" w:space="0" w:color="auto"/>
        <w:bottom w:val="none" w:sz="0" w:space="0" w:color="auto"/>
        <w:right w:val="none" w:sz="0" w:space="0" w:color="auto"/>
      </w:divBdr>
    </w:div>
    <w:div w:id="619531703">
      <w:bodyDiv w:val="1"/>
      <w:marLeft w:val="0"/>
      <w:marRight w:val="0"/>
      <w:marTop w:val="0"/>
      <w:marBottom w:val="0"/>
      <w:divBdr>
        <w:top w:val="none" w:sz="0" w:space="0" w:color="auto"/>
        <w:left w:val="none" w:sz="0" w:space="0" w:color="auto"/>
        <w:bottom w:val="none" w:sz="0" w:space="0" w:color="auto"/>
        <w:right w:val="none" w:sz="0" w:space="0" w:color="auto"/>
      </w:divBdr>
    </w:div>
    <w:div w:id="621809308">
      <w:bodyDiv w:val="1"/>
      <w:marLeft w:val="0"/>
      <w:marRight w:val="0"/>
      <w:marTop w:val="0"/>
      <w:marBottom w:val="0"/>
      <w:divBdr>
        <w:top w:val="none" w:sz="0" w:space="0" w:color="auto"/>
        <w:left w:val="none" w:sz="0" w:space="0" w:color="auto"/>
        <w:bottom w:val="none" w:sz="0" w:space="0" w:color="auto"/>
        <w:right w:val="none" w:sz="0" w:space="0" w:color="auto"/>
      </w:divBdr>
    </w:div>
    <w:div w:id="622082980">
      <w:bodyDiv w:val="1"/>
      <w:marLeft w:val="0"/>
      <w:marRight w:val="0"/>
      <w:marTop w:val="0"/>
      <w:marBottom w:val="0"/>
      <w:divBdr>
        <w:top w:val="none" w:sz="0" w:space="0" w:color="auto"/>
        <w:left w:val="none" w:sz="0" w:space="0" w:color="auto"/>
        <w:bottom w:val="none" w:sz="0" w:space="0" w:color="auto"/>
        <w:right w:val="none" w:sz="0" w:space="0" w:color="auto"/>
      </w:divBdr>
    </w:div>
    <w:div w:id="622616473">
      <w:bodyDiv w:val="1"/>
      <w:marLeft w:val="0"/>
      <w:marRight w:val="0"/>
      <w:marTop w:val="0"/>
      <w:marBottom w:val="0"/>
      <w:divBdr>
        <w:top w:val="none" w:sz="0" w:space="0" w:color="auto"/>
        <w:left w:val="none" w:sz="0" w:space="0" w:color="auto"/>
        <w:bottom w:val="none" w:sz="0" w:space="0" w:color="auto"/>
        <w:right w:val="none" w:sz="0" w:space="0" w:color="auto"/>
      </w:divBdr>
    </w:div>
    <w:div w:id="624310335">
      <w:bodyDiv w:val="1"/>
      <w:marLeft w:val="0"/>
      <w:marRight w:val="0"/>
      <w:marTop w:val="0"/>
      <w:marBottom w:val="0"/>
      <w:divBdr>
        <w:top w:val="none" w:sz="0" w:space="0" w:color="auto"/>
        <w:left w:val="none" w:sz="0" w:space="0" w:color="auto"/>
        <w:bottom w:val="none" w:sz="0" w:space="0" w:color="auto"/>
        <w:right w:val="none" w:sz="0" w:space="0" w:color="auto"/>
      </w:divBdr>
    </w:div>
    <w:div w:id="624387970">
      <w:bodyDiv w:val="1"/>
      <w:marLeft w:val="0"/>
      <w:marRight w:val="0"/>
      <w:marTop w:val="0"/>
      <w:marBottom w:val="0"/>
      <w:divBdr>
        <w:top w:val="none" w:sz="0" w:space="0" w:color="auto"/>
        <w:left w:val="none" w:sz="0" w:space="0" w:color="auto"/>
        <w:bottom w:val="none" w:sz="0" w:space="0" w:color="auto"/>
        <w:right w:val="none" w:sz="0" w:space="0" w:color="auto"/>
      </w:divBdr>
    </w:div>
    <w:div w:id="624429660">
      <w:bodyDiv w:val="1"/>
      <w:marLeft w:val="0"/>
      <w:marRight w:val="0"/>
      <w:marTop w:val="0"/>
      <w:marBottom w:val="0"/>
      <w:divBdr>
        <w:top w:val="none" w:sz="0" w:space="0" w:color="auto"/>
        <w:left w:val="none" w:sz="0" w:space="0" w:color="auto"/>
        <w:bottom w:val="none" w:sz="0" w:space="0" w:color="auto"/>
        <w:right w:val="none" w:sz="0" w:space="0" w:color="auto"/>
      </w:divBdr>
    </w:div>
    <w:div w:id="627400509">
      <w:bodyDiv w:val="1"/>
      <w:marLeft w:val="0"/>
      <w:marRight w:val="0"/>
      <w:marTop w:val="0"/>
      <w:marBottom w:val="0"/>
      <w:divBdr>
        <w:top w:val="none" w:sz="0" w:space="0" w:color="auto"/>
        <w:left w:val="none" w:sz="0" w:space="0" w:color="auto"/>
        <w:bottom w:val="none" w:sz="0" w:space="0" w:color="auto"/>
        <w:right w:val="none" w:sz="0" w:space="0" w:color="auto"/>
      </w:divBdr>
    </w:div>
    <w:div w:id="628558794">
      <w:bodyDiv w:val="1"/>
      <w:marLeft w:val="0"/>
      <w:marRight w:val="0"/>
      <w:marTop w:val="0"/>
      <w:marBottom w:val="0"/>
      <w:divBdr>
        <w:top w:val="none" w:sz="0" w:space="0" w:color="auto"/>
        <w:left w:val="none" w:sz="0" w:space="0" w:color="auto"/>
        <w:bottom w:val="none" w:sz="0" w:space="0" w:color="auto"/>
        <w:right w:val="none" w:sz="0" w:space="0" w:color="auto"/>
      </w:divBdr>
    </w:div>
    <w:div w:id="632831448">
      <w:bodyDiv w:val="1"/>
      <w:marLeft w:val="0"/>
      <w:marRight w:val="0"/>
      <w:marTop w:val="0"/>
      <w:marBottom w:val="0"/>
      <w:divBdr>
        <w:top w:val="none" w:sz="0" w:space="0" w:color="auto"/>
        <w:left w:val="none" w:sz="0" w:space="0" w:color="auto"/>
        <w:bottom w:val="none" w:sz="0" w:space="0" w:color="auto"/>
        <w:right w:val="none" w:sz="0" w:space="0" w:color="auto"/>
      </w:divBdr>
    </w:div>
    <w:div w:id="634023279">
      <w:bodyDiv w:val="1"/>
      <w:marLeft w:val="0"/>
      <w:marRight w:val="0"/>
      <w:marTop w:val="0"/>
      <w:marBottom w:val="0"/>
      <w:divBdr>
        <w:top w:val="none" w:sz="0" w:space="0" w:color="auto"/>
        <w:left w:val="none" w:sz="0" w:space="0" w:color="auto"/>
        <w:bottom w:val="none" w:sz="0" w:space="0" w:color="auto"/>
        <w:right w:val="none" w:sz="0" w:space="0" w:color="auto"/>
      </w:divBdr>
    </w:div>
    <w:div w:id="636186595">
      <w:bodyDiv w:val="1"/>
      <w:marLeft w:val="0"/>
      <w:marRight w:val="0"/>
      <w:marTop w:val="0"/>
      <w:marBottom w:val="0"/>
      <w:divBdr>
        <w:top w:val="none" w:sz="0" w:space="0" w:color="auto"/>
        <w:left w:val="none" w:sz="0" w:space="0" w:color="auto"/>
        <w:bottom w:val="none" w:sz="0" w:space="0" w:color="auto"/>
        <w:right w:val="none" w:sz="0" w:space="0" w:color="auto"/>
      </w:divBdr>
    </w:div>
    <w:div w:id="636186737">
      <w:bodyDiv w:val="1"/>
      <w:marLeft w:val="0"/>
      <w:marRight w:val="0"/>
      <w:marTop w:val="0"/>
      <w:marBottom w:val="0"/>
      <w:divBdr>
        <w:top w:val="none" w:sz="0" w:space="0" w:color="auto"/>
        <w:left w:val="none" w:sz="0" w:space="0" w:color="auto"/>
        <w:bottom w:val="none" w:sz="0" w:space="0" w:color="auto"/>
        <w:right w:val="none" w:sz="0" w:space="0" w:color="auto"/>
      </w:divBdr>
    </w:div>
    <w:div w:id="636297218">
      <w:bodyDiv w:val="1"/>
      <w:marLeft w:val="0"/>
      <w:marRight w:val="0"/>
      <w:marTop w:val="0"/>
      <w:marBottom w:val="0"/>
      <w:divBdr>
        <w:top w:val="none" w:sz="0" w:space="0" w:color="auto"/>
        <w:left w:val="none" w:sz="0" w:space="0" w:color="auto"/>
        <w:bottom w:val="none" w:sz="0" w:space="0" w:color="auto"/>
        <w:right w:val="none" w:sz="0" w:space="0" w:color="auto"/>
      </w:divBdr>
    </w:div>
    <w:div w:id="636689932">
      <w:bodyDiv w:val="1"/>
      <w:marLeft w:val="0"/>
      <w:marRight w:val="0"/>
      <w:marTop w:val="0"/>
      <w:marBottom w:val="0"/>
      <w:divBdr>
        <w:top w:val="none" w:sz="0" w:space="0" w:color="auto"/>
        <w:left w:val="none" w:sz="0" w:space="0" w:color="auto"/>
        <w:bottom w:val="none" w:sz="0" w:space="0" w:color="auto"/>
        <w:right w:val="none" w:sz="0" w:space="0" w:color="auto"/>
      </w:divBdr>
    </w:div>
    <w:div w:id="638919841">
      <w:bodyDiv w:val="1"/>
      <w:marLeft w:val="0"/>
      <w:marRight w:val="0"/>
      <w:marTop w:val="0"/>
      <w:marBottom w:val="0"/>
      <w:divBdr>
        <w:top w:val="none" w:sz="0" w:space="0" w:color="auto"/>
        <w:left w:val="none" w:sz="0" w:space="0" w:color="auto"/>
        <w:bottom w:val="none" w:sz="0" w:space="0" w:color="auto"/>
        <w:right w:val="none" w:sz="0" w:space="0" w:color="auto"/>
      </w:divBdr>
    </w:div>
    <w:div w:id="639001899">
      <w:bodyDiv w:val="1"/>
      <w:marLeft w:val="0"/>
      <w:marRight w:val="0"/>
      <w:marTop w:val="0"/>
      <w:marBottom w:val="0"/>
      <w:divBdr>
        <w:top w:val="none" w:sz="0" w:space="0" w:color="auto"/>
        <w:left w:val="none" w:sz="0" w:space="0" w:color="auto"/>
        <w:bottom w:val="none" w:sz="0" w:space="0" w:color="auto"/>
        <w:right w:val="none" w:sz="0" w:space="0" w:color="auto"/>
      </w:divBdr>
    </w:div>
    <w:div w:id="640572153">
      <w:bodyDiv w:val="1"/>
      <w:marLeft w:val="0"/>
      <w:marRight w:val="0"/>
      <w:marTop w:val="0"/>
      <w:marBottom w:val="0"/>
      <w:divBdr>
        <w:top w:val="none" w:sz="0" w:space="0" w:color="auto"/>
        <w:left w:val="none" w:sz="0" w:space="0" w:color="auto"/>
        <w:bottom w:val="none" w:sz="0" w:space="0" w:color="auto"/>
        <w:right w:val="none" w:sz="0" w:space="0" w:color="auto"/>
      </w:divBdr>
    </w:div>
    <w:div w:id="641883408">
      <w:bodyDiv w:val="1"/>
      <w:marLeft w:val="0"/>
      <w:marRight w:val="0"/>
      <w:marTop w:val="0"/>
      <w:marBottom w:val="0"/>
      <w:divBdr>
        <w:top w:val="none" w:sz="0" w:space="0" w:color="auto"/>
        <w:left w:val="none" w:sz="0" w:space="0" w:color="auto"/>
        <w:bottom w:val="none" w:sz="0" w:space="0" w:color="auto"/>
        <w:right w:val="none" w:sz="0" w:space="0" w:color="auto"/>
      </w:divBdr>
    </w:div>
    <w:div w:id="643312035">
      <w:bodyDiv w:val="1"/>
      <w:marLeft w:val="0"/>
      <w:marRight w:val="0"/>
      <w:marTop w:val="0"/>
      <w:marBottom w:val="0"/>
      <w:divBdr>
        <w:top w:val="none" w:sz="0" w:space="0" w:color="auto"/>
        <w:left w:val="none" w:sz="0" w:space="0" w:color="auto"/>
        <w:bottom w:val="none" w:sz="0" w:space="0" w:color="auto"/>
        <w:right w:val="none" w:sz="0" w:space="0" w:color="auto"/>
      </w:divBdr>
    </w:div>
    <w:div w:id="645087518">
      <w:bodyDiv w:val="1"/>
      <w:marLeft w:val="0"/>
      <w:marRight w:val="0"/>
      <w:marTop w:val="0"/>
      <w:marBottom w:val="0"/>
      <w:divBdr>
        <w:top w:val="none" w:sz="0" w:space="0" w:color="auto"/>
        <w:left w:val="none" w:sz="0" w:space="0" w:color="auto"/>
        <w:bottom w:val="none" w:sz="0" w:space="0" w:color="auto"/>
        <w:right w:val="none" w:sz="0" w:space="0" w:color="auto"/>
      </w:divBdr>
    </w:div>
    <w:div w:id="646662975">
      <w:bodyDiv w:val="1"/>
      <w:marLeft w:val="0"/>
      <w:marRight w:val="0"/>
      <w:marTop w:val="0"/>
      <w:marBottom w:val="0"/>
      <w:divBdr>
        <w:top w:val="none" w:sz="0" w:space="0" w:color="auto"/>
        <w:left w:val="none" w:sz="0" w:space="0" w:color="auto"/>
        <w:bottom w:val="none" w:sz="0" w:space="0" w:color="auto"/>
        <w:right w:val="none" w:sz="0" w:space="0" w:color="auto"/>
      </w:divBdr>
    </w:div>
    <w:div w:id="647512973">
      <w:bodyDiv w:val="1"/>
      <w:marLeft w:val="0"/>
      <w:marRight w:val="0"/>
      <w:marTop w:val="0"/>
      <w:marBottom w:val="0"/>
      <w:divBdr>
        <w:top w:val="none" w:sz="0" w:space="0" w:color="auto"/>
        <w:left w:val="none" w:sz="0" w:space="0" w:color="auto"/>
        <w:bottom w:val="none" w:sz="0" w:space="0" w:color="auto"/>
        <w:right w:val="none" w:sz="0" w:space="0" w:color="auto"/>
      </w:divBdr>
    </w:div>
    <w:div w:id="647825778">
      <w:bodyDiv w:val="1"/>
      <w:marLeft w:val="0"/>
      <w:marRight w:val="0"/>
      <w:marTop w:val="0"/>
      <w:marBottom w:val="0"/>
      <w:divBdr>
        <w:top w:val="none" w:sz="0" w:space="0" w:color="auto"/>
        <w:left w:val="none" w:sz="0" w:space="0" w:color="auto"/>
        <w:bottom w:val="none" w:sz="0" w:space="0" w:color="auto"/>
        <w:right w:val="none" w:sz="0" w:space="0" w:color="auto"/>
      </w:divBdr>
    </w:div>
    <w:div w:id="648947656">
      <w:bodyDiv w:val="1"/>
      <w:marLeft w:val="0"/>
      <w:marRight w:val="0"/>
      <w:marTop w:val="0"/>
      <w:marBottom w:val="0"/>
      <w:divBdr>
        <w:top w:val="none" w:sz="0" w:space="0" w:color="auto"/>
        <w:left w:val="none" w:sz="0" w:space="0" w:color="auto"/>
        <w:bottom w:val="none" w:sz="0" w:space="0" w:color="auto"/>
        <w:right w:val="none" w:sz="0" w:space="0" w:color="auto"/>
      </w:divBdr>
    </w:div>
    <w:div w:id="649597060">
      <w:bodyDiv w:val="1"/>
      <w:marLeft w:val="0"/>
      <w:marRight w:val="0"/>
      <w:marTop w:val="0"/>
      <w:marBottom w:val="0"/>
      <w:divBdr>
        <w:top w:val="none" w:sz="0" w:space="0" w:color="auto"/>
        <w:left w:val="none" w:sz="0" w:space="0" w:color="auto"/>
        <w:bottom w:val="none" w:sz="0" w:space="0" w:color="auto"/>
        <w:right w:val="none" w:sz="0" w:space="0" w:color="auto"/>
      </w:divBdr>
    </w:div>
    <w:div w:id="653922216">
      <w:bodyDiv w:val="1"/>
      <w:marLeft w:val="0"/>
      <w:marRight w:val="0"/>
      <w:marTop w:val="0"/>
      <w:marBottom w:val="0"/>
      <w:divBdr>
        <w:top w:val="none" w:sz="0" w:space="0" w:color="auto"/>
        <w:left w:val="none" w:sz="0" w:space="0" w:color="auto"/>
        <w:bottom w:val="none" w:sz="0" w:space="0" w:color="auto"/>
        <w:right w:val="none" w:sz="0" w:space="0" w:color="auto"/>
      </w:divBdr>
    </w:div>
    <w:div w:id="654916743">
      <w:bodyDiv w:val="1"/>
      <w:marLeft w:val="0"/>
      <w:marRight w:val="0"/>
      <w:marTop w:val="0"/>
      <w:marBottom w:val="0"/>
      <w:divBdr>
        <w:top w:val="none" w:sz="0" w:space="0" w:color="auto"/>
        <w:left w:val="none" w:sz="0" w:space="0" w:color="auto"/>
        <w:bottom w:val="none" w:sz="0" w:space="0" w:color="auto"/>
        <w:right w:val="none" w:sz="0" w:space="0" w:color="auto"/>
      </w:divBdr>
    </w:div>
    <w:div w:id="655495501">
      <w:bodyDiv w:val="1"/>
      <w:marLeft w:val="0"/>
      <w:marRight w:val="0"/>
      <w:marTop w:val="0"/>
      <w:marBottom w:val="0"/>
      <w:divBdr>
        <w:top w:val="none" w:sz="0" w:space="0" w:color="auto"/>
        <w:left w:val="none" w:sz="0" w:space="0" w:color="auto"/>
        <w:bottom w:val="none" w:sz="0" w:space="0" w:color="auto"/>
        <w:right w:val="none" w:sz="0" w:space="0" w:color="auto"/>
      </w:divBdr>
    </w:div>
    <w:div w:id="655568799">
      <w:bodyDiv w:val="1"/>
      <w:marLeft w:val="0"/>
      <w:marRight w:val="0"/>
      <w:marTop w:val="0"/>
      <w:marBottom w:val="0"/>
      <w:divBdr>
        <w:top w:val="none" w:sz="0" w:space="0" w:color="auto"/>
        <w:left w:val="none" w:sz="0" w:space="0" w:color="auto"/>
        <w:bottom w:val="none" w:sz="0" w:space="0" w:color="auto"/>
        <w:right w:val="none" w:sz="0" w:space="0" w:color="auto"/>
      </w:divBdr>
    </w:div>
    <w:div w:id="655651664">
      <w:bodyDiv w:val="1"/>
      <w:marLeft w:val="0"/>
      <w:marRight w:val="0"/>
      <w:marTop w:val="0"/>
      <w:marBottom w:val="0"/>
      <w:divBdr>
        <w:top w:val="none" w:sz="0" w:space="0" w:color="auto"/>
        <w:left w:val="none" w:sz="0" w:space="0" w:color="auto"/>
        <w:bottom w:val="none" w:sz="0" w:space="0" w:color="auto"/>
        <w:right w:val="none" w:sz="0" w:space="0" w:color="auto"/>
      </w:divBdr>
    </w:div>
    <w:div w:id="656223265">
      <w:bodyDiv w:val="1"/>
      <w:marLeft w:val="0"/>
      <w:marRight w:val="0"/>
      <w:marTop w:val="0"/>
      <w:marBottom w:val="0"/>
      <w:divBdr>
        <w:top w:val="none" w:sz="0" w:space="0" w:color="auto"/>
        <w:left w:val="none" w:sz="0" w:space="0" w:color="auto"/>
        <w:bottom w:val="none" w:sz="0" w:space="0" w:color="auto"/>
        <w:right w:val="none" w:sz="0" w:space="0" w:color="auto"/>
      </w:divBdr>
    </w:div>
    <w:div w:id="657536661">
      <w:bodyDiv w:val="1"/>
      <w:marLeft w:val="0"/>
      <w:marRight w:val="0"/>
      <w:marTop w:val="0"/>
      <w:marBottom w:val="0"/>
      <w:divBdr>
        <w:top w:val="none" w:sz="0" w:space="0" w:color="auto"/>
        <w:left w:val="none" w:sz="0" w:space="0" w:color="auto"/>
        <w:bottom w:val="none" w:sz="0" w:space="0" w:color="auto"/>
        <w:right w:val="none" w:sz="0" w:space="0" w:color="auto"/>
      </w:divBdr>
    </w:div>
    <w:div w:id="658923416">
      <w:bodyDiv w:val="1"/>
      <w:marLeft w:val="0"/>
      <w:marRight w:val="0"/>
      <w:marTop w:val="0"/>
      <w:marBottom w:val="0"/>
      <w:divBdr>
        <w:top w:val="none" w:sz="0" w:space="0" w:color="auto"/>
        <w:left w:val="none" w:sz="0" w:space="0" w:color="auto"/>
        <w:bottom w:val="none" w:sz="0" w:space="0" w:color="auto"/>
        <w:right w:val="none" w:sz="0" w:space="0" w:color="auto"/>
      </w:divBdr>
    </w:div>
    <w:div w:id="661928327">
      <w:bodyDiv w:val="1"/>
      <w:marLeft w:val="0"/>
      <w:marRight w:val="0"/>
      <w:marTop w:val="0"/>
      <w:marBottom w:val="0"/>
      <w:divBdr>
        <w:top w:val="none" w:sz="0" w:space="0" w:color="auto"/>
        <w:left w:val="none" w:sz="0" w:space="0" w:color="auto"/>
        <w:bottom w:val="none" w:sz="0" w:space="0" w:color="auto"/>
        <w:right w:val="none" w:sz="0" w:space="0" w:color="auto"/>
      </w:divBdr>
    </w:div>
    <w:div w:id="664210085">
      <w:bodyDiv w:val="1"/>
      <w:marLeft w:val="0"/>
      <w:marRight w:val="0"/>
      <w:marTop w:val="0"/>
      <w:marBottom w:val="0"/>
      <w:divBdr>
        <w:top w:val="none" w:sz="0" w:space="0" w:color="auto"/>
        <w:left w:val="none" w:sz="0" w:space="0" w:color="auto"/>
        <w:bottom w:val="none" w:sz="0" w:space="0" w:color="auto"/>
        <w:right w:val="none" w:sz="0" w:space="0" w:color="auto"/>
      </w:divBdr>
    </w:div>
    <w:div w:id="664434863">
      <w:bodyDiv w:val="1"/>
      <w:marLeft w:val="0"/>
      <w:marRight w:val="0"/>
      <w:marTop w:val="0"/>
      <w:marBottom w:val="0"/>
      <w:divBdr>
        <w:top w:val="none" w:sz="0" w:space="0" w:color="auto"/>
        <w:left w:val="none" w:sz="0" w:space="0" w:color="auto"/>
        <w:bottom w:val="none" w:sz="0" w:space="0" w:color="auto"/>
        <w:right w:val="none" w:sz="0" w:space="0" w:color="auto"/>
      </w:divBdr>
    </w:div>
    <w:div w:id="665212240">
      <w:bodyDiv w:val="1"/>
      <w:marLeft w:val="0"/>
      <w:marRight w:val="0"/>
      <w:marTop w:val="0"/>
      <w:marBottom w:val="0"/>
      <w:divBdr>
        <w:top w:val="none" w:sz="0" w:space="0" w:color="auto"/>
        <w:left w:val="none" w:sz="0" w:space="0" w:color="auto"/>
        <w:bottom w:val="none" w:sz="0" w:space="0" w:color="auto"/>
        <w:right w:val="none" w:sz="0" w:space="0" w:color="auto"/>
      </w:divBdr>
    </w:div>
    <w:div w:id="666178749">
      <w:bodyDiv w:val="1"/>
      <w:marLeft w:val="0"/>
      <w:marRight w:val="0"/>
      <w:marTop w:val="0"/>
      <w:marBottom w:val="0"/>
      <w:divBdr>
        <w:top w:val="none" w:sz="0" w:space="0" w:color="auto"/>
        <w:left w:val="none" w:sz="0" w:space="0" w:color="auto"/>
        <w:bottom w:val="none" w:sz="0" w:space="0" w:color="auto"/>
        <w:right w:val="none" w:sz="0" w:space="0" w:color="auto"/>
      </w:divBdr>
    </w:div>
    <w:div w:id="667372134">
      <w:bodyDiv w:val="1"/>
      <w:marLeft w:val="0"/>
      <w:marRight w:val="0"/>
      <w:marTop w:val="0"/>
      <w:marBottom w:val="0"/>
      <w:divBdr>
        <w:top w:val="none" w:sz="0" w:space="0" w:color="auto"/>
        <w:left w:val="none" w:sz="0" w:space="0" w:color="auto"/>
        <w:bottom w:val="none" w:sz="0" w:space="0" w:color="auto"/>
        <w:right w:val="none" w:sz="0" w:space="0" w:color="auto"/>
      </w:divBdr>
    </w:div>
    <w:div w:id="672102241">
      <w:bodyDiv w:val="1"/>
      <w:marLeft w:val="0"/>
      <w:marRight w:val="0"/>
      <w:marTop w:val="0"/>
      <w:marBottom w:val="0"/>
      <w:divBdr>
        <w:top w:val="none" w:sz="0" w:space="0" w:color="auto"/>
        <w:left w:val="none" w:sz="0" w:space="0" w:color="auto"/>
        <w:bottom w:val="none" w:sz="0" w:space="0" w:color="auto"/>
        <w:right w:val="none" w:sz="0" w:space="0" w:color="auto"/>
      </w:divBdr>
    </w:div>
    <w:div w:id="678235153">
      <w:bodyDiv w:val="1"/>
      <w:marLeft w:val="0"/>
      <w:marRight w:val="0"/>
      <w:marTop w:val="0"/>
      <w:marBottom w:val="0"/>
      <w:divBdr>
        <w:top w:val="none" w:sz="0" w:space="0" w:color="auto"/>
        <w:left w:val="none" w:sz="0" w:space="0" w:color="auto"/>
        <w:bottom w:val="none" w:sz="0" w:space="0" w:color="auto"/>
        <w:right w:val="none" w:sz="0" w:space="0" w:color="auto"/>
      </w:divBdr>
    </w:div>
    <w:div w:id="685012692">
      <w:bodyDiv w:val="1"/>
      <w:marLeft w:val="0"/>
      <w:marRight w:val="0"/>
      <w:marTop w:val="0"/>
      <w:marBottom w:val="0"/>
      <w:divBdr>
        <w:top w:val="none" w:sz="0" w:space="0" w:color="auto"/>
        <w:left w:val="none" w:sz="0" w:space="0" w:color="auto"/>
        <w:bottom w:val="none" w:sz="0" w:space="0" w:color="auto"/>
        <w:right w:val="none" w:sz="0" w:space="0" w:color="auto"/>
      </w:divBdr>
    </w:div>
    <w:div w:id="685595410">
      <w:bodyDiv w:val="1"/>
      <w:marLeft w:val="0"/>
      <w:marRight w:val="0"/>
      <w:marTop w:val="0"/>
      <w:marBottom w:val="0"/>
      <w:divBdr>
        <w:top w:val="none" w:sz="0" w:space="0" w:color="auto"/>
        <w:left w:val="none" w:sz="0" w:space="0" w:color="auto"/>
        <w:bottom w:val="none" w:sz="0" w:space="0" w:color="auto"/>
        <w:right w:val="none" w:sz="0" w:space="0" w:color="auto"/>
      </w:divBdr>
    </w:div>
    <w:div w:id="692221279">
      <w:bodyDiv w:val="1"/>
      <w:marLeft w:val="0"/>
      <w:marRight w:val="0"/>
      <w:marTop w:val="0"/>
      <w:marBottom w:val="0"/>
      <w:divBdr>
        <w:top w:val="none" w:sz="0" w:space="0" w:color="auto"/>
        <w:left w:val="none" w:sz="0" w:space="0" w:color="auto"/>
        <w:bottom w:val="none" w:sz="0" w:space="0" w:color="auto"/>
        <w:right w:val="none" w:sz="0" w:space="0" w:color="auto"/>
      </w:divBdr>
    </w:div>
    <w:div w:id="699477857">
      <w:bodyDiv w:val="1"/>
      <w:marLeft w:val="0"/>
      <w:marRight w:val="0"/>
      <w:marTop w:val="0"/>
      <w:marBottom w:val="0"/>
      <w:divBdr>
        <w:top w:val="none" w:sz="0" w:space="0" w:color="auto"/>
        <w:left w:val="none" w:sz="0" w:space="0" w:color="auto"/>
        <w:bottom w:val="none" w:sz="0" w:space="0" w:color="auto"/>
        <w:right w:val="none" w:sz="0" w:space="0" w:color="auto"/>
      </w:divBdr>
    </w:div>
    <w:div w:id="699480010">
      <w:bodyDiv w:val="1"/>
      <w:marLeft w:val="0"/>
      <w:marRight w:val="0"/>
      <w:marTop w:val="0"/>
      <w:marBottom w:val="0"/>
      <w:divBdr>
        <w:top w:val="none" w:sz="0" w:space="0" w:color="auto"/>
        <w:left w:val="none" w:sz="0" w:space="0" w:color="auto"/>
        <w:bottom w:val="none" w:sz="0" w:space="0" w:color="auto"/>
        <w:right w:val="none" w:sz="0" w:space="0" w:color="auto"/>
      </w:divBdr>
    </w:div>
    <w:div w:id="701246660">
      <w:bodyDiv w:val="1"/>
      <w:marLeft w:val="0"/>
      <w:marRight w:val="0"/>
      <w:marTop w:val="0"/>
      <w:marBottom w:val="0"/>
      <w:divBdr>
        <w:top w:val="none" w:sz="0" w:space="0" w:color="auto"/>
        <w:left w:val="none" w:sz="0" w:space="0" w:color="auto"/>
        <w:bottom w:val="none" w:sz="0" w:space="0" w:color="auto"/>
        <w:right w:val="none" w:sz="0" w:space="0" w:color="auto"/>
      </w:divBdr>
    </w:div>
    <w:div w:id="702176109">
      <w:bodyDiv w:val="1"/>
      <w:marLeft w:val="0"/>
      <w:marRight w:val="0"/>
      <w:marTop w:val="0"/>
      <w:marBottom w:val="0"/>
      <w:divBdr>
        <w:top w:val="none" w:sz="0" w:space="0" w:color="auto"/>
        <w:left w:val="none" w:sz="0" w:space="0" w:color="auto"/>
        <w:bottom w:val="none" w:sz="0" w:space="0" w:color="auto"/>
        <w:right w:val="none" w:sz="0" w:space="0" w:color="auto"/>
      </w:divBdr>
    </w:div>
    <w:div w:id="702829670">
      <w:bodyDiv w:val="1"/>
      <w:marLeft w:val="0"/>
      <w:marRight w:val="0"/>
      <w:marTop w:val="0"/>
      <w:marBottom w:val="0"/>
      <w:divBdr>
        <w:top w:val="none" w:sz="0" w:space="0" w:color="auto"/>
        <w:left w:val="none" w:sz="0" w:space="0" w:color="auto"/>
        <w:bottom w:val="none" w:sz="0" w:space="0" w:color="auto"/>
        <w:right w:val="none" w:sz="0" w:space="0" w:color="auto"/>
      </w:divBdr>
    </w:div>
    <w:div w:id="703289508">
      <w:bodyDiv w:val="1"/>
      <w:marLeft w:val="0"/>
      <w:marRight w:val="0"/>
      <w:marTop w:val="0"/>
      <w:marBottom w:val="0"/>
      <w:divBdr>
        <w:top w:val="none" w:sz="0" w:space="0" w:color="auto"/>
        <w:left w:val="none" w:sz="0" w:space="0" w:color="auto"/>
        <w:bottom w:val="none" w:sz="0" w:space="0" w:color="auto"/>
        <w:right w:val="none" w:sz="0" w:space="0" w:color="auto"/>
      </w:divBdr>
    </w:div>
    <w:div w:id="703334158">
      <w:bodyDiv w:val="1"/>
      <w:marLeft w:val="0"/>
      <w:marRight w:val="0"/>
      <w:marTop w:val="0"/>
      <w:marBottom w:val="0"/>
      <w:divBdr>
        <w:top w:val="none" w:sz="0" w:space="0" w:color="auto"/>
        <w:left w:val="none" w:sz="0" w:space="0" w:color="auto"/>
        <w:bottom w:val="none" w:sz="0" w:space="0" w:color="auto"/>
        <w:right w:val="none" w:sz="0" w:space="0" w:color="auto"/>
      </w:divBdr>
    </w:div>
    <w:div w:id="706757630">
      <w:bodyDiv w:val="1"/>
      <w:marLeft w:val="0"/>
      <w:marRight w:val="0"/>
      <w:marTop w:val="0"/>
      <w:marBottom w:val="0"/>
      <w:divBdr>
        <w:top w:val="none" w:sz="0" w:space="0" w:color="auto"/>
        <w:left w:val="none" w:sz="0" w:space="0" w:color="auto"/>
        <w:bottom w:val="none" w:sz="0" w:space="0" w:color="auto"/>
        <w:right w:val="none" w:sz="0" w:space="0" w:color="auto"/>
      </w:divBdr>
    </w:div>
    <w:div w:id="707409788">
      <w:bodyDiv w:val="1"/>
      <w:marLeft w:val="0"/>
      <w:marRight w:val="0"/>
      <w:marTop w:val="0"/>
      <w:marBottom w:val="0"/>
      <w:divBdr>
        <w:top w:val="none" w:sz="0" w:space="0" w:color="auto"/>
        <w:left w:val="none" w:sz="0" w:space="0" w:color="auto"/>
        <w:bottom w:val="none" w:sz="0" w:space="0" w:color="auto"/>
        <w:right w:val="none" w:sz="0" w:space="0" w:color="auto"/>
      </w:divBdr>
    </w:div>
    <w:div w:id="707608297">
      <w:bodyDiv w:val="1"/>
      <w:marLeft w:val="0"/>
      <w:marRight w:val="0"/>
      <w:marTop w:val="0"/>
      <w:marBottom w:val="0"/>
      <w:divBdr>
        <w:top w:val="none" w:sz="0" w:space="0" w:color="auto"/>
        <w:left w:val="none" w:sz="0" w:space="0" w:color="auto"/>
        <w:bottom w:val="none" w:sz="0" w:space="0" w:color="auto"/>
        <w:right w:val="none" w:sz="0" w:space="0" w:color="auto"/>
      </w:divBdr>
    </w:div>
    <w:div w:id="709719210">
      <w:bodyDiv w:val="1"/>
      <w:marLeft w:val="0"/>
      <w:marRight w:val="0"/>
      <w:marTop w:val="0"/>
      <w:marBottom w:val="0"/>
      <w:divBdr>
        <w:top w:val="none" w:sz="0" w:space="0" w:color="auto"/>
        <w:left w:val="none" w:sz="0" w:space="0" w:color="auto"/>
        <w:bottom w:val="none" w:sz="0" w:space="0" w:color="auto"/>
        <w:right w:val="none" w:sz="0" w:space="0" w:color="auto"/>
      </w:divBdr>
    </w:div>
    <w:div w:id="711854353">
      <w:bodyDiv w:val="1"/>
      <w:marLeft w:val="0"/>
      <w:marRight w:val="0"/>
      <w:marTop w:val="0"/>
      <w:marBottom w:val="0"/>
      <w:divBdr>
        <w:top w:val="none" w:sz="0" w:space="0" w:color="auto"/>
        <w:left w:val="none" w:sz="0" w:space="0" w:color="auto"/>
        <w:bottom w:val="none" w:sz="0" w:space="0" w:color="auto"/>
        <w:right w:val="none" w:sz="0" w:space="0" w:color="auto"/>
      </w:divBdr>
    </w:div>
    <w:div w:id="714504230">
      <w:bodyDiv w:val="1"/>
      <w:marLeft w:val="0"/>
      <w:marRight w:val="0"/>
      <w:marTop w:val="0"/>
      <w:marBottom w:val="0"/>
      <w:divBdr>
        <w:top w:val="none" w:sz="0" w:space="0" w:color="auto"/>
        <w:left w:val="none" w:sz="0" w:space="0" w:color="auto"/>
        <w:bottom w:val="none" w:sz="0" w:space="0" w:color="auto"/>
        <w:right w:val="none" w:sz="0" w:space="0" w:color="auto"/>
      </w:divBdr>
    </w:div>
    <w:div w:id="714812246">
      <w:bodyDiv w:val="1"/>
      <w:marLeft w:val="0"/>
      <w:marRight w:val="0"/>
      <w:marTop w:val="0"/>
      <w:marBottom w:val="0"/>
      <w:divBdr>
        <w:top w:val="none" w:sz="0" w:space="0" w:color="auto"/>
        <w:left w:val="none" w:sz="0" w:space="0" w:color="auto"/>
        <w:bottom w:val="none" w:sz="0" w:space="0" w:color="auto"/>
        <w:right w:val="none" w:sz="0" w:space="0" w:color="auto"/>
      </w:divBdr>
    </w:div>
    <w:div w:id="720132975">
      <w:bodyDiv w:val="1"/>
      <w:marLeft w:val="0"/>
      <w:marRight w:val="0"/>
      <w:marTop w:val="0"/>
      <w:marBottom w:val="0"/>
      <w:divBdr>
        <w:top w:val="none" w:sz="0" w:space="0" w:color="auto"/>
        <w:left w:val="none" w:sz="0" w:space="0" w:color="auto"/>
        <w:bottom w:val="none" w:sz="0" w:space="0" w:color="auto"/>
        <w:right w:val="none" w:sz="0" w:space="0" w:color="auto"/>
      </w:divBdr>
    </w:div>
    <w:div w:id="720714160">
      <w:bodyDiv w:val="1"/>
      <w:marLeft w:val="0"/>
      <w:marRight w:val="0"/>
      <w:marTop w:val="0"/>
      <w:marBottom w:val="0"/>
      <w:divBdr>
        <w:top w:val="none" w:sz="0" w:space="0" w:color="auto"/>
        <w:left w:val="none" w:sz="0" w:space="0" w:color="auto"/>
        <w:bottom w:val="none" w:sz="0" w:space="0" w:color="auto"/>
        <w:right w:val="none" w:sz="0" w:space="0" w:color="auto"/>
      </w:divBdr>
    </w:div>
    <w:div w:id="721751913">
      <w:bodyDiv w:val="1"/>
      <w:marLeft w:val="0"/>
      <w:marRight w:val="0"/>
      <w:marTop w:val="0"/>
      <w:marBottom w:val="0"/>
      <w:divBdr>
        <w:top w:val="none" w:sz="0" w:space="0" w:color="auto"/>
        <w:left w:val="none" w:sz="0" w:space="0" w:color="auto"/>
        <w:bottom w:val="none" w:sz="0" w:space="0" w:color="auto"/>
        <w:right w:val="none" w:sz="0" w:space="0" w:color="auto"/>
      </w:divBdr>
    </w:div>
    <w:div w:id="726149821">
      <w:bodyDiv w:val="1"/>
      <w:marLeft w:val="0"/>
      <w:marRight w:val="0"/>
      <w:marTop w:val="0"/>
      <w:marBottom w:val="0"/>
      <w:divBdr>
        <w:top w:val="none" w:sz="0" w:space="0" w:color="auto"/>
        <w:left w:val="none" w:sz="0" w:space="0" w:color="auto"/>
        <w:bottom w:val="none" w:sz="0" w:space="0" w:color="auto"/>
        <w:right w:val="none" w:sz="0" w:space="0" w:color="auto"/>
      </w:divBdr>
    </w:div>
    <w:div w:id="728769048">
      <w:bodyDiv w:val="1"/>
      <w:marLeft w:val="0"/>
      <w:marRight w:val="0"/>
      <w:marTop w:val="0"/>
      <w:marBottom w:val="0"/>
      <w:divBdr>
        <w:top w:val="none" w:sz="0" w:space="0" w:color="auto"/>
        <w:left w:val="none" w:sz="0" w:space="0" w:color="auto"/>
        <w:bottom w:val="none" w:sz="0" w:space="0" w:color="auto"/>
        <w:right w:val="none" w:sz="0" w:space="0" w:color="auto"/>
      </w:divBdr>
    </w:div>
    <w:div w:id="729231282">
      <w:bodyDiv w:val="1"/>
      <w:marLeft w:val="0"/>
      <w:marRight w:val="0"/>
      <w:marTop w:val="0"/>
      <w:marBottom w:val="0"/>
      <w:divBdr>
        <w:top w:val="none" w:sz="0" w:space="0" w:color="auto"/>
        <w:left w:val="none" w:sz="0" w:space="0" w:color="auto"/>
        <w:bottom w:val="none" w:sz="0" w:space="0" w:color="auto"/>
        <w:right w:val="none" w:sz="0" w:space="0" w:color="auto"/>
      </w:divBdr>
    </w:div>
    <w:div w:id="730690328">
      <w:bodyDiv w:val="1"/>
      <w:marLeft w:val="0"/>
      <w:marRight w:val="0"/>
      <w:marTop w:val="0"/>
      <w:marBottom w:val="0"/>
      <w:divBdr>
        <w:top w:val="none" w:sz="0" w:space="0" w:color="auto"/>
        <w:left w:val="none" w:sz="0" w:space="0" w:color="auto"/>
        <w:bottom w:val="none" w:sz="0" w:space="0" w:color="auto"/>
        <w:right w:val="none" w:sz="0" w:space="0" w:color="auto"/>
      </w:divBdr>
    </w:div>
    <w:div w:id="732315873">
      <w:bodyDiv w:val="1"/>
      <w:marLeft w:val="0"/>
      <w:marRight w:val="0"/>
      <w:marTop w:val="0"/>
      <w:marBottom w:val="0"/>
      <w:divBdr>
        <w:top w:val="none" w:sz="0" w:space="0" w:color="auto"/>
        <w:left w:val="none" w:sz="0" w:space="0" w:color="auto"/>
        <w:bottom w:val="none" w:sz="0" w:space="0" w:color="auto"/>
        <w:right w:val="none" w:sz="0" w:space="0" w:color="auto"/>
      </w:divBdr>
    </w:div>
    <w:div w:id="735321246">
      <w:bodyDiv w:val="1"/>
      <w:marLeft w:val="0"/>
      <w:marRight w:val="0"/>
      <w:marTop w:val="0"/>
      <w:marBottom w:val="0"/>
      <w:divBdr>
        <w:top w:val="none" w:sz="0" w:space="0" w:color="auto"/>
        <w:left w:val="none" w:sz="0" w:space="0" w:color="auto"/>
        <w:bottom w:val="none" w:sz="0" w:space="0" w:color="auto"/>
        <w:right w:val="none" w:sz="0" w:space="0" w:color="auto"/>
      </w:divBdr>
    </w:div>
    <w:div w:id="735591426">
      <w:bodyDiv w:val="1"/>
      <w:marLeft w:val="0"/>
      <w:marRight w:val="0"/>
      <w:marTop w:val="0"/>
      <w:marBottom w:val="0"/>
      <w:divBdr>
        <w:top w:val="none" w:sz="0" w:space="0" w:color="auto"/>
        <w:left w:val="none" w:sz="0" w:space="0" w:color="auto"/>
        <w:bottom w:val="none" w:sz="0" w:space="0" w:color="auto"/>
        <w:right w:val="none" w:sz="0" w:space="0" w:color="auto"/>
      </w:divBdr>
    </w:div>
    <w:div w:id="736976550">
      <w:bodyDiv w:val="1"/>
      <w:marLeft w:val="0"/>
      <w:marRight w:val="0"/>
      <w:marTop w:val="0"/>
      <w:marBottom w:val="0"/>
      <w:divBdr>
        <w:top w:val="none" w:sz="0" w:space="0" w:color="auto"/>
        <w:left w:val="none" w:sz="0" w:space="0" w:color="auto"/>
        <w:bottom w:val="none" w:sz="0" w:space="0" w:color="auto"/>
        <w:right w:val="none" w:sz="0" w:space="0" w:color="auto"/>
      </w:divBdr>
    </w:div>
    <w:div w:id="736980352">
      <w:bodyDiv w:val="1"/>
      <w:marLeft w:val="0"/>
      <w:marRight w:val="0"/>
      <w:marTop w:val="0"/>
      <w:marBottom w:val="0"/>
      <w:divBdr>
        <w:top w:val="none" w:sz="0" w:space="0" w:color="auto"/>
        <w:left w:val="none" w:sz="0" w:space="0" w:color="auto"/>
        <w:bottom w:val="none" w:sz="0" w:space="0" w:color="auto"/>
        <w:right w:val="none" w:sz="0" w:space="0" w:color="auto"/>
      </w:divBdr>
    </w:div>
    <w:div w:id="737941518">
      <w:bodyDiv w:val="1"/>
      <w:marLeft w:val="0"/>
      <w:marRight w:val="0"/>
      <w:marTop w:val="0"/>
      <w:marBottom w:val="0"/>
      <w:divBdr>
        <w:top w:val="none" w:sz="0" w:space="0" w:color="auto"/>
        <w:left w:val="none" w:sz="0" w:space="0" w:color="auto"/>
        <w:bottom w:val="none" w:sz="0" w:space="0" w:color="auto"/>
        <w:right w:val="none" w:sz="0" w:space="0" w:color="auto"/>
      </w:divBdr>
    </w:div>
    <w:div w:id="738021859">
      <w:bodyDiv w:val="1"/>
      <w:marLeft w:val="0"/>
      <w:marRight w:val="0"/>
      <w:marTop w:val="0"/>
      <w:marBottom w:val="0"/>
      <w:divBdr>
        <w:top w:val="none" w:sz="0" w:space="0" w:color="auto"/>
        <w:left w:val="none" w:sz="0" w:space="0" w:color="auto"/>
        <w:bottom w:val="none" w:sz="0" w:space="0" w:color="auto"/>
        <w:right w:val="none" w:sz="0" w:space="0" w:color="auto"/>
      </w:divBdr>
    </w:div>
    <w:div w:id="738089051">
      <w:bodyDiv w:val="1"/>
      <w:marLeft w:val="0"/>
      <w:marRight w:val="0"/>
      <w:marTop w:val="0"/>
      <w:marBottom w:val="0"/>
      <w:divBdr>
        <w:top w:val="none" w:sz="0" w:space="0" w:color="auto"/>
        <w:left w:val="none" w:sz="0" w:space="0" w:color="auto"/>
        <w:bottom w:val="none" w:sz="0" w:space="0" w:color="auto"/>
        <w:right w:val="none" w:sz="0" w:space="0" w:color="auto"/>
      </w:divBdr>
    </w:div>
    <w:div w:id="738483939">
      <w:bodyDiv w:val="1"/>
      <w:marLeft w:val="0"/>
      <w:marRight w:val="0"/>
      <w:marTop w:val="0"/>
      <w:marBottom w:val="0"/>
      <w:divBdr>
        <w:top w:val="none" w:sz="0" w:space="0" w:color="auto"/>
        <w:left w:val="none" w:sz="0" w:space="0" w:color="auto"/>
        <w:bottom w:val="none" w:sz="0" w:space="0" w:color="auto"/>
        <w:right w:val="none" w:sz="0" w:space="0" w:color="auto"/>
      </w:divBdr>
    </w:div>
    <w:div w:id="739252874">
      <w:bodyDiv w:val="1"/>
      <w:marLeft w:val="0"/>
      <w:marRight w:val="0"/>
      <w:marTop w:val="0"/>
      <w:marBottom w:val="0"/>
      <w:divBdr>
        <w:top w:val="none" w:sz="0" w:space="0" w:color="auto"/>
        <w:left w:val="none" w:sz="0" w:space="0" w:color="auto"/>
        <w:bottom w:val="none" w:sz="0" w:space="0" w:color="auto"/>
        <w:right w:val="none" w:sz="0" w:space="0" w:color="auto"/>
      </w:divBdr>
    </w:div>
    <w:div w:id="741220555">
      <w:bodyDiv w:val="1"/>
      <w:marLeft w:val="0"/>
      <w:marRight w:val="0"/>
      <w:marTop w:val="0"/>
      <w:marBottom w:val="0"/>
      <w:divBdr>
        <w:top w:val="none" w:sz="0" w:space="0" w:color="auto"/>
        <w:left w:val="none" w:sz="0" w:space="0" w:color="auto"/>
        <w:bottom w:val="none" w:sz="0" w:space="0" w:color="auto"/>
        <w:right w:val="none" w:sz="0" w:space="0" w:color="auto"/>
      </w:divBdr>
    </w:div>
    <w:div w:id="742027865">
      <w:bodyDiv w:val="1"/>
      <w:marLeft w:val="0"/>
      <w:marRight w:val="0"/>
      <w:marTop w:val="0"/>
      <w:marBottom w:val="0"/>
      <w:divBdr>
        <w:top w:val="none" w:sz="0" w:space="0" w:color="auto"/>
        <w:left w:val="none" w:sz="0" w:space="0" w:color="auto"/>
        <w:bottom w:val="none" w:sz="0" w:space="0" w:color="auto"/>
        <w:right w:val="none" w:sz="0" w:space="0" w:color="auto"/>
      </w:divBdr>
    </w:div>
    <w:div w:id="742607604">
      <w:bodyDiv w:val="1"/>
      <w:marLeft w:val="0"/>
      <w:marRight w:val="0"/>
      <w:marTop w:val="0"/>
      <w:marBottom w:val="0"/>
      <w:divBdr>
        <w:top w:val="none" w:sz="0" w:space="0" w:color="auto"/>
        <w:left w:val="none" w:sz="0" w:space="0" w:color="auto"/>
        <w:bottom w:val="none" w:sz="0" w:space="0" w:color="auto"/>
        <w:right w:val="none" w:sz="0" w:space="0" w:color="auto"/>
      </w:divBdr>
    </w:div>
    <w:div w:id="745806791">
      <w:bodyDiv w:val="1"/>
      <w:marLeft w:val="0"/>
      <w:marRight w:val="0"/>
      <w:marTop w:val="0"/>
      <w:marBottom w:val="0"/>
      <w:divBdr>
        <w:top w:val="none" w:sz="0" w:space="0" w:color="auto"/>
        <w:left w:val="none" w:sz="0" w:space="0" w:color="auto"/>
        <w:bottom w:val="none" w:sz="0" w:space="0" w:color="auto"/>
        <w:right w:val="none" w:sz="0" w:space="0" w:color="auto"/>
      </w:divBdr>
    </w:div>
    <w:div w:id="746340691">
      <w:bodyDiv w:val="1"/>
      <w:marLeft w:val="0"/>
      <w:marRight w:val="0"/>
      <w:marTop w:val="0"/>
      <w:marBottom w:val="0"/>
      <w:divBdr>
        <w:top w:val="none" w:sz="0" w:space="0" w:color="auto"/>
        <w:left w:val="none" w:sz="0" w:space="0" w:color="auto"/>
        <w:bottom w:val="none" w:sz="0" w:space="0" w:color="auto"/>
        <w:right w:val="none" w:sz="0" w:space="0" w:color="auto"/>
      </w:divBdr>
    </w:div>
    <w:div w:id="747119372">
      <w:bodyDiv w:val="1"/>
      <w:marLeft w:val="0"/>
      <w:marRight w:val="0"/>
      <w:marTop w:val="0"/>
      <w:marBottom w:val="0"/>
      <w:divBdr>
        <w:top w:val="none" w:sz="0" w:space="0" w:color="auto"/>
        <w:left w:val="none" w:sz="0" w:space="0" w:color="auto"/>
        <w:bottom w:val="none" w:sz="0" w:space="0" w:color="auto"/>
        <w:right w:val="none" w:sz="0" w:space="0" w:color="auto"/>
      </w:divBdr>
    </w:div>
    <w:div w:id="748843732">
      <w:bodyDiv w:val="1"/>
      <w:marLeft w:val="0"/>
      <w:marRight w:val="0"/>
      <w:marTop w:val="0"/>
      <w:marBottom w:val="0"/>
      <w:divBdr>
        <w:top w:val="none" w:sz="0" w:space="0" w:color="auto"/>
        <w:left w:val="none" w:sz="0" w:space="0" w:color="auto"/>
        <w:bottom w:val="none" w:sz="0" w:space="0" w:color="auto"/>
        <w:right w:val="none" w:sz="0" w:space="0" w:color="auto"/>
      </w:divBdr>
    </w:div>
    <w:div w:id="749932741">
      <w:bodyDiv w:val="1"/>
      <w:marLeft w:val="0"/>
      <w:marRight w:val="0"/>
      <w:marTop w:val="0"/>
      <w:marBottom w:val="0"/>
      <w:divBdr>
        <w:top w:val="none" w:sz="0" w:space="0" w:color="auto"/>
        <w:left w:val="none" w:sz="0" w:space="0" w:color="auto"/>
        <w:bottom w:val="none" w:sz="0" w:space="0" w:color="auto"/>
        <w:right w:val="none" w:sz="0" w:space="0" w:color="auto"/>
      </w:divBdr>
    </w:div>
    <w:div w:id="751391250">
      <w:bodyDiv w:val="1"/>
      <w:marLeft w:val="0"/>
      <w:marRight w:val="0"/>
      <w:marTop w:val="0"/>
      <w:marBottom w:val="0"/>
      <w:divBdr>
        <w:top w:val="none" w:sz="0" w:space="0" w:color="auto"/>
        <w:left w:val="none" w:sz="0" w:space="0" w:color="auto"/>
        <w:bottom w:val="none" w:sz="0" w:space="0" w:color="auto"/>
        <w:right w:val="none" w:sz="0" w:space="0" w:color="auto"/>
      </w:divBdr>
    </w:div>
    <w:div w:id="751465431">
      <w:bodyDiv w:val="1"/>
      <w:marLeft w:val="0"/>
      <w:marRight w:val="0"/>
      <w:marTop w:val="0"/>
      <w:marBottom w:val="0"/>
      <w:divBdr>
        <w:top w:val="none" w:sz="0" w:space="0" w:color="auto"/>
        <w:left w:val="none" w:sz="0" w:space="0" w:color="auto"/>
        <w:bottom w:val="none" w:sz="0" w:space="0" w:color="auto"/>
        <w:right w:val="none" w:sz="0" w:space="0" w:color="auto"/>
      </w:divBdr>
    </w:div>
    <w:div w:id="752705951">
      <w:bodyDiv w:val="1"/>
      <w:marLeft w:val="0"/>
      <w:marRight w:val="0"/>
      <w:marTop w:val="0"/>
      <w:marBottom w:val="0"/>
      <w:divBdr>
        <w:top w:val="none" w:sz="0" w:space="0" w:color="auto"/>
        <w:left w:val="none" w:sz="0" w:space="0" w:color="auto"/>
        <w:bottom w:val="none" w:sz="0" w:space="0" w:color="auto"/>
        <w:right w:val="none" w:sz="0" w:space="0" w:color="auto"/>
      </w:divBdr>
    </w:div>
    <w:div w:id="754084382">
      <w:bodyDiv w:val="1"/>
      <w:marLeft w:val="0"/>
      <w:marRight w:val="0"/>
      <w:marTop w:val="0"/>
      <w:marBottom w:val="0"/>
      <w:divBdr>
        <w:top w:val="none" w:sz="0" w:space="0" w:color="auto"/>
        <w:left w:val="none" w:sz="0" w:space="0" w:color="auto"/>
        <w:bottom w:val="none" w:sz="0" w:space="0" w:color="auto"/>
        <w:right w:val="none" w:sz="0" w:space="0" w:color="auto"/>
      </w:divBdr>
    </w:div>
    <w:div w:id="754134909">
      <w:bodyDiv w:val="1"/>
      <w:marLeft w:val="0"/>
      <w:marRight w:val="0"/>
      <w:marTop w:val="0"/>
      <w:marBottom w:val="0"/>
      <w:divBdr>
        <w:top w:val="none" w:sz="0" w:space="0" w:color="auto"/>
        <w:left w:val="none" w:sz="0" w:space="0" w:color="auto"/>
        <w:bottom w:val="none" w:sz="0" w:space="0" w:color="auto"/>
        <w:right w:val="none" w:sz="0" w:space="0" w:color="auto"/>
      </w:divBdr>
    </w:div>
    <w:div w:id="754978146">
      <w:bodyDiv w:val="1"/>
      <w:marLeft w:val="0"/>
      <w:marRight w:val="0"/>
      <w:marTop w:val="0"/>
      <w:marBottom w:val="0"/>
      <w:divBdr>
        <w:top w:val="none" w:sz="0" w:space="0" w:color="auto"/>
        <w:left w:val="none" w:sz="0" w:space="0" w:color="auto"/>
        <w:bottom w:val="none" w:sz="0" w:space="0" w:color="auto"/>
        <w:right w:val="none" w:sz="0" w:space="0" w:color="auto"/>
      </w:divBdr>
    </w:div>
    <w:div w:id="755977904">
      <w:bodyDiv w:val="1"/>
      <w:marLeft w:val="0"/>
      <w:marRight w:val="0"/>
      <w:marTop w:val="0"/>
      <w:marBottom w:val="0"/>
      <w:divBdr>
        <w:top w:val="none" w:sz="0" w:space="0" w:color="auto"/>
        <w:left w:val="none" w:sz="0" w:space="0" w:color="auto"/>
        <w:bottom w:val="none" w:sz="0" w:space="0" w:color="auto"/>
        <w:right w:val="none" w:sz="0" w:space="0" w:color="auto"/>
      </w:divBdr>
    </w:div>
    <w:div w:id="756950133">
      <w:bodyDiv w:val="1"/>
      <w:marLeft w:val="0"/>
      <w:marRight w:val="0"/>
      <w:marTop w:val="0"/>
      <w:marBottom w:val="0"/>
      <w:divBdr>
        <w:top w:val="none" w:sz="0" w:space="0" w:color="auto"/>
        <w:left w:val="none" w:sz="0" w:space="0" w:color="auto"/>
        <w:bottom w:val="none" w:sz="0" w:space="0" w:color="auto"/>
        <w:right w:val="none" w:sz="0" w:space="0" w:color="auto"/>
      </w:divBdr>
    </w:div>
    <w:div w:id="757672073">
      <w:bodyDiv w:val="1"/>
      <w:marLeft w:val="0"/>
      <w:marRight w:val="0"/>
      <w:marTop w:val="0"/>
      <w:marBottom w:val="0"/>
      <w:divBdr>
        <w:top w:val="none" w:sz="0" w:space="0" w:color="auto"/>
        <w:left w:val="none" w:sz="0" w:space="0" w:color="auto"/>
        <w:bottom w:val="none" w:sz="0" w:space="0" w:color="auto"/>
        <w:right w:val="none" w:sz="0" w:space="0" w:color="auto"/>
      </w:divBdr>
    </w:div>
    <w:div w:id="758871844">
      <w:bodyDiv w:val="1"/>
      <w:marLeft w:val="0"/>
      <w:marRight w:val="0"/>
      <w:marTop w:val="0"/>
      <w:marBottom w:val="0"/>
      <w:divBdr>
        <w:top w:val="none" w:sz="0" w:space="0" w:color="auto"/>
        <w:left w:val="none" w:sz="0" w:space="0" w:color="auto"/>
        <w:bottom w:val="none" w:sz="0" w:space="0" w:color="auto"/>
        <w:right w:val="none" w:sz="0" w:space="0" w:color="auto"/>
      </w:divBdr>
    </w:div>
    <w:div w:id="759179445">
      <w:bodyDiv w:val="1"/>
      <w:marLeft w:val="0"/>
      <w:marRight w:val="0"/>
      <w:marTop w:val="0"/>
      <w:marBottom w:val="0"/>
      <w:divBdr>
        <w:top w:val="none" w:sz="0" w:space="0" w:color="auto"/>
        <w:left w:val="none" w:sz="0" w:space="0" w:color="auto"/>
        <w:bottom w:val="none" w:sz="0" w:space="0" w:color="auto"/>
        <w:right w:val="none" w:sz="0" w:space="0" w:color="auto"/>
      </w:divBdr>
    </w:div>
    <w:div w:id="763771659">
      <w:bodyDiv w:val="1"/>
      <w:marLeft w:val="0"/>
      <w:marRight w:val="0"/>
      <w:marTop w:val="0"/>
      <w:marBottom w:val="0"/>
      <w:divBdr>
        <w:top w:val="none" w:sz="0" w:space="0" w:color="auto"/>
        <w:left w:val="none" w:sz="0" w:space="0" w:color="auto"/>
        <w:bottom w:val="none" w:sz="0" w:space="0" w:color="auto"/>
        <w:right w:val="none" w:sz="0" w:space="0" w:color="auto"/>
      </w:divBdr>
    </w:div>
    <w:div w:id="764761785">
      <w:bodyDiv w:val="1"/>
      <w:marLeft w:val="0"/>
      <w:marRight w:val="0"/>
      <w:marTop w:val="0"/>
      <w:marBottom w:val="0"/>
      <w:divBdr>
        <w:top w:val="none" w:sz="0" w:space="0" w:color="auto"/>
        <w:left w:val="none" w:sz="0" w:space="0" w:color="auto"/>
        <w:bottom w:val="none" w:sz="0" w:space="0" w:color="auto"/>
        <w:right w:val="none" w:sz="0" w:space="0" w:color="auto"/>
      </w:divBdr>
    </w:div>
    <w:div w:id="766194902">
      <w:bodyDiv w:val="1"/>
      <w:marLeft w:val="0"/>
      <w:marRight w:val="0"/>
      <w:marTop w:val="0"/>
      <w:marBottom w:val="0"/>
      <w:divBdr>
        <w:top w:val="none" w:sz="0" w:space="0" w:color="auto"/>
        <w:left w:val="none" w:sz="0" w:space="0" w:color="auto"/>
        <w:bottom w:val="none" w:sz="0" w:space="0" w:color="auto"/>
        <w:right w:val="none" w:sz="0" w:space="0" w:color="auto"/>
      </w:divBdr>
    </w:div>
    <w:div w:id="766509684">
      <w:bodyDiv w:val="1"/>
      <w:marLeft w:val="0"/>
      <w:marRight w:val="0"/>
      <w:marTop w:val="0"/>
      <w:marBottom w:val="0"/>
      <w:divBdr>
        <w:top w:val="none" w:sz="0" w:space="0" w:color="auto"/>
        <w:left w:val="none" w:sz="0" w:space="0" w:color="auto"/>
        <w:bottom w:val="none" w:sz="0" w:space="0" w:color="auto"/>
        <w:right w:val="none" w:sz="0" w:space="0" w:color="auto"/>
      </w:divBdr>
    </w:div>
    <w:div w:id="766969975">
      <w:bodyDiv w:val="1"/>
      <w:marLeft w:val="0"/>
      <w:marRight w:val="0"/>
      <w:marTop w:val="0"/>
      <w:marBottom w:val="0"/>
      <w:divBdr>
        <w:top w:val="none" w:sz="0" w:space="0" w:color="auto"/>
        <w:left w:val="none" w:sz="0" w:space="0" w:color="auto"/>
        <w:bottom w:val="none" w:sz="0" w:space="0" w:color="auto"/>
        <w:right w:val="none" w:sz="0" w:space="0" w:color="auto"/>
      </w:divBdr>
    </w:div>
    <w:div w:id="767115489">
      <w:bodyDiv w:val="1"/>
      <w:marLeft w:val="0"/>
      <w:marRight w:val="0"/>
      <w:marTop w:val="0"/>
      <w:marBottom w:val="0"/>
      <w:divBdr>
        <w:top w:val="none" w:sz="0" w:space="0" w:color="auto"/>
        <w:left w:val="none" w:sz="0" w:space="0" w:color="auto"/>
        <w:bottom w:val="none" w:sz="0" w:space="0" w:color="auto"/>
        <w:right w:val="none" w:sz="0" w:space="0" w:color="auto"/>
      </w:divBdr>
    </w:div>
    <w:div w:id="768160012">
      <w:bodyDiv w:val="1"/>
      <w:marLeft w:val="0"/>
      <w:marRight w:val="0"/>
      <w:marTop w:val="0"/>
      <w:marBottom w:val="0"/>
      <w:divBdr>
        <w:top w:val="none" w:sz="0" w:space="0" w:color="auto"/>
        <w:left w:val="none" w:sz="0" w:space="0" w:color="auto"/>
        <w:bottom w:val="none" w:sz="0" w:space="0" w:color="auto"/>
        <w:right w:val="none" w:sz="0" w:space="0" w:color="auto"/>
      </w:divBdr>
    </w:div>
    <w:div w:id="770317261">
      <w:bodyDiv w:val="1"/>
      <w:marLeft w:val="0"/>
      <w:marRight w:val="0"/>
      <w:marTop w:val="0"/>
      <w:marBottom w:val="0"/>
      <w:divBdr>
        <w:top w:val="none" w:sz="0" w:space="0" w:color="auto"/>
        <w:left w:val="none" w:sz="0" w:space="0" w:color="auto"/>
        <w:bottom w:val="none" w:sz="0" w:space="0" w:color="auto"/>
        <w:right w:val="none" w:sz="0" w:space="0" w:color="auto"/>
      </w:divBdr>
    </w:div>
    <w:div w:id="773206419">
      <w:bodyDiv w:val="1"/>
      <w:marLeft w:val="0"/>
      <w:marRight w:val="0"/>
      <w:marTop w:val="0"/>
      <w:marBottom w:val="0"/>
      <w:divBdr>
        <w:top w:val="none" w:sz="0" w:space="0" w:color="auto"/>
        <w:left w:val="none" w:sz="0" w:space="0" w:color="auto"/>
        <w:bottom w:val="none" w:sz="0" w:space="0" w:color="auto"/>
        <w:right w:val="none" w:sz="0" w:space="0" w:color="auto"/>
      </w:divBdr>
    </w:div>
    <w:div w:id="773940427">
      <w:bodyDiv w:val="1"/>
      <w:marLeft w:val="0"/>
      <w:marRight w:val="0"/>
      <w:marTop w:val="0"/>
      <w:marBottom w:val="0"/>
      <w:divBdr>
        <w:top w:val="none" w:sz="0" w:space="0" w:color="auto"/>
        <w:left w:val="none" w:sz="0" w:space="0" w:color="auto"/>
        <w:bottom w:val="none" w:sz="0" w:space="0" w:color="auto"/>
        <w:right w:val="none" w:sz="0" w:space="0" w:color="auto"/>
      </w:divBdr>
    </w:div>
    <w:div w:id="774444549">
      <w:bodyDiv w:val="1"/>
      <w:marLeft w:val="0"/>
      <w:marRight w:val="0"/>
      <w:marTop w:val="0"/>
      <w:marBottom w:val="0"/>
      <w:divBdr>
        <w:top w:val="none" w:sz="0" w:space="0" w:color="auto"/>
        <w:left w:val="none" w:sz="0" w:space="0" w:color="auto"/>
        <w:bottom w:val="none" w:sz="0" w:space="0" w:color="auto"/>
        <w:right w:val="none" w:sz="0" w:space="0" w:color="auto"/>
      </w:divBdr>
    </w:div>
    <w:div w:id="776559077">
      <w:bodyDiv w:val="1"/>
      <w:marLeft w:val="0"/>
      <w:marRight w:val="0"/>
      <w:marTop w:val="0"/>
      <w:marBottom w:val="0"/>
      <w:divBdr>
        <w:top w:val="none" w:sz="0" w:space="0" w:color="auto"/>
        <w:left w:val="none" w:sz="0" w:space="0" w:color="auto"/>
        <w:bottom w:val="none" w:sz="0" w:space="0" w:color="auto"/>
        <w:right w:val="none" w:sz="0" w:space="0" w:color="auto"/>
      </w:divBdr>
    </w:div>
    <w:div w:id="776825844">
      <w:bodyDiv w:val="1"/>
      <w:marLeft w:val="0"/>
      <w:marRight w:val="0"/>
      <w:marTop w:val="0"/>
      <w:marBottom w:val="0"/>
      <w:divBdr>
        <w:top w:val="none" w:sz="0" w:space="0" w:color="auto"/>
        <w:left w:val="none" w:sz="0" w:space="0" w:color="auto"/>
        <w:bottom w:val="none" w:sz="0" w:space="0" w:color="auto"/>
        <w:right w:val="none" w:sz="0" w:space="0" w:color="auto"/>
      </w:divBdr>
    </w:div>
    <w:div w:id="778065052">
      <w:bodyDiv w:val="1"/>
      <w:marLeft w:val="0"/>
      <w:marRight w:val="0"/>
      <w:marTop w:val="0"/>
      <w:marBottom w:val="0"/>
      <w:divBdr>
        <w:top w:val="none" w:sz="0" w:space="0" w:color="auto"/>
        <w:left w:val="none" w:sz="0" w:space="0" w:color="auto"/>
        <w:bottom w:val="none" w:sz="0" w:space="0" w:color="auto"/>
        <w:right w:val="none" w:sz="0" w:space="0" w:color="auto"/>
      </w:divBdr>
    </w:div>
    <w:div w:id="785124998">
      <w:bodyDiv w:val="1"/>
      <w:marLeft w:val="0"/>
      <w:marRight w:val="0"/>
      <w:marTop w:val="0"/>
      <w:marBottom w:val="0"/>
      <w:divBdr>
        <w:top w:val="none" w:sz="0" w:space="0" w:color="auto"/>
        <w:left w:val="none" w:sz="0" w:space="0" w:color="auto"/>
        <w:bottom w:val="none" w:sz="0" w:space="0" w:color="auto"/>
        <w:right w:val="none" w:sz="0" w:space="0" w:color="auto"/>
      </w:divBdr>
    </w:div>
    <w:div w:id="785349460">
      <w:bodyDiv w:val="1"/>
      <w:marLeft w:val="0"/>
      <w:marRight w:val="0"/>
      <w:marTop w:val="0"/>
      <w:marBottom w:val="0"/>
      <w:divBdr>
        <w:top w:val="none" w:sz="0" w:space="0" w:color="auto"/>
        <w:left w:val="none" w:sz="0" w:space="0" w:color="auto"/>
        <w:bottom w:val="none" w:sz="0" w:space="0" w:color="auto"/>
        <w:right w:val="none" w:sz="0" w:space="0" w:color="auto"/>
      </w:divBdr>
    </w:div>
    <w:div w:id="785974818">
      <w:bodyDiv w:val="1"/>
      <w:marLeft w:val="0"/>
      <w:marRight w:val="0"/>
      <w:marTop w:val="0"/>
      <w:marBottom w:val="0"/>
      <w:divBdr>
        <w:top w:val="none" w:sz="0" w:space="0" w:color="auto"/>
        <w:left w:val="none" w:sz="0" w:space="0" w:color="auto"/>
        <w:bottom w:val="none" w:sz="0" w:space="0" w:color="auto"/>
        <w:right w:val="none" w:sz="0" w:space="0" w:color="auto"/>
      </w:divBdr>
    </w:div>
    <w:div w:id="786126572">
      <w:bodyDiv w:val="1"/>
      <w:marLeft w:val="0"/>
      <w:marRight w:val="0"/>
      <w:marTop w:val="0"/>
      <w:marBottom w:val="0"/>
      <w:divBdr>
        <w:top w:val="none" w:sz="0" w:space="0" w:color="auto"/>
        <w:left w:val="none" w:sz="0" w:space="0" w:color="auto"/>
        <w:bottom w:val="none" w:sz="0" w:space="0" w:color="auto"/>
        <w:right w:val="none" w:sz="0" w:space="0" w:color="auto"/>
      </w:divBdr>
    </w:div>
    <w:div w:id="786897814">
      <w:bodyDiv w:val="1"/>
      <w:marLeft w:val="0"/>
      <w:marRight w:val="0"/>
      <w:marTop w:val="0"/>
      <w:marBottom w:val="0"/>
      <w:divBdr>
        <w:top w:val="none" w:sz="0" w:space="0" w:color="auto"/>
        <w:left w:val="none" w:sz="0" w:space="0" w:color="auto"/>
        <w:bottom w:val="none" w:sz="0" w:space="0" w:color="auto"/>
        <w:right w:val="none" w:sz="0" w:space="0" w:color="auto"/>
      </w:divBdr>
    </w:div>
    <w:div w:id="787891453">
      <w:bodyDiv w:val="1"/>
      <w:marLeft w:val="0"/>
      <w:marRight w:val="0"/>
      <w:marTop w:val="0"/>
      <w:marBottom w:val="0"/>
      <w:divBdr>
        <w:top w:val="none" w:sz="0" w:space="0" w:color="auto"/>
        <w:left w:val="none" w:sz="0" w:space="0" w:color="auto"/>
        <w:bottom w:val="none" w:sz="0" w:space="0" w:color="auto"/>
        <w:right w:val="none" w:sz="0" w:space="0" w:color="auto"/>
      </w:divBdr>
    </w:div>
    <w:div w:id="791443276">
      <w:bodyDiv w:val="1"/>
      <w:marLeft w:val="0"/>
      <w:marRight w:val="0"/>
      <w:marTop w:val="0"/>
      <w:marBottom w:val="0"/>
      <w:divBdr>
        <w:top w:val="none" w:sz="0" w:space="0" w:color="auto"/>
        <w:left w:val="none" w:sz="0" w:space="0" w:color="auto"/>
        <w:bottom w:val="none" w:sz="0" w:space="0" w:color="auto"/>
        <w:right w:val="none" w:sz="0" w:space="0" w:color="auto"/>
      </w:divBdr>
    </w:div>
    <w:div w:id="793131818">
      <w:bodyDiv w:val="1"/>
      <w:marLeft w:val="0"/>
      <w:marRight w:val="0"/>
      <w:marTop w:val="0"/>
      <w:marBottom w:val="0"/>
      <w:divBdr>
        <w:top w:val="none" w:sz="0" w:space="0" w:color="auto"/>
        <w:left w:val="none" w:sz="0" w:space="0" w:color="auto"/>
        <w:bottom w:val="none" w:sz="0" w:space="0" w:color="auto"/>
        <w:right w:val="none" w:sz="0" w:space="0" w:color="auto"/>
      </w:divBdr>
    </w:div>
    <w:div w:id="793596258">
      <w:bodyDiv w:val="1"/>
      <w:marLeft w:val="0"/>
      <w:marRight w:val="0"/>
      <w:marTop w:val="0"/>
      <w:marBottom w:val="0"/>
      <w:divBdr>
        <w:top w:val="none" w:sz="0" w:space="0" w:color="auto"/>
        <w:left w:val="none" w:sz="0" w:space="0" w:color="auto"/>
        <w:bottom w:val="none" w:sz="0" w:space="0" w:color="auto"/>
        <w:right w:val="none" w:sz="0" w:space="0" w:color="auto"/>
      </w:divBdr>
    </w:div>
    <w:div w:id="794174467">
      <w:bodyDiv w:val="1"/>
      <w:marLeft w:val="0"/>
      <w:marRight w:val="0"/>
      <w:marTop w:val="0"/>
      <w:marBottom w:val="0"/>
      <w:divBdr>
        <w:top w:val="none" w:sz="0" w:space="0" w:color="auto"/>
        <w:left w:val="none" w:sz="0" w:space="0" w:color="auto"/>
        <w:bottom w:val="none" w:sz="0" w:space="0" w:color="auto"/>
        <w:right w:val="none" w:sz="0" w:space="0" w:color="auto"/>
      </w:divBdr>
    </w:div>
    <w:div w:id="794905883">
      <w:bodyDiv w:val="1"/>
      <w:marLeft w:val="0"/>
      <w:marRight w:val="0"/>
      <w:marTop w:val="0"/>
      <w:marBottom w:val="0"/>
      <w:divBdr>
        <w:top w:val="none" w:sz="0" w:space="0" w:color="auto"/>
        <w:left w:val="none" w:sz="0" w:space="0" w:color="auto"/>
        <w:bottom w:val="none" w:sz="0" w:space="0" w:color="auto"/>
        <w:right w:val="none" w:sz="0" w:space="0" w:color="auto"/>
      </w:divBdr>
    </w:div>
    <w:div w:id="799346274">
      <w:bodyDiv w:val="1"/>
      <w:marLeft w:val="0"/>
      <w:marRight w:val="0"/>
      <w:marTop w:val="0"/>
      <w:marBottom w:val="0"/>
      <w:divBdr>
        <w:top w:val="none" w:sz="0" w:space="0" w:color="auto"/>
        <w:left w:val="none" w:sz="0" w:space="0" w:color="auto"/>
        <w:bottom w:val="none" w:sz="0" w:space="0" w:color="auto"/>
        <w:right w:val="none" w:sz="0" w:space="0" w:color="auto"/>
      </w:divBdr>
    </w:div>
    <w:div w:id="799417580">
      <w:bodyDiv w:val="1"/>
      <w:marLeft w:val="0"/>
      <w:marRight w:val="0"/>
      <w:marTop w:val="0"/>
      <w:marBottom w:val="0"/>
      <w:divBdr>
        <w:top w:val="none" w:sz="0" w:space="0" w:color="auto"/>
        <w:left w:val="none" w:sz="0" w:space="0" w:color="auto"/>
        <w:bottom w:val="none" w:sz="0" w:space="0" w:color="auto"/>
        <w:right w:val="none" w:sz="0" w:space="0" w:color="auto"/>
      </w:divBdr>
    </w:div>
    <w:div w:id="800422988">
      <w:bodyDiv w:val="1"/>
      <w:marLeft w:val="0"/>
      <w:marRight w:val="0"/>
      <w:marTop w:val="0"/>
      <w:marBottom w:val="0"/>
      <w:divBdr>
        <w:top w:val="none" w:sz="0" w:space="0" w:color="auto"/>
        <w:left w:val="none" w:sz="0" w:space="0" w:color="auto"/>
        <w:bottom w:val="none" w:sz="0" w:space="0" w:color="auto"/>
        <w:right w:val="none" w:sz="0" w:space="0" w:color="auto"/>
      </w:divBdr>
    </w:div>
    <w:div w:id="803159673">
      <w:bodyDiv w:val="1"/>
      <w:marLeft w:val="0"/>
      <w:marRight w:val="0"/>
      <w:marTop w:val="0"/>
      <w:marBottom w:val="0"/>
      <w:divBdr>
        <w:top w:val="none" w:sz="0" w:space="0" w:color="auto"/>
        <w:left w:val="none" w:sz="0" w:space="0" w:color="auto"/>
        <w:bottom w:val="none" w:sz="0" w:space="0" w:color="auto"/>
        <w:right w:val="none" w:sz="0" w:space="0" w:color="auto"/>
      </w:divBdr>
    </w:div>
    <w:div w:id="803616604">
      <w:bodyDiv w:val="1"/>
      <w:marLeft w:val="0"/>
      <w:marRight w:val="0"/>
      <w:marTop w:val="0"/>
      <w:marBottom w:val="0"/>
      <w:divBdr>
        <w:top w:val="none" w:sz="0" w:space="0" w:color="auto"/>
        <w:left w:val="none" w:sz="0" w:space="0" w:color="auto"/>
        <w:bottom w:val="none" w:sz="0" w:space="0" w:color="auto"/>
        <w:right w:val="none" w:sz="0" w:space="0" w:color="auto"/>
      </w:divBdr>
    </w:div>
    <w:div w:id="804741527">
      <w:bodyDiv w:val="1"/>
      <w:marLeft w:val="0"/>
      <w:marRight w:val="0"/>
      <w:marTop w:val="0"/>
      <w:marBottom w:val="0"/>
      <w:divBdr>
        <w:top w:val="none" w:sz="0" w:space="0" w:color="auto"/>
        <w:left w:val="none" w:sz="0" w:space="0" w:color="auto"/>
        <w:bottom w:val="none" w:sz="0" w:space="0" w:color="auto"/>
        <w:right w:val="none" w:sz="0" w:space="0" w:color="auto"/>
      </w:divBdr>
    </w:div>
    <w:div w:id="810446072">
      <w:bodyDiv w:val="1"/>
      <w:marLeft w:val="0"/>
      <w:marRight w:val="0"/>
      <w:marTop w:val="0"/>
      <w:marBottom w:val="0"/>
      <w:divBdr>
        <w:top w:val="none" w:sz="0" w:space="0" w:color="auto"/>
        <w:left w:val="none" w:sz="0" w:space="0" w:color="auto"/>
        <w:bottom w:val="none" w:sz="0" w:space="0" w:color="auto"/>
        <w:right w:val="none" w:sz="0" w:space="0" w:color="auto"/>
      </w:divBdr>
    </w:div>
    <w:div w:id="811797044">
      <w:bodyDiv w:val="1"/>
      <w:marLeft w:val="0"/>
      <w:marRight w:val="0"/>
      <w:marTop w:val="0"/>
      <w:marBottom w:val="0"/>
      <w:divBdr>
        <w:top w:val="none" w:sz="0" w:space="0" w:color="auto"/>
        <w:left w:val="none" w:sz="0" w:space="0" w:color="auto"/>
        <w:bottom w:val="none" w:sz="0" w:space="0" w:color="auto"/>
        <w:right w:val="none" w:sz="0" w:space="0" w:color="auto"/>
      </w:divBdr>
    </w:div>
    <w:div w:id="812912703">
      <w:bodyDiv w:val="1"/>
      <w:marLeft w:val="0"/>
      <w:marRight w:val="0"/>
      <w:marTop w:val="0"/>
      <w:marBottom w:val="0"/>
      <w:divBdr>
        <w:top w:val="none" w:sz="0" w:space="0" w:color="auto"/>
        <w:left w:val="none" w:sz="0" w:space="0" w:color="auto"/>
        <w:bottom w:val="none" w:sz="0" w:space="0" w:color="auto"/>
        <w:right w:val="none" w:sz="0" w:space="0" w:color="auto"/>
      </w:divBdr>
    </w:div>
    <w:div w:id="814874687">
      <w:bodyDiv w:val="1"/>
      <w:marLeft w:val="0"/>
      <w:marRight w:val="0"/>
      <w:marTop w:val="0"/>
      <w:marBottom w:val="0"/>
      <w:divBdr>
        <w:top w:val="none" w:sz="0" w:space="0" w:color="auto"/>
        <w:left w:val="none" w:sz="0" w:space="0" w:color="auto"/>
        <w:bottom w:val="none" w:sz="0" w:space="0" w:color="auto"/>
        <w:right w:val="none" w:sz="0" w:space="0" w:color="auto"/>
      </w:divBdr>
    </w:div>
    <w:div w:id="814906625">
      <w:bodyDiv w:val="1"/>
      <w:marLeft w:val="0"/>
      <w:marRight w:val="0"/>
      <w:marTop w:val="0"/>
      <w:marBottom w:val="0"/>
      <w:divBdr>
        <w:top w:val="none" w:sz="0" w:space="0" w:color="auto"/>
        <w:left w:val="none" w:sz="0" w:space="0" w:color="auto"/>
        <w:bottom w:val="none" w:sz="0" w:space="0" w:color="auto"/>
        <w:right w:val="none" w:sz="0" w:space="0" w:color="auto"/>
      </w:divBdr>
    </w:div>
    <w:div w:id="815947977">
      <w:bodyDiv w:val="1"/>
      <w:marLeft w:val="0"/>
      <w:marRight w:val="0"/>
      <w:marTop w:val="0"/>
      <w:marBottom w:val="0"/>
      <w:divBdr>
        <w:top w:val="none" w:sz="0" w:space="0" w:color="auto"/>
        <w:left w:val="none" w:sz="0" w:space="0" w:color="auto"/>
        <w:bottom w:val="none" w:sz="0" w:space="0" w:color="auto"/>
        <w:right w:val="none" w:sz="0" w:space="0" w:color="auto"/>
      </w:divBdr>
    </w:div>
    <w:div w:id="817114857">
      <w:bodyDiv w:val="1"/>
      <w:marLeft w:val="0"/>
      <w:marRight w:val="0"/>
      <w:marTop w:val="0"/>
      <w:marBottom w:val="0"/>
      <w:divBdr>
        <w:top w:val="none" w:sz="0" w:space="0" w:color="auto"/>
        <w:left w:val="none" w:sz="0" w:space="0" w:color="auto"/>
        <w:bottom w:val="none" w:sz="0" w:space="0" w:color="auto"/>
        <w:right w:val="none" w:sz="0" w:space="0" w:color="auto"/>
      </w:divBdr>
    </w:div>
    <w:div w:id="817920689">
      <w:bodyDiv w:val="1"/>
      <w:marLeft w:val="0"/>
      <w:marRight w:val="0"/>
      <w:marTop w:val="0"/>
      <w:marBottom w:val="0"/>
      <w:divBdr>
        <w:top w:val="none" w:sz="0" w:space="0" w:color="auto"/>
        <w:left w:val="none" w:sz="0" w:space="0" w:color="auto"/>
        <w:bottom w:val="none" w:sz="0" w:space="0" w:color="auto"/>
        <w:right w:val="none" w:sz="0" w:space="0" w:color="auto"/>
      </w:divBdr>
    </w:div>
    <w:div w:id="817957760">
      <w:bodyDiv w:val="1"/>
      <w:marLeft w:val="0"/>
      <w:marRight w:val="0"/>
      <w:marTop w:val="0"/>
      <w:marBottom w:val="0"/>
      <w:divBdr>
        <w:top w:val="none" w:sz="0" w:space="0" w:color="auto"/>
        <w:left w:val="none" w:sz="0" w:space="0" w:color="auto"/>
        <w:bottom w:val="none" w:sz="0" w:space="0" w:color="auto"/>
        <w:right w:val="none" w:sz="0" w:space="0" w:color="auto"/>
      </w:divBdr>
    </w:div>
    <w:div w:id="818153874">
      <w:bodyDiv w:val="1"/>
      <w:marLeft w:val="0"/>
      <w:marRight w:val="0"/>
      <w:marTop w:val="0"/>
      <w:marBottom w:val="0"/>
      <w:divBdr>
        <w:top w:val="none" w:sz="0" w:space="0" w:color="auto"/>
        <w:left w:val="none" w:sz="0" w:space="0" w:color="auto"/>
        <w:bottom w:val="none" w:sz="0" w:space="0" w:color="auto"/>
        <w:right w:val="none" w:sz="0" w:space="0" w:color="auto"/>
      </w:divBdr>
    </w:div>
    <w:div w:id="821237239">
      <w:bodyDiv w:val="1"/>
      <w:marLeft w:val="0"/>
      <w:marRight w:val="0"/>
      <w:marTop w:val="0"/>
      <w:marBottom w:val="0"/>
      <w:divBdr>
        <w:top w:val="none" w:sz="0" w:space="0" w:color="auto"/>
        <w:left w:val="none" w:sz="0" w:space="0" w:color="auto"/>
        <w:bottom w:val="none" w:sz="0" w:space="0" w:color="auto"/>
        <w:right w:val="none" w:sz="0" w:space="0" w:color="auto"/>
      </w:divBdr>
    </w:div>
    <w:div w:id="822090071">
      <w:bodyDiv w:val="1"/>
      <w:marLeft w:val="0"/>
      <w:marRight w:val="0"/>
      <w:marTop w:val="0"/>
      <w:marBottom w:val="0"/>
      <w:divBdr>
        <w:top w:val="none" w:sz="0" w:space="0" w:color="auto"/>
        <w:left w:val="none" w:sz="0" w:space="0" w:color="auto"/>
        <w:bottom w:val="none" w:sz="0" w:space="0" w:color="auto"/>
        <w:right w:val="none" w:sz="0" w:space="0" w:color="auto"/>
      </w:divBdr>
    </w:div>
    <w:div w:id="824781265">
      <w:bodyDiv w:val="1"/>
      <w:marLeft w:val="0"/>
      <w:marRight w:val="0"/>
      <w:marTop w:val="0"/>
      <w:marBottom w:val="0"/>
      <w:divBdr>
        <w:top w:val="none" w:sz="0" w:space="0" w:color="auto"/>
        <w:left w:val="none" w:sz="0" w:space="0" w:color="auto"/>
        <w:bottom w:val="none" w:sz="0" w:space="0" w:color="auto"/>
        <w:right w:val="none" w:sz="0" w:space="0" w:color="auto"/>
      </w:divBdr>
    </w:div>
    <w:div w:id="826819506">
      <w:bodyDiv w:val="1"/>
      <w:marLeft w:val="0"/>
      <w:marRight w:val="0"/>
      <w:marTop w:val="0"/>
      <w:marBottom w:val="0"/>
      <w:divBdr>
        <w:top w:val="none" w:sz="0" w:space="0" w:color="auto"/>
        <w:left w:val="none" w:sz="0" w:space="0" w:color="auto"/>
        <w:bottom w:val="none" w:sz="0" w:space="0" w:color="auto"/>
        <w:right w:val="none" w:sz="0" w:space="0" w:color="auto"/>
      </w:divBdr>
    </w:div>
    <w:div w:id="827597563">
      <w:bodyDiv w:val="1"/>
      <w:marLeft w:val="0"/>
      <w:marRight w:val="0"/>
      <w:marTop w:val="0"/>
      <w:marBottom w:val="0"/>
      <w:divBdr>
        <w:top w:val="none" w:sz="0" w:space="0" w:color="auto"/>
        <w:left w:val="none" w:sz="0" w:space="0" w:color="auto"/>
        <w:bottom w:val="none" w:sz="0" w:space="0" w:color="auto"/>
        <w:right w:val="none" w:sz="0" w:space="0" w:color="auto"/>
      </w:divBdr>
    </w:div>
    <w:div w:id="827669915">
      <w:bodyDiv w:val="1"/>
      <w:marLeft w:val="0"/>
      <w:marRight w:val="0"/>
      <w:marTop w:val="0"/>
      <w:marBottom w:val="0"/>
      <w:divBdr>
        <w:top w:val="none" w:sz="0" w:space="0" w:color="auto"/>
        <w:left w:val="none" w:sz="0" w:space="0" w:color="auto"/>
        <w:bottom w:val="none" w:sz="0" w:space="0" w:color="auto"/>
        <w:right w:val="none" w:sz="0" w:space="0" w:color="auto"/>
      </w:divBdr>
    </w:div>
    <w:div w:id="828593611">
      <w:bodyDiv w:val="1"/>
      <w:marLeft w:val="0"/>
      <w:marRight w:val="0"/>
      <w:marTop w:val="0"/>
      <w:marBottom w:val="0"/>
      <w:divBdr>
        <w:top w:val="none" w:sz="0" w:space="0" w:color="auto"/>
        <w:left w:val="none" w:sz="0" w:space="0" w:color="auto"/>
        <w:bottom w:val="none" w:sz="0" w:space="0" w:color="auto"/>
        <w:right w:val="none" w:sz="0" w:space="0" w:color="auto"/>
      </w:divBdr>
    </w:div>
    <w:div w:id="829176657">
      <w:bodyDiv w:val="1"/>
      <w:marLeft w:val="0"/>
      <w:marRight w:val="0"/>
      <w:marTop w:val="0"/>
      <w:marBottom w:val="0"/>
      <w:divBdr>
        <w:top w:val="none" w:sz="0" w:space="0" w:color="auto"/>
        <w:left w:val="none" w:sz="0" w:space="0" w:color="auto"/>
        <w:bottom w:val="none" w:sz="0" w:space="0" w:color="auto"/>
        <w:right w:val="none" w:sz="0" w:space="0" w:color="auto"/>
      </w:divBdr>
    </w:div>
    <w:div w:id="829641001">
      <w:bodyDiv w:val="1"/>
      <w:marLeft w:val="0"/>
      <w:marRight w:val="0"/>
      <w:marTop w:val="0"/>
      <w:marBottom w:val="0"/>
      <w:divBdr>
        <w:top w:val="none" w:sz="0" w:space="0" w:color="auto"/>
        <w:left w:val="none" w:sz="0" w:space="0" w:color="auto"/>
        <w:bottom w:val="none" w:sz="0" w:space="0" w:color="auto"/>
        <w:right w:val="none" w:sz="0" w:space="0" w:color="auto"/>
      </w:divBdr>
    </w:div>
    <w:div w:id="829830966">
      <w:bodyDiv w:val="1"/>
      <w:marLeft w:val="0"/>
      <w:marRight w:val="0"/>
      <w:marTop w:val="0"/>
      <w:marBottom w:val="0"/>
      <w:divBdr>
        <w:top w:val="none" w:sz="0" w:space="0" w:color="auto"/>
        <w:left w:val="none" w:sz="0" w:space="0" w:color="auto"/>
        <w:bottom w:val="none" w:sz="0" w:space="0" w:color="auto"/>
        <w:right w:val="none" w:sz="0" w:space="0" w:color="auto"/>
      </w:divBdr>
    </w:div>
    <w:div w:id="830367022">
      <w:bodyDiv w:val="1"/>
      <w:marLeft w:val="0"/>
      <w:marRight w:val="0"/>
      <w:marTop w:val="0"/>
      <w:marBottom w:val="0"/>
      <w:divBdr>
        <w:top w:val="none" w:sz="0" w:space="0" w:color="auto"/>
        <w:left w:val="none" w:sz="0" w:space="0" w:color="auto"/>
        <w:bottom w:val="none" w:sz="0" w:space="0" w:color="auto"/>
        <w:right w:val="none" w:sz="0" w:space="0" w:color="auto"/>
      </w:divBdr>
    </w:div>
    <w:div w:id="835803562">
      <w:bodyDiv w:val="1"/>
      <w:marLeft w:val="0"/>
      <w:marRight w:val="0"/>
      <w:marTop w:val="0"/>
      <w:marBottom w:val="0"/>
      <w:divBdr>
        <w:top w:val="none" w:sz="0" w:space="0" w:color="auto"/>
        <w:left w:val="none" w:sz="0" w:space="0" w:color="auto"/>
        <w:bottom w:val="none" w:sz="0" w:space="0" w:color="auto"/>
        <w:right w:val="none" w:sz="0" w:space="0" w:color="auto"/>
      </w:divBdr>
    </w:div>
    <w:div w:id="835994608">
      <w:bodyDiv w:val="1"/>
      <w:marLeft w:val="0"/>
      <w:marRight w:val="0"/>
      <w:marTop w:val="0"/>
      <w:marBottom w:val="0"/>
      <w:divBdr>
        <w:top w:val="none" w:sz="0" w:space="0" w:color="auto"/>
        <w:left w:val="none" w:sz="0" w:space="0" w:color="auto"/>
        <w:bottom w:val="none" w:sz="0" w:space="0" w:color="auto"/>
        <w:right w:val="none" w:sz="0" w:space="0" w:color="auto"/>
      </w:divBdr>
    </w:div>
    <w:div w:id="836576428">
      <w:bodyDiv w:val="1"/>
      <w:marLeft w:val="0"/>
      <w:marRight w:val="0"/>
      <w:marTop w:val="0"/>
      <w:marBottom w:val="0"/>
      <w:divBdr>
        <w:top w:val="none" w:sz="0" w:space="0" w:color="auto"/>
        <w:left w:val="none" w:sz="0" w:space="0" w:color="auto"/>
        <w:bottom w:val="none" w:sz="0" w:space="0" w:color="auto"/>
        <w:right w:val="none" w:sz="0" w:space="0" w:color="auto"/>
      </w:divBdr>
    </w:div>
    <w:div w:id="837354975">
      <w:bodyDiv w:val="1"/>
      <w:marLeft w:val="0"/>
      <w:marRight w:val="0"/>
      <w:marTop w:val="0"/>
      <w:marBottom w:val="0"/>
      <w:divBdr>
        <w:top w:val="none" w:sz="0" w:space="0" w:color="auto"/>
        <w:left w:val="none" w:sz="0" w:space="0" w:color="auto"/>
        <w:bottom w:val="none" w:sz="0" w:space="0" w:color="auto"/>
        <w:right w:val="none" w:sz="0" w:space="0" w:color="auto"/>
      </w:divBdr>
    </w:div>
    <w:div w:id="837767403">
      <w:bodyDiv w:val="1"/>
      <w:marLeft w:val="0"/>
      <w:marRight w:val="0"/>
      <w:marTop w:val="0"/>
      <w:marBottom w:val="0"/>
      <w:divBdr>
        <w:top w:val="none" w:sz="0" w:space="0" w:color="auto"/>
        <w:left w:val="none" w:sz="0" w:space="0" w:color="auto"/>
        <w:bottom w:val="none" w:sz="0" w:space="0" w:color="auto"/>
        <w:right w:val="none" w:sz="0" w:space="0" w:color="auto"/>
      </w:divBdr>
    </w:div>
    <w:div w:id="838472612">
      <w:bodyDiv w:val="1"/>
      <w:marLeft w:val="0"/>
      <w:marRight w:val="0"/>
      <w:marTop w:val="0"/>
      <w:marBottom w:val="0"/>
      <w:divBdr>
        <w:top w:val="none" w:sz="0" w:space="0" w:color="auto"/>
        <w:left w:val="none" w:sz="0" w:space="0" w:color="auto"/>
        <w:bottom w:val="none" w:sz="0" w:space="0" w:color="auto"/>
        <w:right w:val="none" w:sz="0" w:space="0" w:color="auto"/>
      </w:divBdr>
    </w:div>
    <w:div w:id="840046041">
      <w:bodyDiv w:val="1"/>
      <w:marLeft w:val="0"/>
      <w:marRight w:val="0"/>
      <w:marTop w:val="0"/>
      <w:marBottom w:val="0"/>
      <w:divBdr>
        <w:top w:val="none" w:sz="0" w:space="0" w:color="auto"/>
        <w:left w:val="none" w:sz="0" w:space="0" w:color="auto"/>
        <w:bottom w:val="none" w:sz="0" w:space="0" w:color="auto"/>
        <w:right w:val="none" w:sz="0" w:space="0" w:color="auto"/>
      </w:divBdr>
    </w:div>
    <w:div w:id="840198005">
      <w:bodyDiv w:val="1"/>
      <w:marLeft w:val="0"/>
      <w:marRight w:val="0"/>
      <w:marTop w:val="0"/>
      <w:marBottom w:val="0"/>
      <w:divBdr>
        <w:top w:val="none" w:sz="0" w:space="0" w:color="auto"/>
        <w:left w:val="none" w:sz="0" w:space="0" w:color="auto"/>
        <w:bottom w:val="none" w:sz="0" w:space="0" w:color="auto"/>
        <w:right w:val="none" w:sz="0" w:space="0" w:color="auto"/>
      </w:divBdr>
    </w:div>
    <w:div w:id="843471466">
      <w:bodyDiv w:val="1"/>
      <w:marLeft w:val="0"/>
      <w:marRight w:val="0"/>
      <w:marTop w:val="0"/>
      <w:marBottom w:val="0"/>
      <w:divBdr>
        <w:top w:val="none" w:sz="0" w:space="0" w:color="auto"/>
        <w:left w:val="none" w:sz="0" w:space="0" w:color="auto"/>
        <w:bottom w:val="none" w:sz="0" w:space="0" w:color="auto"/>
        <w:right w:val="none" w:sz="0" w:space="0" w:color="auto"/>
      </w:divBdr>
    </w:div>
    <w:div w:id="847599215">
      <w:bodyDiv w:val="1"/>
      <w:marLeft w:val="0"/>
      <w:marRight w:val="0"/>
      <w:marTop w:val="0"/>
      <w:marBottom w:val="0"/>
      <w:divBdr>
        <w:top w:val="none" w:sz="0" w:space="0" w:color="auto"/>
        <w:left w:val="none" w:sz="0" w:space="0" w:color="auto"/>
        <w:bottom w:val="none" w:sz="0" w:space="0" w:color="auto"/>
        <w:right w:val="none" w:sz="0" w:space="0" w:color="auto"/>
      </w:divBdr>
    </w:div>
    <w:div w:id="847906896">
      <w:bodyDiv w:val="1"/>
      <w:marLeft w:val="0"/>
      <w:marRight w:val="0"/>
      <w:marTop w:val="0"/>
      <w:marBottom w:val="0"/>
      <w:divBdr>
        <w:top w:val="none" w:sz="0" w:space="0" w:color="auto"/>
        <w:left w:val="none" w:sz="0" w:space="0" w:color="auto"/>
        <w:bottom w:val="none" w:sz="0" w:space="0" w:color="auto"/>
        <w:right w:val="none" w:sz="0" w:space="0" w:color="auto"/>
      </w:divBdr>
    </w:div>
    <w:div w:id="848717140">
      <w:bodyDiv w:val="1"/>
      <w:marLeft w:val="0"/>
      <w:marRight w:val="0"/>
      <w:marTop w:val="0"/>
      <w:marBottom w:val="0"/>
      <w:divBdr>
        <w:top w:val="none" w:sz="0" w:space="0" w:color="auto"/>
        <w:left w:val="none" w:sz="0" w:space="0" w:color="auto"/>
        <w:bottom w:val="none" w:sz="0" w:space="0" w:color="auto"/>
        <w:right w:val="none" w:sz="0" w:space="0" w:color="auto"/>
      </w:divBdr>
    </w:div>
    <w:div w:id="851335151">
      <w:bodyDiv w:val="1"/>
      <w:marLeft w:val="0"/>
      <w:marRight w:val="0"/>
      <w:marTop w:val="0"/>
      <w:marBottom w:val="0"/>
      <w:divBdr>
        <w:top w:val="none" w:sz="0" w:space="0" w:color="auto"/>
        <w:left w:val="none" w:sz="0" w:space="0" w:color="auto"/>
        <w:bottom w:val="none" w:sz="0" w:space="0" w:color="auto"/>
        <w:right w:val="none" w:sz="0" w:space="0" w:color="auto"/>
      </w:divBdr>
    </w:div>
    <w:div w:id="852459080">
      <w:bodyDiv w:val="1"/>
      <w:marLeft w:val="0"/>
      <w:marRight w:val="0"/>
      <w:marTop w:val="0"/>
      <w:marBottom w:val="0"/>
      <w:divBdr>
        <w:top w:val="none" w:sz="0" w:space="0" w:color="auto"/>
        <w:left w:val="none" w:sz="0" w:space="0" w:color="auto"/>
        <w:bottom w:val="none" w:sz="0" w:space="0" w:color="auto"/>
        <w:right w:val="none" w:sz="0" w:space="0" w:color="auto"/>
      </w:divBdr>
    </w:div>
    <w:div w:id="852915480">
      <w:bodyDiv w:val="1"/>
      <w:marLeft w:val="0"/>
      <w:marRight w:val="0"/>
      <w:marTop w:val="0"/>
      <w:marBottom w:val="0"/>
      <w:divBdr>
        <w:top w:val="none" w:sz="0" w:space="0" w:color="auto"/>
        <w:left w:val="none" w:sz="0" w:space="0" w:color="auto"/>
        <w:bottom w:val="none" w:sz="0" w:space="0" w:color="auto"/>
        <w:right w:val="none" w:sz="0" w:space="0" w:color="auto"/>
      </w:divBdr>
    </w:div>
    <w:div w:id="854076855">
      <w:bodyDiv w:val="1"/>
      <w:marLeft w:val="0"/>
      <w:marRight w:val="0"/>
      <w:marTop w:val="0"/>
      <w:marBottom w:val="0"/>
      <w:divBdr>
        <w:top w:val="none" w:sz="0" w:space="0" w:color="auto"/>
        <w:left w:val="none" w:sz="0" w:space="0" w:color="auto"/>
        <w:bottom w:val="none" w:sz="0" w:space="0" w:color="auto"/>
        <w:right w:val="none" w:sz="0" w:space="0" w:color="auto"/>
      </w:divBdr>
    </w:div>
    <w:div w:id="855580255">
      <w:bodyDiv w:val="1"/>
      <w:marLeft w:val="0"/>
      <w:marRight w:val="0"/>
      <w:marTop w:val="0"/>
      <w:marBottom w:val="0"/>
      <w:divBdr>
        <w:top w:val="none" w:sz="0" w:space="0" w:color="auto"/>
        <w:left w:val="none" w:sz="0" w:space="0" w:color="auto"/>
        <w:bottom w:val="none" w:sz="0" w:space="0" w:color="auto"/>
        <w:right w:val="none" w:sz="0" w:space="0" w:color="auto"/>
      </w:divBdr>
    </w:div>
    <w:div w:id="858080683">
      <w:bodyDiv w:val="1"/>
      <w:marLeft w:val="0"/>
      <w:marRight w:val="0"/>
      <w:marTop w:val="0"/>
      <w:marBottom w:val="0"/>
      <w:divBdr>
        <w:top w:val="none" w:sz="0" w:space="0" w:color="auto"/>
        <w:left w:val="none" w:sz="0" w:space="0" w:color="auto"/>
        <w:bottom w:val="none" w:sz="0" w:space="0" w:color="auto"/>
        <w:right w:val="none" w:sz="0" w:space="0" w:color="auto"/>
      </w:divBdr>
    </w:div>
    <w:div w:id="858470195">
      <w:bodyDiv w:val="1"/>
      <w:marLeft w:val="0"/>
      <w:marRight w:val="0"/>
      <w:marTop w:val="0"/>
      <w:marBottom w:val="0"/>
      <w:divBdr>
        <w:top w:val="none" w:sz="0" w:space="0" w:color="auto"/>
        <w:left w:val="none" w:sz="0" w:space="0" w:color="auto"/>
        <w:bottom w:val="none" w:sz="0" w:space="0" w:color="auto"/>
        <w:right w:val="none" w:sz="0" w:space="0" w:color="auto"/>
      </w:divBdr>
    </w:div>
    <w:div w:id="863133790">
      <w:bodyDiv w:val="1"/>
      <w:marLeft w:val="0"/>
      <w:marRight w:val="0"/>
      <w:marTop w:val="0"/>
      <w:marBottom w:val="0"/>
      <w:divBdr>
        <w:top w:val="none" w:sz="0" w:space="0" w:color="auto"/>
        <w:left w:val="none" w:sz="0" w:space="0" w:color="auto"/>
        <w:bottom w:val="none" w:sz="0" w:space="0" w:color="auto"/>
        <w:right w:val="none" w:sz="0" w:space="0" w:color="auto"/>
      </w:divBdr>
    </w:div>
    <w:div w:id="864559978">
      <w:bodyDiv w:val="1"/>
      <w:marLeft w:val="0"/>
      <w:marRight w:val="0"/>
      <w:marTop w:val="0"/>
      <w:marBottom w:val="0"/>
      <w:divBdr>
        <w:top w:val="none" w:sz="0" w:space="0" w:color="auto"/>
        <w:left w:val="none" w:sz="0" w:space="0" w:color="auto"/>
        <w:bottom w:val="none" w:sz="0" w:space="0" w:color="auto"/>
        <w:right w:val="none" w:sz="0" w:space="0" w:color="auto"/>
      </w:divBdr>
    </w:div>
    <w:div w:id="865950328">
      <w:bodyDiv w:val="1"/>
      <w:marLeft w:val="0"/>
      <w:marRight w:val="0"/>
      <w:marTop w:val="0"/>
      <w:marBottom w:val="0"/>
      <w:divBdr>
        <w:top w:val="none" w:sz="0" w:space="0" w:color="auto"/>
        <w:left w:val="none" w:sz="0" w:space="0" w:color="auto"/>
        <w:bottom w:val="none" w:sz="0" w:space="0" w:color="auto"/>
        <w:right w:val="none" w:sz="0" w:space="0" w:color="auto"/>
      </w:divBdr>
    </w:div>
    <w:div w:id="866723066">
      <w:bodyDiv w:val="1"/>
      <w:marLeft w:val="0"/>
      <w:marRight w:val="0"/>
      <w:marTop w:val="0"/>
      <w:marBottom w:val="0"/>
      <w:divBdr>
        <w:top w:val="none" w:sz="0" w:space="0" w:color="auto"/>
        <w:left w:val="none" w:sz="0" w:space="0" w:color="auto"/>
        <w:bottom w:val="none" w:sz="0" w:space="0" w:color="auto"/>
        <w:right w:val="none" w:sz="0" w:space="0" w:color="auto"/>
      </w:divBdr>
    </w:div>
    <w:div w:id="866795509">
      <w:bodyDiv w:val="1"/>
      <w:marLeft w:val="0"/>
      <w:marRight w:val="0"/>
      <w:marTop w:val="0"/>
      <w:marBottom w:val="0"/>
      <w:divBdr>
        <w:top w:val="none" w:sz="0" w:space="0" w:color="auto"/>
        <w:left w:val="none" w:sz="0" w:space="0" w:color="auto"/>
        <w:bottom w:val="none" w:sz="0" w:space="0" w:color="auto"/>
        <w:right w:val="none" w:sz="0" w:space="0" w:color="auto"/>
      </w:divBdr>
    </w:div>
    <w:div w:id="869297034">
      <w:bodyDiv w:val="1"/>
      <w:marLeft w:val="0"/>
      <w:marRight w:val="0"/>
      <w:marTop w:val="0"/>
      <w:marBottom w:val="0"/>
      <w:divBdr>
        <w:top w:val="none" w:sz="0" w:space="0" w:color="auto"/>
        <w:left w:val="none" w:sz="0" w:space="0" w:color="auto"/>
        <w:bottom w:val="none" w:sz="0" w:space="0" w:color="auto"/>
        <w:right w:val="none" w:sz="0" w:space="0" w:color="auto"/>
      </w:divBdr>
    </w:div>
    <w:div w:id="872839356">
      <w:bodyDiv w:val="1"/>
      <w:marLeft w:val="0"/>
      <w:marRight w:val="0"/>
      <w:marTop w:val="0"/>
      <w:marBottom w:val="0"/>
      <w:divBdr>
        <w:top w:val="none" w:sz="0" w:space="0" w:color="auto"/>
        <w:left w:val="none" w:sz="0" w:space="0" w:color="auto"/>
        <w:bottom w:val="none" w:sz="0" w:space="0" w:color="auto"/>
        <w:right w:val="none" w:sz="0" w:space="0" w:color="auto"/>
      </w:divBdr>
    </w:div>
    <w:div w:id="875652870">
      <w:bodyDiv w:val="1"/>
      <w:marLeft w:val="0"/>
      <w:marRight w:val="0"/>
      <w:marTop w:val="0"/>
      <w:marBottom w:val="0"/>
      <w:divBdr>
        <w:top w:val="none" w:sz="0" w:space="0" w:color="auto"/>
        <w:left w:val="none" w:sz="0" w:space="0" w:color="auto"/>
        <w:bottom w:val="none" w:sz="0" w:space="0" w:color="auto"/>
        <w:right w:val="none" w:sz="0" w:space="0" w:color="auto"/>
      </w:divBdr>
    </w:div>
    <w:div w:id="878126955">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0244564">
      <w:bodyDiv w:val="1"/>
      <w:marLeft w:val="0"/>
      <w:marRight w:val="0"/>
      <w:marTop w:val="0"/>
      <w:marBottom w:val="0"/>
      <w:divBdr>
        <w:top w:val="none" w:sz="0" w:space="0" w:color="auto"/>
        <w:left w:val="none" w:sz="0" w:space="0" w:color="auto"/>
        <w:bottom w:val="none" w:sz="0" w:space="0" w:color="auto"/>
        <w:right w:val="none" w:sz="0" w:space="0" w:color="auto"/>
      </w:divBdr>
    </w:div>
    <w:div w:id="882836510">
      <w:bodyDiv w:val="1"/>
      <w:marLeft w:val="0"/>
      <w:marRight w:val="0"/>
      <w:marTop w:val="0"/>
      <w:marBottom w:val="0"/>
      <w:divBdr>
        <w:top w:val="none" w:sz="0" w:space="0" w:color="auto"/>
        <w:left w:val="none" w:sz="0" w:space="0" w:color="auto"/>
        <w:bottom w:val="none" w:sz="0" w:space="0" w:color="auto"/>
        <w:right w:val="none" w:sz="0" w:space="0" w:color="auto"/>
      </w:divBdr>
    </w:div>
    <w:div w:id="884218180">
      <w:bodyDiv w:val="1"/>
      <w:marLeft w:val="0"/>
      <w:marRight w:val="0"/>
      <w:marTop w:val="0"/>
      <w:marBottom w:val="0"/>
      <w:divBdr>
        <w:top w:val="none" w:sz="0" w:space="0" w:color="auto"/>
        <w:left w:val="none" w:sz="0" w:space="0" w:color="auto"/>
        <w:bottom w:val="none" w:sz="0" w:space="0" w:color="auto"/>
        <w:right w:val="none" w:sz="0" w:space="0" w:color="auto"/>
      </w:divBdr>
    </w:div>
    <w:div w:id="885532623">
      <w:bodyDiv w:val="1"/>
      <w:marLeft w:val="0"/>
      <w:marRight w:val="0"/>
      <w:marTop w:val="0"/>
      <w:marBottom w:val="0"/>
      <w:divBdr>
        <w:top w:val="none" w:sz="0" w:space="0" w:color="auto"/>
        <w:left w:val="none" w:sz="0" w:space="0" w:color="auto"/>
        <w:bottom w:val="none" w:sz="0" w:space="0" w:color="auto"/>
        <w:right w:val="none" w:sz="0" w:space="0" w:color="auto"/>
      </w:divBdr>
    </w:div>
    <w:div w:id="886723044">
      <w:bodyDiv w:val="1"/>
      <w:marLeft w:val="0"/>
      <w:marRight w:val="0"/>
      <w:marTop w:val="0"/>
      <w:marBottom w:val="0"/>
      <w:divBdr>
        <w:top w:val="none" w:sz="0" w:space="0" w:color="auto"/>
        <w:left w:val="none" w:sz="0" w:space="0" w:color="auto"/>
        <w:bottom w:val="none" w:sz="0" w:space="0" w:color="auto"/>
        <w:right w:val="none" w:sz="0" w:space="0" w:color="auto"/>
      </w:divBdr>
    </w:div>
    <w:div w:id="887103804">
      <w:bodyDiv w:val="1"/>
      <w:marLeft w:val="0"/>
      <w:marRight w:val="0"/>
      <w:marTop w:val="0"/>
      <w:marBottom w:val="0"/>
      <w:divBdr>
        <w:top w:val="none" w:sz="0" w:space="0" w:color="auto"/>
        <w:left w:val="none" w:sz="0" w:space="0" w:color="auto"/>
        <w:bottom w:val="none" w:sz="0" w:space="0" w:color="auto"/>
        <w:right w:val="none" w:sz="0" w:space="0" w:color="auto"/>
      </w:divBdr>
    </w:div>
    <w:div w:id="887565965">
      <w:bodyDiv w:val="1"/>
      <w:marLeft w:val="0"/>
      <w:marRight w:val="0"/>
      <w:marTop w:val="0"/>
      <w:marBottom w:val="0"/>
      <w:divBdr>
        <w:top w:val="none" w:sz="0" w:space="0" w:color="auto"/>
        <w:left w:val="none" w:sz="0" w:space="0" w:color="auto"/>
        <w:bottom w:val="none" w:sz="0" w:space="0" w:color="auto"/>
        <w:right w:val="none" w:sz="0" w:space="0" w:color="auto"/>
      </w:divBdr>
    </w:div>
    <w:div w:id="890270895">
      <w:bodyDiv w:val="1"/>
      <w:marLeft w:val="0"/>
      <w:marRight w:val="0"/>
      <w:marTop w:val="0"/>
      <w:marBottom w:val="0"/>
      <w:divBdr>
        <w:top w:val="none" w:sz="0" w:space="0" w:color="auto"/>
        <w:left w:val="none" w:sz="0" w:space="0" w:color="auto"/>
        <w:bottom w:val="none" w:sz="0" w:space="0" w:color="auto"/>
        <w:right w:val="none" w:sz="0" w:space="0" w:color="auto"/>
      </w:divBdr>
    </w:div>
    <w:div w:id="890966188">
      <w:bodyDiv w:val="1"/>
      <w:marLeft w:val="0"/>
      <w:marRight w:val="0"/>
      <w:marTop w:val="0"/>
      <w:marBottom w:val="0"/>
      <w:divBdr>
        <w:top w:val="none" w:sz="0" w:space="0" w:color="auto"/>
        <w:left w:val="none" w:sz="0" w:space="0" w:color="auto"/>
        <w:bottom w:val="none" w:sz="0" w:space="0" w:color="auto"/>
        <w:right w:val="none" w:sz="0" w:space="0" w:color="auto"/>
      </w:divBdr>
    </w:div>
    <w:div w:id="892078282">
      <w:bodyDiv w:val="1"/>
      <w:marLeft w:val="0"/>
      <w:marRight w:val="0"/>
      <w:marTop w:val="0"/>
      <w:marBottom w:val="0"/>
      <w:divBdr>
        <w:top w:val="none" w:sz="0" w:space="0" w:color="auto"/>
        <w:left w:val="none" w:sz="0" w:space="0" w:color="auto"/>
        <w:bottom w:val="none" w:sz="0" w:space="0" w:color="auto"/>
        <w:right w:val="none" w:sz="0" w:space="0" w:color="auto"/>
      </w:divBdr>
    </w:div>
    <w:div w:id="896205201">
      <w:bodyDiv w:val="1"/>
      <w:marLeft w:val="0"/>
      <w:marRight w:val="0"/>
      <w:marTop w:val="0"/>
      <w:marBottom w:val="0"/>
      <w:divBdr>
        <w:top w:val="none" w:sz="0" w:space="0" w:color="auto"/>
        <w:left w:val="none" w:sz="0" w:space="0" w:color="auto"/>
        <w:bottom w:val="none" w:sz="0" w:space="0" w:color="auto"/>
        <w:right w:val="none" w:sz="0" w:space="0" w:color="auto"/>
      </w:divBdr>
    </w:div>
    <w:div w:id="898976003">
      <w:bodyDiv w:val="1"/>
      <w:marLeft w:val="0"/>
      <w:marRight w:val="0"/>
      <w:marTop w:val="0"/>
      <w:marBottom w:val="0"/>
      <w:divBdr>
        <w:top w:val="none" w:sz="0" w:space="0" w:color="auto"/>
        <w:left w:val="none" w:sz="0" w:space="0" w:color="auto"/>
        <w:bottom w:val="none" w:sz="0" w:space="0" w:color="auto"/>
        <w:right w:val="none" w:sz="0" w:space="0" w:color="auto"/>
      </w:divBdr>
    </w:div>
    <w:div w:id="900016371">
      <w:bodyDiv w:val="1"/>
      <w:marLeft w:val="0"/>
      <w:marRight w:val="0"/>
      <w:marTop w:val="0"/>
      <w:marBottom w:val="0"/>
      <w:divBdr>
        <w:top w:val="none" w:sz="0" w:space="0" w:color="auto"/>
        <w:left w:val="none" w:sz="0" w:space="0" w:color="auto"/>
        <w:bottom w:val="none" w:sz="0" w:space="0" w:color="auto"/>
        <w:right w:val="none" w:sz="0" w:space="0" w:color="auto"/>
      </w:divBdr>
    </w:div>
    <w:div w:id="900939820">
      <w:bodyDiv w:val="1"/>
      <w:marLeft w:val="0"/>
      <w:marRight w:val="0"/>
      <w:marTop w:val="0"/>
      <w:marBottom w:val="0"/>
      <w:divBdr>
        <w:top w:val="none" w:sz="0" w:space="0" w:color="auto"/>
        <w:left w:val="none" w:sz="0" w:space="0" w:color="auto"/>
        <w:bottom w:val="none" w:sz="0" w:space="0" w:color="auto"/>
        <w:right w:val="none" w:sz="0" w:space="0" w:color="auto"/>
      </w:divBdr>
    </w:div>
    <w:div w:id="902060603">
      <w:bodyDiv w:val="1"/>
      <w:marLeft w:val="0"/>
      <w:marRight w:val="0"/>
      <w:marTop w:val="0"/>
      <w:marBottom w:val="0"/>
      <w:divBdr>
        <w:top w:val="none" w:sz="0" w:space="0" w:color="auto"/>
        <w:left w:val="none" w:sz="0" w:space="0" w:color="auto"/>
        <w:bottom w:val="none" w:sz="0" w:space="0" w:color="auto"/>
        <w:right w:val="none" w:sz="0" w:space="0" w:color="auto"/>
      </w:divBdr>
    </w:div>
    <w:div w:id="903296198">
      <w:bodyDiv w:val="1"/>
      <w:marLeft w:val="0"/>
      <w:marRight w:val="0"/>
      <w:marTop w:val="0"/>
      <w:marBottom w:val="0"/>
      <w:divBdr>
        <w:top w:val="none" w:sz="0" w:space="0" w:color="auto"/>
        <w:left w:val="none" w:sz="0" w:space="0" w:color="auto"/>
        <w:bottom w:val="none" w:sz="0" w:space="0" w:color="auto"/>
        <w:right w:val="none" w:sz="0" w:space="0" w:color="auto"/>
      </w:divBdr>
    </w:div>
    <w:div w:id="906190603">
      <w:bodyDiv w:val="1"/>
      <w:marLeft w:val="0"/>
      <w:marRight w:val="0"/>
      <w:marTop w:val="0"/>
      <w:marBottom w:val="0"/>
      <w:divBdr>
        <w:top w:val="none" w:sz="0" w:space="0" w:color="auto"/>
        <w:left w:val="none" w:sz="0" w:space="0" w:color="auto"/>
        <w:bottom w:val="none" w:sz="0" w:space="0" w:color="auto"/>
        <w:right w:val="none" w:sz="0" w:space="0" w:color="auto"/>
      </w:divBdr>
    </w:div>
    <w:div w:id="909659023">
      <w:bodyDiv w:val="1"/>
      <w:marLeft w:val="0"/>
      <w:marRight w:val="0"/>
      <w:marTop w:val="0"/>
      <w:marBottom w:val="0"/>
      <w:divBdr>
        <w:top w:val="none" w:sz="0" w:space="0" w:color="auto"/>
        <w:left w:val="none" w:sz="0" w:space="0" w:color="auto"/>
        <w:bottom w:val="none" w:sz="0" w:space="0" w:color="auto"/>
        <w:right w:val="none" w:sz="0" w:space="0" w:color="auto"/>
      </w:divBdr>
    </w:div>
    <w:div w:id="912660469">
      <w:bodyDiv w:val="1"/>
      <w:marLeft w:val="0"/>
      <w:marRight w:val="0"/>
      <w:marTop w:val="0"/>
      <w:marBottom w:val="0"/>
      <w:divBdr>
        <w:top w:val="none" w:sz="0" w:space="0" w:color="auto"/>
        <w:left w:val="none" w:sz="0" w:space="0" w:color="auto"/>
        <w:bottom w:val="none" w:sz="0" w:space="0" w:color="auto"/>
        <w:right w:val="none" w:sz="0" w:space="0" w:color="auto"/>
      </w:divBdr>
    </w:div>
    <w:div w:id="912861228">
      <w:bodyDiv w:val="1"/>
      <w:marLeft w:val="0"/>
      <w:marRight w:val="0"/>
      <w:marTop w:val="0"/>
      <w:marBottom w:val="0"/>
      <w:divBdr>
        <w:top w:val="none" w:sz="0" w:space="0" w:color="auto"/>
        <w:left w:val="none" w:sz="0" w:space="0" w:color="auto"/>
        <w:bottom w:val="none" w:sz="0" w:space="0" w:color="auto"/>
        <w:right w:val="none" w:sz="0" w:space="0" w:color="auto"/>
      </w:divBdr>
    </w:div>
    <w:div w:id="914624888">
      <w:bodyDiv w:val="1"/>
      <w:marLeft w:val="0"/>
      <w:marRight w:val="0"/>
      <w:marTop w:val="0"/>
      <w:marBottom w:val="0"/>
      <w:divBdr>
        <w:top w:val="none" w:sz="0" w:space="0" w:color="auto"/>
        <w:left w:val="none" w:sz="0" w:space="0" w:color="auto"/>
        <w:bottom w:val="none" w:sz="0" w:space="0" w:color="auto"/>
        <w:right w:val="none" w:sz="0" w:space="0" w:color="auto"/>
      </w:divBdr>
    </w:div>
    <w:div w:id="915407502">
      <w:bodyDiv w:val="1"/>
      <w:marLeft w:val="0"/>
      <w:marRight w:val="0"/>
      <w:marTop w:val="0"/>
      <w:marBottom w:val="0"/>
      <w:divBdr>
        <w:top w:val="none" w:sz="0" w:space="0" w:color="auto"/>
        <w:left w:val="none" w:sz="0" w:space="0" w:color="auto"/>
        <w:bottom w:val="none" w:sz="0" w:space="0" w:color="auto"/>
        <w:right w:val="none" w:sz="0" w:space="0" w:color="auto"/>
      </w:divBdr>
    </w:div>
    <w:div w:id="919169503">
      <w:bodyDiv w:val="1"/>
      <w:marLeft w:val="0"/>
      <w:marRight w:val="0"/>
      <w:marTop w:val="0"/>
      <w:marBottom w:val="0"/>
      <w:divBdr>
        <w:top w:val="none" w:sz="0" w:space="0" w:color="auto"/>
        <w:left w:val="none" w:sz="0" w:space="0" w:color="auto"/>
        <w:bottom w:val="none" w:sz="0" w:space="0" w:color="auto"/>
        <w:right w:val="none" w:sz="0" w:space="0" w:color="auto"/>
      </w:divBdr>
    </w:div>
    <w:div w:id="919673717">
      <w:bodyDiv w:val="1"/>
      <w:marLeft w:val="0"/>
      <w:marRight w:val="0"/>
      <w:marTop w:val="0"/>
      <w:marBottom w:val="0"/>
      <w:divBdr>
        <w:top w:val="none" w:sz="0" w:space="0" w:color="auto"/>
        <w:left w:val="none" w:sz="0" w:space="0" w:color="auto"/>
        <w:bottom w:val="none" w:sz="0" w:space="0" w:color="auto"/>
        <w:right w:val="none" w:sz="0" w:space="0" w:color="auto"/>
      </w:divBdr>
    </w:div>
    <w:div w:id="920602454">
      <w:bodyDiv w:val="1"/>
      <w:marLeft w:val="0"/>
      <w:marRight w:val="0"/>
      <w:marTop w:val="0"/>
      <w:marBottom w:val="0"/>
      <w:divBdr>
        <w:top w:val="none" w:sz="0" w:space="0" w:color="auto"/>
        <w:left w:val="none" w:sz="0" w:space="0" w:color="auto"/>
        <w:bottom w:val="none" w:sz="0" w:space="0" w:color="auto"/>
        <w:right w:val="none" w:sz="0" w:space="0" w:color="auto"/>
      </w:divBdr>
    </w:div>
    <w:div w:id="920718897">
      <w:bodyDiv w:val="1"/>
      <w:marLeft w:val="0"/>
      <w:marRight w:val="0"/>
      <w:marTop w:val="0"/>
      <w:marBottom w:val="0"/>
      <w:divBdr>
        <w:top w:val="none" w:sz="0" w:space="0" w:color="auto"/>
        <w:left w:val="none" w:sz="0" w:space="0" w:color="auto"/>
        <w:bottom w:val="none" w:sz="0" w:space="0" w:color="auto"/>
        <w:right w:val="none" w:sz="0" w:space="0" w:color="auto"/>
      </w:divBdr>
    </w:div>
    <w:div w:id="921068359">
      <w:bodyDiv w:val="1"/>
      <w:marLeft w:val="0"/>
      <w:marRight w:val="0"/>
      <w:marTop w:val="0"/>
      <w:marBottom w:val="0"/>
      <w:divBdr>
        <w:top w:val="none" w:sz="0" w:space="0" w:color="auto"/>
        <w:left w:val="none" w:sz="0" w:space="0" w:color="auto"/>
        <w:bottom w:val="none" w:sz="0" w:space="0" w:color="auto"/>
        <w:right w:val="none" w:sz="0" w:space="0" w:color="auto"/>
      </w:divBdr>
    </w:div>
    <w:div w:id="921766163">
      <w:bodyDiv w:val="1"/>
      <w:marLeft w:val="0"/>
      <w:marRight w:val="0"/>
      <w:marTop w:val="0"/>
      <w:marBottom w:val="0"/>
      <w:divBdr>
        <w:top w:val="none" w:sz="0" w:space="0" w:color="auto"/>
        <w:left w:val="none" w:sz="0" w:space="0" w:color="auto"/>
        <w:bottom w:val="none" w:sz="0" w:space="0" w:color="auto"/>
        <w:right w:val="none" w:sz="0" w:space="0" w:color="auto"/>
      </w:divBdr>
    </w:div>
    <w:div w:id="922228309">
      <w:bodyDiv w:val="1"/>
      <w:marLeft w:val="0"/>
      <w:marRight w:val="0"/>
      <w:marTop w:val="0"/>
      <w:marBottom w:val="0"/>
      <w:divBdr>
        <w:top w:val="none" w:sz="0" w:space="0" w:color="auto"/>
        <w:left w:val="none" w:sz="0" w:space="0" w:color="auto"/>
        <w:bottom w:val="none" w:sz="0" w:space="0" w:color="auto"/>
        <w:right w:val="none" w:sz="0" w:space="0" w:color="auto"/>
      </w:divBdr>
    </w:div>
    <w:div w:id="925269535">
      <w:bodyDiv w:val="1"/>
      <w:marLeft w:val="0"/>
      <w:marRight w:val="0"/>
      <w:marTop w:val="0"/>
      <w:marBottom w:val="0"/>
      <w:divBdr>
        <w:top w:val="none" w:sz="0" w:space="0" w:color="auto"/>
        <w:left w:val="none" w:sz="0" w:space="0" w:color="auto"/>
        <w:bottom w:val="none" w:sz="0" w:space="0" w:color="auto"/>
        <w:right w:val="none" w:sz="0" w:space="0" w:color="auto"/>
      </w:divBdr>
    </w:div>
    <w:div w:id="925648718">
      <w:bodyDiv w:val="1"/>
      <w:marLeft w:val="0"/>
      <w:marRight w:val="0"/>
      <w:marTop w:val="0"/>
      <w:marBottom w:val="0"/>
      <w:divBdr>
        <w:top w:val="none" w:sz="0" w:space="0" w:color="auto"/>
        <w:left w:val="none" w:sz="0" w:space="0" w:color="auto"/>
        <w:bottom w:val="none" w:sz="0" w:space="0" w:color="auto"/>
        <w:right w:val="none" w:sz="0" w:space="0" w:color="auto"/>
      </w:divBdr>
    </w:div>
    <w:div w:id="926383873">
      <w:bodyDiv w:val="1"/>
      <w:marLeft w:val="0"/>
      <w:marRight w:val="0"/>
      <w:marTop w:val="0"/>
      <w:marBottom w:val="0"/>
      <w:divBdr>
        <w:top w:val="none" w:sz="0" w:space="0" w:color="auto"/>
        <w:left w:val="none" w:sz="0" w:space="0" w:color="auto"/>
        <w:bottom w:val="none" w:sz="0" w:space="0" w:color="auto"/>
        <w:right w:val="none" w:sz="0" w:space="0" w:color="auto"/>
      </w:divBdr>
    </w:div>
    <w:div w:id="932786110">
      <w:bodyDiv w:val="1"/>
      <w:marLeft w:val="0"/>
      <w:marRight w:val="0"/>
      <w:marTop w:val="0"/>
      <w:marBottom w:val="0"/>
      <w:divBdr>
        <w:top w:val="none" w:sz="0" w:space="0" w:color="auto"/>
        <w:left w:val="none" w:sz="0" w:space="0" w:color="auto"/>
        <w:bottom w:val="none" w:sz="0" w:space="0" w:color="auto"/>
        <w:right w:val="none" w:sz="0" w:space="0" w:color="auto"/>
      </w:divBdr>
    </w:div>
    <w:div w:id="934946441">
      <w:bodyDiv w:val="1"/>
      <w:marLeft w:val="0"/>
      <w:marRight w:val="0"/>
      <w:marTop w:val="0"/>
      <w:marBottom w:val="0"/>
      <w:divBdr>
        <w:top w:val="none" w:sz="0" w:space="0" w:color="auto"/>
        <w:left w:val="none" w:sz="0" w:space="0" w:color="auto"/>
        <w:bottom w:val="none" w:sz="0" w:space="0" w:color="auto"/>
        <w:right w:val="none" w:sz="0" w:space="0" w:color="auto"/>
      </w:divBdr>
    </w:div>
    <w:div w:id="936981570">
      <w:bodyDiv w:val="1"/>
      <w:marLeft w:val="0"/>
      <w:marRight w:val="0"/>
      <w:marTop w:val="0"/>
      <w:marBottom w:val="0"/>
      <w:divBdr>
        <w:top w:val="none" w:sz="0" w:space="0" w:color="auto"/>
        <w:left w:val="none" w:sz="0" w:space="0" w:color="auto"/>
        <w:bottom w:val="none" w:sz="0" w:space="0" w:color="auto"/>
        <w:right w:val="none" w:sz="0" w:space="0" w:color="auto"/>
      </w:divBdr>
    </w:div>
    <w:div w:id="937715360">
      <w:bodyDiv w:val="1"/>
      <w:marLeft w:val="0"/>
      <w:marRight w:val="0"/>
      <w:marTop w:val="0"/>
      <w:marBottom w:val="0"/>
      <w:divBdr>
        <w:top w:val="none" w:sz="0" w:space="0" w:color="auto"/>
        <w:left w:val="none" w:sz="0" w:space="0" w:color="auto"/>
        <w:bottom w:val="none" w:sz="0" w:space="0" w:color="auto"/>
        <w:right w:val="none" w:sz="0" w:space="0" w:color="auto"/>
      </w:divBdr>
    </w:div>
    <w:div w:id="939068029">
      <w:bodyDiv w:val="1"/>
      <w:marLeft w:val="0"/>
      <w:marRight w:val="0"/>
      <w:marTop w:val="0"/>
      <w:marBottom w:val="0"/>
      <w:divBdr>
        <w:top w:val="none" w:sz="0" w:space="0" w:color="auto"/>
        <w:left w:val="none" w:sz="0" w:space="0" w:color="auto"/>
        <w:bottom w:val="none" w:sz="0" w:space="0" w:color="auto"/>
        <w:right w:val="none" w:sz="0" w:space="0" w:color="auto"/>
      </w:divBdr>
    </w:div>
    <w:div w:id="939144347">
      <w:bodyDiv w:val="1"/>
      <w:marLeft w:val="0"/>
      <w:marRight w:val="0"/>
      <w:marTop w:val="0"/>
      <w:marBottom w:val="0"/>
      <w:divBdr>
        <w:top w:val="none" w:sz="0" w:space="0" w:color="auto"/>
        <w:left w:val="none" w:sz="0" w:space="0" w:color="auto"/>
        <w:bottom w:val="none" w:sz="0" w:space="0" w:color="auto"/>
        <w:right w:val="none" w:sz="0" w:space="0" w:color="auto"/>
      </w:divBdr>
    </w:div>
    <w:div w:id="940649856">
      <w:bodyDiv w:val="1"/>
      <w:marLeft w:val="0"/>
      <w:marRight w:val="0"/>
      <w:marTop w:val="0"/>
      <w:marBottom w:val="0"/>
      <w:divBdr>
        <w:top w:val="none" w:sz="0" w:space="0" w:color="auto"/>
        <w:left w:val="none" w:sz="0" w:space="0" w:color="auto"/>
        <w:bottom w:val="none" w:sz="0" w:space="0" w:color="auto"/>
        <w:right w:val="none" w:sz="0" w:space="0" w:color="auto"/>
      </w:divBdr>
    </w:div>
    <w:div w:id="941258445">
      <w:bodyDiv w:val="1"/>
      <w:marLeft w:val="0"/>
      <w:marRight w:val="0"/>
      <w:marTop w:val="0"/>
      <w:marBottom w:val="0"/>
      <w:divBdr>
        <w:top w:val="none" w:sz="0" w:space="0" w:color="auto"/>
        <w:left w:val="none" w:sz="0" w:space="0" w:color="auto"/>
        <w:bottom w:val="none" w:sz="0" w:space="0" w:color="auto"/>
        <w:right w:val="none" w:sz="0" w:space="0" w:color="auto"/>
      </w:divBdr>
    </w:div>
    <w:div w:id="942030060">
      <w:bodyDiv w:val="1"/>
      <w:marLeft w:val="0"/>
      <w:marRight w:val="0"/>
      <w:marTop w:val="0"/>
      <w:marBottom w:val="0"/>
      <w:divBdr>
        <w:top w:val="none" w:sz="0" w:space="0" w:color="auto"/>
        <w:left w:val="none" w:sz="0" w:space="0" w:color="auto"/>
        <w:bottom w:val="none" w:sz="0" w:space="0" w:color="auto"/>
        <w:right w:val="none" w:sz="0" w:space="0" w:color="auto"/>
      </w:divBdr>
    </w:div>
    <w:div w:id="942348109">
      <w:bodyDiv w:val="1"/>
      <w:marLeft w:val="0"/>
      <w:marRight w:val="0"/>
      <w:marTop w:val="0"/>
      <w:marBottom w:val="0"/>
      <w:divBdr>
        <w:top w:val="none" w:sz="0" w:space="0" w:color="auto"/>
        <w:left w:val="none" w:sz="0" w:space="0" w:color="auto"/>
        <w:bottom w:val="none" w:sz="0" w:space="0" w:color="auto"/>
        <w:right w:val="none" w:sz="0" w:space="0" w:color="auto"/>
      </w:divBdr>
    </w:div>
    <w:div w:id="942692919">
      <w:bodyDiv w:val="1"/>
      <w:marLeft w:val="0"/>
      <w:marRight w:val="0"/>
      <w:marTop w:val="0"/>
      <w:marBottom w:val="0"/>
      <w:divBdr>
        <w:top w:val="none" w:sz="0" w:space="0" w:color="auto"/>
        <w:left w:val="none" w:sz="0" w:space="0" w:color="auto"/>
        <w:bottom w:val="none" w:sz="0" w:space="0" w:color="auto"/>
        <w:right w:val="none" w:sz="0" w:space="0" w:color="auto"/>
      </w:divBdr>
    </w:div>
    <w:div w:id="943533464">
      <w:bodyDiv w:val="1"/>
      <w:marLeft w:val="0"/>
      <w:marRight w:val="0"/>
      <w:marTop w:val="0"/>
      <w:marBottom w:val="0"/>
      <w:divBdr>
        <w:top w:val="none" w:sz="0" w:space="0" w:color="auto"/>
        <w:left w:val="none" w:sz="0" w:space="0" w:color="auto"/>
        <w:bottom w:val="none" w:sz="0" w:space="0" w:color="auto"/>
        <w:right w:val="none" w:sz="0" w:space="0" w:color="auto"/>
      </w:divBdr>
    </w:div>
    <w:div w:id="943807649">
      <w:bodyDiv w:val="1"/>
      <w:marLeft w:val="0"/>
      <w:marRight w:val="0"/>
      <w:marTop w:val="0"/>
      <w:marBottom w:val="0"/>
      <w:divBdr>
        <w:top w:val="none" w:sz="0" w:space="0" w:color="auto"/>
        <w:left w:val="none" w:sz="0" w:space="0" w:color="auto"/>
        <w:bottom w:val="none" w:sz="0" w:space="0" w:color="auto"/>
        <w:right w:val="none" w:sz="0" w:space="0" w:color="auto"/>
      </w:divBdr>
    </w:div>
    <w:div w:id="944848160">
      <w:bodyDiv w:val="1"/>
      <w:marLeft w:val="0"/>
      <w:marRight w:val="0"/>
      <w:marTop w:val="0"/>
      <w:marBottom w:val="0"/>
      <w:divBdr>
        <w:top w:val="none" w:sz="0" w:space="0" w:color="auto"/>
        <w:left w:val="none" w:sz="0" w:space="0" w:color="auto"/>
        <w:bottom w:val="none" w:sz="0" w:space="0" w:color="auto"/>
        <w:right w:val="none" w:sz="0" w:space="0" w:color="auto"/>
      </w:divBdr>
    </w:div>
    <w:div w:id="944993487">
      <w:bodyDiv w:val="1"/>
      <w:marLeft w:val="0"/>
      <w:marRight w:val="0"/>
      <w:marTop w:val="0"/>
      <w:marBottom w:val="0"/>
      <w:divBdr>
        <w:top w:val="none" w:sz="0" w:space="0" w:color="auto"/>
        <w:left w:val="none" w:sz="0" w:space="0" w:color="auto"/>
        <w:bottom w:val="none" w:sz="0" w:space="0" w:color="auto"/>
        <w:right w:val="none" w:sz="0" w:space="0" w:color="auto"/>
      </w:divBdr>
    </w:div>
    <w:div w:id="951787501">
      <w:bodyDiv w:val="1"/>
      <w:marLeft w:val="0"/>
      <w:marRight w:val="0"/>
      <w:marTop w:val="0"/>
      <w:marBottom w:val="0"/>
      <w:divBdr>
        <w:top w:val="none" w:sz="0" w:space="0" w:color="auto"/>
        <w:left w:val="none" w:sz="0" w:space="0" w:color="auto"/>
        <w:bottom w:val="none" w:sz="0" w:space="0" w:color="auto"/>
        <w:right w:val="none" w:sz="0" w:space="0" w:color="auto"/>
      </w:divBdr>
    </w:div>
    <w:div w:id="955020658">
      <w:bodyDiv w:val="1"/>
      <w:marLeft w:val="0"/>
      <w:marRight w:val="0"/>
      <w:marTop w:val="0"/>
      <w:marBottom w:val="0"/>
      <w:divBdr>
        <w:top w:val="none" w:sz="0" w:space="0" w:color="auto"/>
        <w:left w:val="none" w:sz="0" w:space="0" w:color="auto"/>
        <w:bottom w:val="none" w:sz="0" w:space="0" w:color="auto"/>
        <w:right w:val="none" w:sz="0" w:space="0" w:color="auto"/>
      </w:divBdr>
    </w:div>
    <w:div w:id="957416386">
      <w:bodyDiv w:val="1"/>
      <w:marLeft w:val="0"/>
      <w:marRight w:val="0"/>
      <w:marTop w:val="0"/>
      <w:marBottom w:val="0"/>
      <w:divBdr>
        <w:top w:val="none" w:sz="0" w:space="0" w:color="auto"/>
        <w:left w:val="none" w:sz="0" w:space="0" w:color="auto"/>
        <w:bottom w:val="none" w:sz="0" w:space="0" w:color="auto"/>
        <w:right w:val="none" w:sz="0" w:space="0" w:color="auto"/>
      </w:divBdr>
    </w:div>
    <w:div w:id="962271557">
      <w:bodyDiv w:val="1"/>
      <w:marLeft w:val="0"/>
      <w:marRight w:val="0"/>
      <w:marTop w:val="0"/>
      <w:marBottom w:val="0"/>
      <w:divBdr>
        <w:top w:val="none" w:sz="0" w:space="0" w:color="auto"/>
        <w:left w:val="none" w:sz="0" w:space="0" w:color="auto"/>
        <w:bottom w:val="none" w:sz="0" w:space="0" w:color="auto"/>
        <w:right w:val="none" w:sz="0" w:space="0" w:color="auto"/>
      </w:divBdr>
    </w:div>
    <w:div w:id="963118585">
      <w:bodyDiv w:val="1"/>
      <w:marLeft w:val="0"/>
      <w:marRight w:val="0"/>
      <w:marTop w:val="0"/>
      <w:marBottom w:val="0"/>
      <w:divBdr>
        <w:top w:val="none" w:sz="0" w:space="0" w:color="auto"/>
        <w:left w:val="none" w:sz="0" w:space="0" w:color="auto"/>
        <w:bottom w:val="none" w:sz="0" w:space="0" w:color="auto"/>
        <w:right w:val="none" w:sz="0" w:space="0" w:color="auto"/>
      </w:divBdr>
    </w:div>
    <w:div w:id="964777301">
      <w:bodyDiv w:val="1"/>
      <w:marLeft w:val="0"/>
      <w:marRight w:val="0"/>
      <w:marTop w:val="0"/>
      <w:marBottom w:val="0"/>
      <w:divBdr>
        <w:top w:val="none" w:sz="0" w:space="0" w:color="auto"/>
        <w:left w:val="none" w:sz="0" w:space="0" w:color="auto"/>
        <w:bottom w:val="none" w:sz="0" w:space="0" w:color="auto"/>
        <w:right w:val="none" w:sz="0" w:space="0" w:color="auto"/>
      </w:divBdr>
    </w:div>
    <w:div w:id="974093830">
      <w:bodyDiv w:val="1"/>
      <w:marLeft w:val="0"/>
      <w:marRight w:val="0"/>
      <w:marTop w:val="0"/>
      <w:marBottom w:val="0"/>
      <w:divBdr>
        <w:top w:val="none" w:sz="0" w:space="0" w:color="auto"/>
        <w:left w:val="none" w:sz="0" w:space="0" w:color="auto"/>
        <w:bottom w:val="none" w:sz="0" w:space="0" w:color="auto"/>
        <w:right w:val="none" w:sz="0" w:space="0" w:color="auto"/>
      </w:divBdr>
    </w:div>
    <w:div w:id="978415705">
      <w:bodyDiv w:val="1"/>
      <w:marLeft w:val="0"/>
      <w:marRight w:val="0"/>
      <w:marTop w:val="0"/>
      <w:marBottom w:val="0"/>
      <w:divBdr>
        <w:top w:val="none" w:sz="0" w:space="0" w:color="auto"/>
        <w:left w:val="none" w:sz="0" w:space="0" w:color="auto"/>
        <w:bottom w:val="none" w:sz="0" w:space="0" w:color="auto"/>
        <w:right w:val="none" w:sz="0" w:space="0" w:color="auto"/>
      </w:divBdr>
    </w:div>
    <w:div w:id="979533394">
      <w:bodyDiv w:val="1"/>
      <w:marLeft w:val="0"/>
      <w:marRight w:val="0"/>
      <w:marTop w:val="0"/>
      <w:marBottom w:val="0"/>
      <w:divBdr>
        <w:top w:val="none" w:sz="0" w:space="0" w:color="auto"/>
        <w:left w:val="none" w:sz="0" w:space="0" w:color="auto"/>
        <w:bottom w:val="none" w:sz="0" w:space="0" w:color="auto"/>
        <w:right w:val="none" w:sz="0" w:space="0" w:color="auto"/>
      </w:divBdr>
    </w:div>
    <w:div w:id="985933947">
      <w:bodyDiv w:val="1"/>
      <w:marLeft w:val="0"/>
      <w:marRight w:val="0"/>
      <w:marTop w:val="0"/>
      <w:marBottom w:val="0"/>
      <w:divBdr>
        <w:top w:val="none" w:sz="0" w:space="0" w:color="auto"/>
        <w:left w:val="none" w:sz="0" w:space="0" w:color="auto"/>
        <w:bottom w:val="none" w:sz="0" w:space="0" w:color="auto"/>
        <w:right w:val="none" w:sz="0" w:space="0" w:color="auto"/>
      </w:divBdr>
    </w:div>
    <w:div w:id="986398492">
      <w:bodyDiv w:val="1"/>
      <w:marLeft w:val="0"/>
      <w:marRight w:val="0"/>
      <w:marTop w:val="0"/>
      <w:marBottom w:val="0"/>
      <w:divBdr>
        <w:top w:val="none" w:sz="0" w:space="0" w:color="auto"/>
        <w:left w:val="none" w:sz="0" w:space="0" w:color="auto"/>
        <w:bottom w:val="none" w:sz="0" w:space="0" w:color="auto"/>
        <w:right w:val="none" w:sz="0" w:space="0" w:color="auto"/>
      </w:divBdr>
    </w:div>
    <w:div w:id="988824698">
      <w:bodyDiv w:val="1"/>
      <w:marLeft w:val="0"/>
      <w:marRight w:val="0"/>
      <w:marTop w:val="0"/>
      <w:marBottom w:val="0"/>
      <w:divBdr>
        <w:top w:val="none" w:sz="0" w:space="0" w:color="auto"/>
        <w:left w:val="none" w:sz="0" w:space="0" w:color="auto"/>
        <w:bottom w:val="none" w:sz="0" w:space="0" w:color="auto"/>
        <w:right w:val="none" w:sz="0" w:space="0" w:color="auto"/>
      </w:divBdr>
    </w:div>
    <w:div w:id="989213625">
      <w:bodyDiv w:val="1"/>
      <w:marLeft w:val="0"/>
      <w:marRight w:val="0"/>
      <w:marTop w:val="0"/>
      <w:marBottom w:val="0"/>
      <w:divBdr>
        <w:top w:val="none" w:sz="0" w:space="0" w:color="auto"/>
        <w:left w:val="none" w:sz="0" w:space="0" w:color="auto"/>
        <w:bottom w:val="none" w:sz="0" w:space="0" w:color="auto"/>
        <w:right w:val="none" w:sz="0" w:space="0" w:color="auto"/>
      </w:divBdr>
    </w:div>
    <w:div w:id="994382897">
      <w:bodyDiv w:val="1"/>
      <w:marLeft w:val="0"/>
      <w:marRight w:val="0"/>
      <w:marTop w:val="0"/>
      <w:marBottom w:val="0"/>
      <w:divBdr>
        <w:top w:val="none" w:sz="0" w:space="0" w:color="auto"/>
        <w:left w:val="none" w:sz="0" w:space="0" w:color="auto"/>
        <w:bottom w:val="none" w:sz="0" w:space="0" w:color="auto"/>
        <w:right w:val="none" w:sz="0" w:space="0" w:color="auto"/>
      </w:divBdr>
    </w:div>
    <w:div w:id="996106964">
      <w:bodyDiv w:val="1"/>
      <w:marLeft w:val="0"/>
      <w:marRight w:val="0"/>
      <w:marTop w:val="0"/>
      <w:marBottom w:val="0"/>
      <w:divBdr>
        <w:top w:val="none" w:sz="0" w:space="0" w:color="auto"/>
        <w:left w:val="none" w:sz="0" w:space="0" w:color="auto"/>
        <w:bottom w:val="none" w:sz="0" w:space="0" w:color="auto"/>
        <w:right w:val="none" w:sz="0" w:space="0" w:color="auto"/>
      </w:divBdr>
    </w:div>
    <w:div w:id="997073456">
      <w:bodyDiv w:val="1"/>
      <w:marLeft w:val="0"/>
      <w:marRight w:val="0"/>
      <w:marTop w:val="0"/>
      <w:marBottom w:val="0"/>
      <w:divBdr>
        <w:top w:val="none" w:sz="0" w:space="0" w:color="auto"/>
        <w:left w:val="none" w:sz="0" w:space="0" w:color="auto"/>
        <w:bottom w:val="none" w:sz="0" w:space="0" w:color="auto"/>
        <w:right w:val="none" w:sz="0" w:space="0" w:color="auto"/>
      </w:divBdr>
    </w:div>
    <w:div w:id="997344143">
      <w:bodyDiv w:val="1"/>
      <w:marLeft w:val="0"/>
      <w:marRight w:val="0"/>
      <w:marTop w:val="0"/>
      <w:marBottom w:val="0"/>
      <w:divBdr>
        <w:top w:val="none" w:sz="0" w:space="0" w:color="auto"/>
        <w:left w:val="none" w:sz="0" w:space="0" w:color="auto"/>
        <w:bottom w:val="none" w:sz="0" w:space="0" w:color="auto"/>
        <w:right w:val="none" w:sz="0" w:space="0" w:color="auto"/>
      </w:divBdr>
    </w:div>
    <w:div w:id="999849080">
      <w:bodyDiv w:val="1"/>
      <w:marLeft w:val="0"/>
      <w:marRight w:val="0"/>
      <w:marTop w:val="0"/>
      <w:marBottom w:val="0"/>
      <w:divBdr>
        <w:top w:val="none" w:sz="0" w:space="0" w:color="auto"/>
        <w:left w:val="none" w:sz="0" w:space="0" w:color="auto"/>
        <w:bottom w:val="none" w:sz="0" w:space="0" w:color="auto"/>
        <w:right w:val="none" w:sz="0" w:space="0" w:color="auto"/>
      </w:divBdr>
    </w:div>
    <w:div w:id="1000887214">
      <w:bodyDiv w:val="1"/>
      <w:marLeft w:val="0"/>
      <w:marRight w:val="0"/>
      <w:marTop w:val="0"/>
      <w:marBottom w:val="0"/>
      <w:divBdr>
        <w:top w:val="none" w:sz="0" w:space="0" w:color="auto"/>
        <w:left w:val="none" w:sz="0" w:space="0" w:color="auto"/>
        <w:bottom w:val="none" w:sz="0" w:space="0" w:color="auto"/>
        <w:right w:val="none" w:sz="0" w:space="0" w:color="auto"/>
      </w:divBdr>
    </w:div>
    <w:div w:id="1000960773">
      <w:bodyDiv w:val="1"/>
      <w:marLeft w:val="0"/>
      <w:marRight w:val="0"/>
      <w:marTop w:val="0"/>
      <w:marBottom w:val="0"/>
      <w:divBdr>
        <w:top w:val="none" w:sz="0" w:space="0" w:color="auto"/>
        <w:left w:val="none" w:sz="0" w:space="0" w:color="auto"/>
        <w:bottom w:val="none" w:sz="0" w:space="0" w:color="auto"/>
        <w:right w:val="none" w:sz="0" w:space="0" w:color="auto"/>
      </w:divBdr>
    </w:div>
    <w:div w:id="1001934376">
      <w:bodyDiv w:val="1"/>
      <w:marLeft w:val="0"/>
      <w:marRight w:val="0"/>
      <w:marTop w:val="0"/>
      <w:marBottom w:val="0"/>
      <w:divBdr>
        <w:top w:val="none" w:sz="0" w:space="0" w:color="auto"/>
        <w:left w:val="none" w:sz="0" w:space="0" w:color="auto"/>
        <w:bottom w:val="none" w:sz="0" w:space="0" w:color="auto"/>
        <w:right w:val="none" w:sz="0" w:space="0" w:color="auto"/>
      </w:divBdr>
    </w:div>
    <w:div w:id="1003511447">
      <w:bodyDiv w:val="1"/>
      <w:marLeft w:val="0"/>
      <w:marRight w:val="0"/>
      <w:marTop w:val="0"/>
      <w:marBottom w:val="0"/>
      <w:divBdr>
        <w:top w:val="none" w:sz="0" w:space="0" w:color="auto"/>
        <w:left w:val="none" w:sz="0" w:space="0" w:color="auto"/>
        <w:bottom w:val="none" w:sz="0" w:space="0" w:color="auto"/>
        <w:right w:val="none" w:sz="0" w:space="0" w:color="auto"/>
      </w:divBdr>
    </w:div>
    <w:div w:id="1006781961">
      <w:bodyDiv w:val="1"/>
      <w:marLeft w:val="0"/>
      <w:marRight w:val="0"/>
      <w:marTop w:val="0"/>
      <w:marBottom w:val="0"/>
      <w:divBdr>
        <w:top w:val="none" w:sz="0" w:space="0" w:color="auto"/>
        <w:left w:val="none" w:sz="0" w:space="0" w:color="auto"/>
        <w:bottom w:val="none" w:sz="0" w:space="0" w:color="auto"/>
        <w:right w:val="none" w:sz="0" w:space="0" w:color="auto"/>
      </w:divBdr>
    </w:div>
    <w:div w:id="1007708627">
      <w:bodyDiv w:val="1"/>
      <w:marLeft w:val="0"/>
      <w:marRight w:val="0"/>
      <w:marTop w:val="0"/>
      <w:marBottom w:val="0"/>
      <w:divBdr>
        <w:top w:val="none" w:sz="0" w:space="0" w:color="auto"/>
        <w:left w:val="none" w:sz="0" w:space="0" w:color="auto"/>
        <w:bottom w:val="none" w:sz="0" w:space="0" w:color="auto"/>
        <w:right w:val="none" w:sz="0" w:space="0" w:color="auto"/>
      </w:divBdr>
    </w:div>
    <w:div w:id="1011106439">
      <w:bodyDiv w:val="1"/>
      <w:marLeft w:val="0"/>
      <w:marRight w:val="0"/>
      <w:marTop w:val="0"/>
      <w:marBottom w:val="0"/>
      <w:divBdr>
        <w:top w:val="none" w:sz="0" w:space="0" w:color="auto"/>
        <w:left w:val="none" w:sz="0" w:space="0" w:color="auto"/>
        <w:bottom w:val="none" w:sz="0" w:space="0" w:color="auto"/>
        <w:right w:val="none" w:sz="0" w:space="0" w:color="auto"/>
      </w:divBdr>
    </w:div>
    <w:div w:id="1013800188">
      <w:bodyDiv w:val="1"/>
      <w:marLeft w:val="0"/>
      <w:marRight w:val="0"/>
      <w:marTop w:val="0"/>
      <w:marBottom w:val="0"/>
      <w:divBdr>
        <w:top w:val="none" w:sz="0" w:space="0" w:color="auto"/>
        <w:left w:val="none" w:sz="0" w:space="0" w:color="auto"/>
        <w:bottom w:val="none" w:sz="0" w:space="0" w:color="auto"/>
        <w:right w:val="none" w:sz="0" w:space="0" w:color="auto"/>
      </w:divBdr>
    </w:div>
    <w:div w:id="1016080263">
      <w:bodyDiv w:val="1"/>
      <w:marLeft w:val="0"/>
      <w:marRight w:val="0"/>
      <w:marTop w:val="0"/>
      <w:marBottom w:val="0"/>
      <w:divBdr>
        <w:top w:val="none" w:sz="0" w:space="0" w:color="auto"/>
        <w:left w:val="none" w:sz="0" w:space="0" w:color="auto"/>
        <w:bottom w:val="none" w:sz="0" w:space="0" w:color="auto"/>
        <w:right w:val="none" w:sz="0" w:space="0" w:color="auto"/>
      </w:divBdr>
    </w:div>
    <w:div w:id="1019432582">
      <w:bodyDiv w:val="1"/>
      <w:marLeft w:val="0"/>
      <w:marRight w:val="0"/>
      <w:marTop w:val="0"/>
      <w:marBottom w:val="0"/>
      <w:divBdr>
        <w:top w:val="none" w:sz="0" w:space="0" w:color="auto"/>
        <w:left w:val="none" w:sz="0" w:space="0" w:color="auto"/>
        <w:bottom w:val="none" w:sz="0" w:space="0" w:color="auto"/>
        <w:right w:val="none" w:sz="0" w:space="0" w:color="auto"/>
      </w:divBdr>
    </w:div>
    <w:div w:id="1019699530">
      <w:bodyDiv w:val="1"/>
      <w:marLeft w:val="0"/>
      <w:marRight w:val="0"/>
      <w:marTop w:val="0"/>
      <w:marBottom w:val="0"/>
      <w:divBdr>
        <w:top w:val="none" w:sz="0" w:space="0" w:color="auto"/>
        <w:left w:val="none" w:sz="0" w:space="0" w:color="auto"/>
        <w:bottom w:val="none" w:sz="0" w:space="0" w:color="auto"/>
        <w:right w:val="none" w:sz="0" w:space="0" w:color="auto"/>
      </w:divBdr>
    </w:div>
    <w:div w:id="1020207880">
      <w:bodyDiv w:val="1"/>
      <w:marLeft w:val="0"/>
      <w:marRight w:val="0"/>
      <w:marTop w:val="0"/>
      <w:marBottom w:val="0"/>
      <w:divBdr>
        <w:top w:val="none" w:sz="0" w:space="0" w:color="auto"/>
        <w:left w:val="none" w:sz="0" w:space="0" w:color="auto"/>
        <w:bottom w:val="none" w:sz="0" w:space="0" w:color="auto"/>
        <w:right w:val="none" w:sz="0" w:space="0" w:color="auto"/>
      </w:divBdr>
    </w:div>
    <w:div w:id="1025403969">
      <w:bodyDiv w:val="1"/>
      <w:marLeft w:val="0"/>
      <w:marRight w:val="0"/>
      <w:marTop w:val="0"/>
      <w:marBottom w:val="0"/>
      <w:divBdr>
        <w:top w:val="none" w:sz="0" w:space="0" w:color="auto"/>
        <w:left w:val="none" w:sz="0" w:space="0" w:color="auto"/>
        <w:bottom w:val="none" w:sz="0" w:space="0" w:color="auto"/>
        <w:right w:val="none" w:sz="0" w:space="0" w:color="auto"/>
      </w:divBdr>
    </w:div>
    <w:div w:id="1026634541">
      <w:bodyDiv w:val="1"/>
      <w:marLeft w:val="0"/>
      <w:marRight w:val="0"/>
      <w:marTop w:val="0"/>
      <w:marBottom w:val="0"/>
      <w:divBdr>
        <w:top w:val="none" w:sz="0" w:space="0" w:color="auto"/>
        <w:left w:val="none" w:sz="0" w:space="0" w:color="auto"/>
        <w:bottom w:val="none" w:sz="0" w:space="0" w:color="auto"/>
        <w:right w:val="none" w:sz="0" w:space="0" w:color="auto"/>
      </w:divBdr>
    </w:div>
    <w:div w:id="1028486007">
      <w:bodyDiv w:val="1"/>
      <w:marLeft w:val="0"/>
      <w:marRight w:val="0"/>
      <w:marTop w:val="0"/>
      <w:marBottom w:val="0"/>
      <w:divBdr>
        <w:top w:val="none" w:sz="0" w:space="0" w:color="auto"/>
        <w:left w:val="none" w:sz="0" w:space="0" w:color="auto"/>
        <w:bottom w:val="none" w:sz="0" w:space="0" w:color="auto"/>
        <w:right w:val="none" w:sz="0" w:space="0" w:color="auto"/>
      </w:divBdr>
    </w:div>
    <w:div w:id="1029448978">
      <w:bodyDiv w:val="1"/>
      <w:marLeft w:val="0"/>
      <w:marRight w:val="0"/>
      <w:marTop w:val="0"/>
      <w:marBottom w:val="0"/>
      <w:divBdr>
        <w:top w:val="none" w:sz="0" w:space="0" w:color="auto"/>
        <w:left w:val="none" w:sz="0" w:space="0" w:color="auto"/>
        <w:bottom w:val="none" w:sz="0" w:space="0" w:color="auto"/>
        <w:right w:val="none" w:sz="0" w:space="0" w:color="auto"/>
      </w:divBdr>
    </w:div>
    <w:div w:id="1029530883">
      <w:bodyDiv w:val="1"/>
      <w:marLeft w:val="0"/>
      <w:marRight w:val="0"/>
      <w:marTop w:val="0"/>
      <w:marBottom w:val="0"/>
      <w:divBdr>
        <w:top w:val="none" w:sz="0" w:space="0" w:color="auto"/>
        <w:left w:val="none" w:sz="0" w:space="0" w:color="auto"/>
        <w:bottom w:val="none" w:sz="0" w:space="0" w:color="auto"/>
        <w:right w:val="none" w:sz="0" w:space="0" w:color="auto"/>
      </w:divBdr>
    </w:div>
    <w:div w:id="1030371649">
      <w:bodyDiv w:val="1"/>
      <w:marLeft w:val="0"/>
      <w:marRight w:val="0"/>
      <w:marTop w:val="0"/>
      <w:marBottom w:val="0"/>
      <w:divBdr>
        <w:top w:val="none" w:sz="0" w:space="0" w:color="auto"/>
        <w:left w:val="none" w:sz="0" w:space="0" w:color="auto"/>
        <w:bottom w:val="none" w:sz="0" w:space="0" w:color="auto"/>
        <w:right w:val="none" w:sz="0" w:space="0" w:color="auto"/>
      </w:divBdr>
    </w:div>
    <w:div w:id="1032681567">
      <w:bodyDiv w:val="1"/>
      <w:marLeft w:val="0"/>
      <w:marRight w:val="0"/>
      <w:marTop w:val="0"/>
      <w:marBottom w:val="0"/>
      <w:divBdr>
        <w:top w:val="none" w:sz="0" w:space="0" w:color="auto"/>
        <w:left w:val="none" w:sz="0" w:space="0" w:color="auto"/>
        <w:bottom w:val="none" w:sz="0" w:space="0" w:color="auto"/>
        <w:right w:val="none" w:sz="0" w:space="0" w:color="auto"/>
      </w:divBdr>
    </w:div>
    <w:div w:id="1033966732">
      <w:bodyDiv w:val="1"/>
      <w:marLeft w:val="0"/>
      <w:marRight w:val="0"/>
      <w:marTop w:val="0"/>
      <w:marBottom w:val="0"/>
      <w:divBdr>
        <w:top w:val="none" w:sz="0" w:space="0" w:color="auto"/>
        <w:left w:val="none" w:sz="0" w:space="0" w:color="auto"/>
        <w:bottom w:val="none" w:sz="0" w:space="0" w:color="auto"/>
        <w:right w:val="none" w:sz="0" w:space="0" w:color="auto"/>
      </w:divBdr>
    </w:div>
    <w:div w:id="1034227886">
      <w:bodyDiv w:val="1"/>
      <w:marLeft w:val="0"/>
      <w:marRight w:val="0"/>
      <w:marTop w:val="0"/>
      <w:marBottom w:val="0"/>
      <w:divBdr>
        <w:top w:val="none" w:sz="0" w:space="0" w:color="auto"/>
        <w:left w:val="none" w:sz="0" w:space="0" w:color="auto"/>
        <w:bottom w:val="none" w:sz="0" w:space="0" w:color="auto"/>
        <w:right w:val="none" w:sz="0" w:space="0" w:color="auto"/>
      </w:divBdr>
    </w:div>
    <w:div w:id="1037386680">
      <w:bodyDiv w:val="1"/>
      <w:marLeft w:val="0"/>
      <w:marRight w:val="0"/>
      <w:marTop w:val="0"/>
      <w:marBottom w:val="0"/>
      <w:divBdr>
        <w:top w:val="none" w:sz="0" w:space="0" w:color="auto"/>
        <w:left w:val="none" w:sz="0" w:space="0" w:color="auto"/>
        <w:bottom w:val="none" w:sz="0" w:space="0" w:color="auto"/>
        <w:right w:val="none" w:sz="0" w:space="0" w:color="auto"/>
      </w:divBdr>
    </w:div>
    <w:div w:id="1038357194">
      <w:bodyDiv w:val="1"/>
      <w:marLeft w:val="0"/>
      <w:marRight w:val="0"/>
      <w:marTop w:val="0"/>
      <w:marBottom w:val="0"/>
      <w:divBdr>
        <w:top w:val="none" w:sz="0" w:space="0" w:color="auto"/>
        <w:left w:val="none" w:sz="0" w:space="0" w:color="auto"/>
        <w:bottom w:val="none" w:sz="0" w:space="0" w:color="auto"/>
        <w:right w:val="none" w:sz="0" w:space="0" w:color="auto"/>
      </w:divBdr>
    </w:div>
    <w:div w:id="1039433595">
      <w:bodyDiv w:val="1"/>
      <w:marLeft w:val="0"/>
      <w:marRight w:val="0"/>
      <w:marTop w:val="0"/>
      <w:marBottom w:val="0"/>
      <w:divBdr>
        <w:top w:val="none" w:sz="0" w:space="0" w:color="auto"/>
        <w:left w:val="none" w:sz="0" w:space="0" w:color="auto"/>
        <w:bottom w:val="none" w:sz="0" w:space="0" w:color="auto"/>
        <w:right w:val="none" w:sz="0" w:space="0" w:color="auto"/>
      </w:divBdr>
    </w:div>
    <w:div w:id="1040284175">
      <w:bodyDiv w:val="1"/>
      <w:marLeft w:val="0"/>
      <w:marRight w:val="0"/>
      <w:marTop w:val="0"/>
      <w:marBottom w:val="0"/>
      <w:divBdr>
        <w:top w:val="none" w:sz="0" w:space="0" w:color="auto"/>
        <w:left w:val="none" w:sz="0" w:space="0" w:color="auto"/>
        <w:bottom w:val="none" w:sz="0" w:space="0" w:color="auto"/>
        <w:right w:val="none" w:sz="0" w:space="0" w:color="auto"/>
      </w:divBdr>
    </w:div>
    <w:div w:id="1043748952">
      <w:bodyDiv w:val="1"/>
      <w:marLeft w:val="0"/>
      <w:marRight w:val="0"/>
      <w:marTop w:val="0"/>
      <w:marBottom w:val="0"/>
      <w:divBdr>
        <w:top w:val="none" w:sz="0" w:space="0" w:color="auto"/>
        <w:left w:val="none" w:sz="0" w:space="0" w:color="auto"/>
        <w:bottom w:val="none" w:sz="0" w:space="0" w:color="auto"/>
        <w:right w:val="none" w:sz="0" w:space="0" w:color="auto"/>
      </w:divBdr>
    </w:div>
    <w:div w:id="1046294093">
      <w:bodyDiv w:val="1"/>
      <w:marLeft w:val="0"/>
      <w:marRight w:val="0"/>
      <w:marTop w:val="0"/>
      <w:marBottom w:val="0"/>
      <w:divBdr>
        <w:top w:val="none" w:sz="0" w:space="0" w:color="auto"/>
        <w:left w:val="none" w:sz="0" w:space="0" w:color="auto"/>
        <w:bottom w:val="none" w:sz="0" w:space="0" w:color="auto"/>
        <w:right w:val="none" w:sz="0" w:space="0" w:color="auto"/>
      </w:divBdr>
    </w:div>
    <w:div w:id="1046642583">
      <w:bodyDiv w:val="1"/>
      <w:marLeft w:val="0"/>
      <w:marRight w:val="0"/>
      <w:marTop w:val="0"/>
      <w:marBottom w:val="0"/>
      <w:divBdr>
        <w:top w:val="none" w:sz="0" w:space="0" w:color="auto"/>
        <w:left w:val="none" w:sz="0" w:space="0" w:color="auto"/>
        <w:bottom w:val="none" w:sz="0" w:space="0" w:color="auto"/>
        <w:right w:val="none" w:sz="0" w:space="0" w:color="auto"/>
      </w:divBdr>
    </w:div>
    <w:div w:id="1047265921">
      <w:bodyDiv w:val="1"/>
      <w:marLeft w:val="0"/>
      <w:marRight w:val="0"/>
      <w:marTop w:val="0"/>
      <w:marBottom w:val="0"/>
      <w:divBdr>
        <w:top w:val="none" w:sz="0" w:space="0" w:color="auto"/>
        <w:left w:val="none" w:sz="0" w:space="0" w:color="auto"/>
        <w:bottom w:val="none" w:sz="0" w:space="0" w:color="auto"/>
        <w:right w:val="none" w:sz="0" w:space="0" w:color="auto"/>
      </w:divBdr>
    </w:div>
    <w:div w:id="1052578882">
      <w:bodyDiv w:val="1"/>
      <w:marLeft w:val="0"/>
      <w:marRight w:val="0"/>
      <w:marTop w:val="0"/>
      <w:marBottom w:val="0"/>
      <w:divBdr>
        <w:top w:val="none" w:sz="0" w:space="0" w:color="auto"/>
        <w:left w:val="none" w:sz="0" w:space="0" w:color="auto"/>
        <w:bottom w:val="none" w:sz="0" w:space="0" w:color="auto"/>
        <w:right w:val="none" w:sz="0" w:space="0" w:color="auto"/>
      </w:divBdr>
    </w:div>
    <w:div w:id="1052583234">
      <w:bodyDiv w:val="1"/>
      <w:marLeft w:val="0"/>
      <w:marRight w:val="0"/>
      <w:marTop w:val="0"/>
      <w:marBottom w:val="0"/>
      <w:divBdr>
        <w:top w:val="none" w:sz="0" w:space="0" w:color="auto"/>
        <w:left w:val="none" w:sz="0" w:space="0" w:color="auto"/>
        <w:bottom w:val="none" w:sz="0" w:space="0" w:color="auto"/>
        <w:right w:val="none" w:sz="0" w:space="0" w:color="auto"/>
      </w:divBdr>
    </w:div>
    <w:div w:id="1053890481">
      <w:bodyDiv w:val="1"/>
      <w:marLeft w:val="0"/>
      <w:marRight w:val="0"/>
      <w:marTop w:val="0"/>
      <w:marBottom w:val="0"/>
      <w:divBdr>
        <w:top w:val="none" w:sz="0" w:space="0" w:color="auto"/>
        <w:left w:val="none" w:sz="0" w:space="0" w:color="auto"/>
        <w:bottom w:val="none" w:sz="0" w:space="0" w:color="auto"/>
        <w:right w:val="none" w:sz="0" w:space="0" w:color="auto"/>
      </w:divBdr>
    </w:div>
    <w:div w:id="1055936599">
      <w:bodyDiv w:val="1"/>
      <w:marLeft w:val="0"/>
      <w:marRight w:val="0"/>
      <w:marTop w:val="0"/>
      <w:marBottom w:val="0"/>
      <w:divBdr>
        <w:top w:val="none" w:sz="0" w:space="0" w:color="auto"/>
        <w:left w:val="none" w:sz="0" w:space="0" w:color="auto"/>
        <w:bottom w:val="none" w:sz="0" w:space="0" w:color="auto"/>
        <w:right w:val="none" w:sz="0" w:space="0" w:color="auto"/>
      </w:divBdr>
    </w:div>
    <w:div w:id="1056511354">
      <w:bodyDiv w:val="1"/>
      <w:marLeft w:val="0"/>
      <w:marRight w:val="0"/>
      <w:marTop w:val="0"/>
      <w:marBottom w:val="0"/>
      <w:divBdr>
        <w:top w:val="none" w:sz="0" w:space="0" w:color="auto"/>
        <w:left w:val="none" w:sz="0" w:space="0" w:color="auto"/>
        <w:bottom w:val="none" w:sz="0" w:space="0" w:color="auto"/>
        <w:right w:val="none" w:sz="0" w:space="0" w:color="auto"/>
      </w:divBdr>
    </w:div>
    <w:div w:id="1059667006">
      <w:bodyDiv w:val="1"/>
      <w:marLeft w:val="0"/>
      <w:marRight w:val="0"/>
      <w:marTop w:val="0"/>
      <w:marBottom w:val="0"/>
      <w:divBdr>
        <w:top w:val="none" w:sz="0" w:space="0" w:color="auto"/>
        <w:left w:val="none" w:sz="0" w:space="0" w:color="auto"/>
        <w:bottom w:val="none" w:sz="0" w:space="0" w:color="auto"/>
        <w:right w:val="none" w:sz="0" w:space="0" w:color="auto"/>
      </w:divBdr>
    </w:div>
    <w:div w:id="1060401800">
      <w:bodyDiv w:val="1"/>
      <w:marLeft w:val="0"/>
      <w:marRight w:val="0"/>
      <w:marTop w:val="0"/>
      <w:marBottom w:val="0"/>
      <w:divBdr>
        <w:top w:val="none" w:sz="0" w:space="0" w:color="auto"/>
        <w:left w:val="none" w:sz="0" w:space="0" w:color="auto"/>
        <w:bottom w:val="none" w:sz="0" w:space="0" w:color="auto"/>
        <w:right w:val="none" w:sz="0" w:space="0" w:color="auto"/>
      </w:divBdr>
    </w:div>
    <w:div w:id="1062680164">
      <w:bodyDiv w:val="1"/>
      <w:marLeft w:val="0"/>
      <w:marRight w:val="0"/>
      <w:marTop w:val="0"/>
      <w:marBottom w:val="0"/>
      <w:divBdr>
        <w:top w:val="none" w:sz="0" w:space="0" w:color="auto"/>
        <w:left w:val="none" w:sz="0" w:space="0" w:color="auto"/>
        <w:bottom w:val="none" w:sz="0" w:space="0" w:color="auto"/>
        <w:right w:val="none" w:sz="0" w:space="0" w:color="auto"/>
      </w:divBdr>
    </w:div>
    <w:div w:id="1063523451">
      <w:bodyDiv w:val="1"/>
      <w:marLeft w:val="0"/>
      <w:marRight w:val="0"/>
      <w:marTop w:val="0"/>
      <w:marBottom w:val="0"/>
      <w:divBdr>
        <w:top w:val="none" w:sz="0" w:space="0" w:color="auto"/>
        <w:left w:val="none" w:sz="0" w:space="0" w:color="auto"/>
        <w:bottom w:val="none" w:sz="0" w:space="0" w:color="auto"/>
        <w:right w:val="none" w:sz="0" w:space="0" w:color="auto"/>
      </w:divBdr>
    </w:div>
    <w:div w:id="1063717516">
      <w:bodyDiv w:val="1"/>
      <w:marLeft w:val="0"/>
      <w:marRight w:val="0"/>
      <w:marTop w:val="0"/>
      <w:marBottom w:val="0"/>
      <w:divBdr>
        <w:top w:val="none" w:sz="0" w:space="0" w:color="auto"/>
        <w:left w:val="none" w:sz="0" w:space="0" w:color="auto"/>
        <w:bottom w:val="none" w:sz="0" w:space="0" w:color="auto"/>
        <w:right w:val="none" w:sz="0" w:space="0" w:color="auto"/>
      </w:divBdr>
    </w:div>
    <w:div w:id="1064183873">
      <w:bodyDiv w:val="1"/>
      <w:marLeft w:val="0"/>
      <w:marRight w:val="0"/>
      <w:marTop w:val="0"/>
      <w:marBottom w:val="0"/>
      <w:divBdr>
        <w:top w:val="none" w:sz="0" w:space="0" w:color="auto"/>
        <w:left w:val="none" w:sz="0" w:space="0" w:color="auto"/>
        <w:bottom w:val="none" w:sz="0" w:space="0" w:color="auto"/>
        <w:right w:val="none" w:sz="0" w:space="0" w:color="auto"/>
      </w:divBdr>
    </w:div>
    <w:div w:id="1065449728">
      <w:bodyDiv w:val="1"/>
      <w:marLeft w:val="0"/>
      <w:marRight w:val="0"/>
      <w:marTop w:val="0"/>
      <w:marBottom w:val="0"/>
      <w:divBdr>
        <w:top w:val="none" w:sz="0" w:space="0" w:color="auto"/>
        <w:left w:val="none" w:sz="0" w:space="0" w:color="auto"/>
        <w:bottom w:val="none" w:sz="0" w:space="0" w:color="auto"/>
        <w:right w:val="none" w:sz="0" w:space="0" w:color="auto"/>
      </w:divBdr>
    </w:div>
    <w:div w:id="1067147238">
      <w:bodyDiv w:val="1"/>
      <w:marLeft w:val="0"/>
      <w:marRight w:val="0"/>
      <w:marTop w:val="0"/>
      <w:marBottom w:val="0"/>
      <w:divBdr>
        <w:top w:val="none" w:sz="0" w:space="0" w:color="auto"/>
        <w:left w:val="none" w:sz="0" w:space="0" w:color="auto"/>
        <w:bottom w:val="none" w:sz="0" w:space="0" w:color="auto"/>
        <w:right w:val="none" w:sz="0" w:space="0" w:color="auto"/>
      </w:divBdr>
    </w:div>
    <w:div w:id="1069424916">
      <w:bodyDiv w:val="1"/>
      <w:marLeft w:val="0"/>
      <w:marRight w:val="0"/>
      <w:marTop w:val="0"/>
      <w:marBottom w:val="0"/>
      <w:divBdr>
        <w:top w:val="none" w:sz="0" w:space="0" w:color="auto"/>
        <w:left w:val="none" w:sz="0" w:space="0" w:color="auto"/>
        <w:bottom w:val="none" w:sz="0" w:space="0" w:color="auto"/>
        <w:right w:val="none" w:sz="0" w:space="0" w:color="auto"/>
      </w:divBdr>
    </w:div>
    <w:div w:id="1070346912">
      <w:bodyDiv w:val="1"/>
      <w:marLeft w:val="0"/>
      <w:marRight w:val="0"/>
      <w:marTop w:val="0"/>
      <w:marBottom w:val="0"/>
      <w:divBdr>
        <w:top w:val="none" w:sz="0" w:space="0" w:color="auto"/>
        <w:left w:val="none" w:sz="0" w:space="0" w:color="auto"/>
        <w:bottom w:val="none" w:sz="0" w:space="0" w:color="auto"/>
        <w:right w:val="none" w:sz="0" w:space="0" w:color="auto"/>
      </w:divBdr>
      <w:divsChild>
        <w:div w:id="1491020017">
          <w:marLeft w:val="0"/>
          <w:marRight w:val="0"/>
          <w:marTop w:val="0"/>
          <w:marBottom w:val="0"/>
          <w:divBdr>
            <w:top w:val="none" w:sz="0" w:space="0" w:color="auto"/>
            <w:left w:val="none" w:sz="0" w:space="0" w:color="auto"/>
            <w:bottom w:val="none" w:sz="0" w:space="0" w:color="auto"/>
            <w:right w:val="none" w:sz="0" w:space="0" w:color="auto"/>
          </w:divBdr>
        </w:div>
      </w:divsChild>
    </w:div>
    <w:div w:id="1070694213">
      <w:bodyDiv w:val="1"/>
      <w:marLeft w:val="0"/>
      <w:marRight w:val="0"/>
      <w:marTop w:val="0"/>
      <w:marBottom w:val="0"/>
      <w:divBdr>
        <w:top w:val="none" w:sz="0" w:space="0" w:color="auto"/>
        <w:left w:val="none" w:sz="0" w:space="0" w:color="auto"/>
        <w:bottom w:val="none" w:sz="0" w:space="0" w:color="auto"/>
        <w:right w:val="none" w:sz="0" w:space="0" w:color="auto"/>
      </w:divBdr>
    </w:div>
    <w:div w:id="1071196284">
      <w:bodyDiv w:val="1"/>
      <w:marLeft w:val="0"/>
      <w:marRight w:val="0"/>
      <w:marTop w:val="0"/>
      <w:marBottom w:val="0"/>
      <w:divBdr>
        <w:top w:val="none" w:sz="0" w:space="0" w:color="auto"/>
        <w:left w:val="none" w:sz="0" w:space="0" w:color="auto"/>
        <w:bottom w:val="none" w:sz="0" w:space="0" w:color="auto"/>
        <w:right w:val="none" w:sz="0" w:space="0" w:color="auto"/>
      </w:divBdr>
    </w:div>
    <w:div w:id="1071347967">
      <w:bodyDiv w:val="1"/>
      <w:marLeft w:val="0"/>
      <w:marRight w:val="0"/>
      <w:marTop w:val="0"/>
      <w:marBottom w:val="0"/>
      <w:divBdr>
        <w:top w:val="none" w:sz="0" w:space="0" w:color="auto"/>
        <w:left w:val="none" w:sz="0" w:space="0" w:color="auto"/>
        <w:bottom w:val="none" w:sz="0" w:space="0" w:color="auto"/>
        <w:right w:val="none" w:sz="0" w:space="0" w:color="auto"/>
      </w:divBdr>
    </w:div>
    <w:div w:id="1071734417">
      <w:bodyDiv w:val="1"/>
      <w:marLeft w:val="0"/>
      <w:marRight w:val="0"/>
      <w:marTop w:val="0"/>
      <w:marBottom w:val="0"/>
      <w:divBdr>
        <w:top w:val="none" w:sz="0" w:space="0" w:color="auto"/>
        <w:left w:val="none" w:sz="0" w:space="0" w:color="auto"/>
        <w:bottom w:val="none" w:sz="0" w:space="0" w:color="auto"/>
        <w:right w:val="none" w:sz="0" w:space="0" w:color="auto"/>
      </w:divBdr>
    </w:div>
    <w:div w:id="1078206558">
      <w:bodyDiv w:val="1"/>
      <w:marLeft w:val="0"/>
      <w:marRight w:val="0"/>
      <w:marTop w:val="0"/>
      <w:marBottom w:val="0"/>
      <w:divBdr>
        <w:top w:val="none" w:sz="0" w:space="0" w:color="auto"/>
        <w:left w:val="none" w:sz="0" w:space="0" w:color="auto"/>
        <w:bottom w:val="none" w:sz="0" w:space="0" w:color="auto"/>
        <w:right w:val="none" w:sz="0" w:space="0" w:color="auto"/>
      </w:divBdr>
    </w:div>
    <w:div w:id="1079443776">
      <w:bodyDiv w:val="1"/>
      <w:marLeft w:val="0"/>
      <w:marRight w:val="0"/>
      <w:marTop w:val="0"/>
      <w:marBottom w:val="0"/>
      <w:divBdr>
        <w:top w:val="none" w:sz="0" w:space="0" w:color="auto"/>
        <w:left w:val="none" w:sz="0" w:space="0" w:color="auto"/>
        <w:bottom w:val="none" w:sz="0" w:space="0" w:color="auto"/>
        <w:right w:val="none" w:sz="0" w:space="0" w:color="auto"/>
      </w:divBdr>
    </w:div>
    <w:div w:id="1079788404">
      <w:bodyDiv w:val="1"/>
      <w:marLeft w:val="0"/>
      <w:marRight w:val="0"/>
      <w:marTop w:val="0"/>
      <w:marBottom w:val="0"/>
      <w:divBdr>
        <w:top w:val="none" w:sz="0" w:space="0" w:color="auto"/>
        <w:left w:val="none" w:sz="0" w:space="0" w:color="auto"/>
        <w:bottom w:val="none" w:sz="0" w:space="0" w:color="auto"/>
        <w:right w:val="none" w:sz="0" w:space="0" w:color="auto"/>
      </w:divBdr>
    </w:div>
    <w:div w:id="1082490006">
      <w:bodyDiv w:val="1"/>
      <w:marLeft w:val="0"/>
      <w:marRight w:val="0"/>
      <w:marTop w:val="0"/>
      <w:marBottom w:val="0"/>
      <w:divBdr>
        <w:top w:val="none" w:sz="0" w:space="0" w:color="auto"/>
        <w:left w:val="none" w:sz="0" w:space="0" w:color="auto"/>
        <w:bottom w:val="none" w:sz="0" w:space="0" w:color="auto"/>
        <w:right w:val="none" w:sz="0" w:space="0" w:color="auto"/>
      </w:divBdr>
    </w:div>
    <w:div w:id="1085224751">
      <w:bodyDiv w:val="1"/>
      <w:marLeft w:val="0"/>
      <w:marRight w:val="0"/>
      <w:marTop w:val="0"/>
      <w:marBottom w:val="0"/>
      <w:divBdr>
        <w:top w:val="none" w:sz="0" w:space="0" w:color="auto"/>
        <w:left w:val="none" w:sz="0" w:space="0" w:color="auto"/>
        <w:bottom w:val="none" w:sz="0" w:space="0" w:color="auto"/>
        <w:right w:val="none" w:sz="0" w:space="0" w:color="auto"/>
      </w:divBdr>
    </w:div>
    <w:div w:id="1087196083">
      <w:bodyDiv w:val="1"/>
      <w:marLeft w:val="0"/>
      <w:marRight w:val="0"/>
      <w:marTop w:val="0"/>
      <w:marBottom w:val="0"/>
      <w:divBdr>
        <w:top w:val="none" w:sz="0" w:space="0" w:color="auto"/>
        <w:left w:val="none" w:sz="0" w:space="0" w:color="auto"/>
        <w:bottom w:val="none" w:sz="0" w:space="0" w:color="auto"/>
        <w:right w:val="none" w:sz="0" w:space="0" w:color="auto"/>
      </w:divBdr>
    </w:div>
    <w:div w:id="1087995514">
      <w:bodyDiv w:val="1"/>
      <w:marLeft w:val="0"/>
      <w:marRight w:val="0"/>
      <w:marTop w:val="0"/>
      <w:marBottom w:val="0"/>
      <w:divBdr>
        <w:top w:val="none" w:sz="0" w:space="0" w:color="auto"/>
        <w:left w:val="none" w:sz="0" w:space="0" w:color="auto"/>
        <w:bottom w:val="none" w:sz="0" w:space="0" w:color="auto"/>
        <w:right w:val="none" w:sz="0" w:space="0" w:color="auto"/>
      </w:divBdr>
    </w:div>
    <w:div w:id="1088425913">
      <w:bodyDiv w:val="1"/>
      <w:marLeft w:val="0"/>
      <w:marRight w:val="0"/>
      <w:marTop w:val="0"/>
      <w:marBottom w:val="0"/>
      <w:divBdr>
        <w:top w:val="none" w:sz="0" w:space="0" w:color="auto"/>
        <w:left w:val="none" w:sz="0" w:space="0" w:color="auto"/>
        <w:bottom w:val="none" w:sz="0" w:space="0" w:color="auto"/>
        <w:right w:val="none" w:sz="0" w:space="0" w:color="auto"/>
      </w:divBdr>
    </w:div>
    <w:div w:id="1092317527">
      <w:bodyDiv w:val="1"/>
      <w:marLeft w:val="0"/>
      <w:marRight w:val="0"/>
      <w:marTop w:val="0"/>
      <w:marBottom w:val="0"/>
      <w:divBdr>
        <w:top w:val="none" w:sz="0" w:space="0" w:color="auto"/>
        <w:left w:val="none" w:sz="0" w:space="0" w:color="auto"/>
        <w:bottom w:val="none" w:sz="0" w:space="0" w:color="auto"/>
        <w:right w:val="none" w:sz="0" w:space="0" w:color="auto"/>
      </w:divBdr>
    </w:div>
    <w:div w:id="1092550741">
      <w:bodyDiv w:val="1"/>
      <w:marLeft w:val="0"/>
      <w:marRight w:val="0"/>
      <w:marTop w:val="0"/>
      <w:marBottom w:val="0"/>
      <w:divBdr>
        <w:top w:val="none" w:sz="0" w:space="0" w:color="auto"/>
        <w:left w:val="none" w:sz="0" w:space="0" w:color="auto"/>
        <w:bottom w:val="none" w:sz="0" w:space="0" w:color="auto"/>
        <w:right w:val="none" w:sz="0" w:space="0" w:color="auto"/>
      </w:divBdr>
    </w:div>
    <w:div w:id="1092816748">
      <w:bodyDiv w:val="1"/>
      <w:marLeft w:val="0"/>
      <w:marRight w:val="0"/>
      <w:marTop w:val="0"/>
      <w:marBottom w:val="0"/>
      <w:divBdr>
        <w:top w:val="none" w:sz="0" w:space="0" w:color="auto"/>
        <w:left w:val="none" w:sz="0" w:space="0" w:color="auto"/>
        <w:bottom w:val="none" w:sz="0" w:space="0" w:color="auto"/>
        <w:right w:val="none" w:sz="0" w:space="0" w:color="auto"/>
      </w:divBdr>
    </w:div>
    <w:div w:id="1094979769">
      <w:bodyDiv w:val="1"/>
      <w:marLeft w:val="0"/>
      <w:marRight w:val="0"/>
      <w:marTop w:val="0"/>
      <w:marBottom w:val="0"/>
      <w:divBdr>
        <w:top w:val="none" w:sz="0" w:space="0" w:color="auto"/>
        <w:left w:val="none" w:sz="0" w:space="0" w:color="auto"/>
        <w:bottom w:val="none" w:sz="0" w:space="0" w:color="auto"/>
        <w:right w:val="none" w:sz="0" w:space="0" w:color="auto"/>
      </w:divBdr>
    </w:div>
    <w:div w:id="1095829465">
      <w:bodyDiv w:val="1"/>
      <w:marLeft w:val="0"/>
      <w:marRight w:val="0"/>
      <w:marTop w:val="0"/>
      <w:marBottom w:val="0"/>
      <w:divBdr>
        <w:top w:val="none" w:sz="0" w:space="0" w:color="auto"/>
        <w:left w:val="none" w:sz="0" w:space="0" w:color="auto"/>
        <w:bottom w:val="none" w:sz="0" w:space="0" w:color="auto"/>
        <w:right w:val="none" w:sz="0" w:space="0" w:color="auto"/>
      </w:divBdr>
    </w:div>
    <w:div w:id="1097746731">
      <w:bodyDiv w:val="1"/>
      <w:marLeft w:val="0"/>
      <w:marRight w:val="0"/>
      <w:marTop w:val="0"/>
      <w:marBottom w:val="0"/>
      <w:divBdr>
        <w:top w:val="none" w:sz="0" w:space="0" w:color="auto"/>
        <w:left w:val="none" w:sz="0" w:space="0" w:color="auto"/>
        <w:bottom w:val="none" w:sz="0" w:space="0" w:color="auto"/>
        <w:right w:val="none" w:sz="0" w:space="0" w:color="auto"/>
      </w:divBdr>
    </w:div>
    <w:div w:id="1098058473">
      <w:bodyDiv w:val="1"/>
      <w:marLeft w:val="0"/>
      <w:marRight w:val="0"/>
      <w:marTop w:val="0"/>
      <w:marBottom w:val="0"/>
      <w:divBdr>
        <w:top w:val="none" w:sz="0" w:space="0" w:color="auto"/>
        <w:left w:val="none" w:sz="0" w:space="0" w:color="auto"/>
        <w:bottom w:val="none" w:sz="0" w:space="0" w:color="auto"/>
        <w:right w:val="none" w:sz="0" w:space="0" w:color="auto"/>
      </w:divBdr>
    </w:div>
    <w:div w:id="1103770226">
      <w:bodyDiv w:val="1"/>
      <w:marLeft w:val="0"/>
      <w:marRight w:val="0"/>
      <w:marTop w:val="0"/>
      <w:marBottom w:val="0"/>
      <w:divBdr>
        <w:top w:val="none" w:sz="0" w:space="0" w:color="auto"/>
        <w:left w:val="none" w:sz="0" w:space="0" w:color="auto"/>
        <w:bottom w:val="none" w:sz="0" w:space="0" w:color="auto"/>
        <w:right w:val="none" w:sz="0" w:space="0" w:color="auto"/>
      </w:divBdr>
    </w:div>
    <w:div w:id="1105081378">
      <w:bodyDiv w:val="1"/>
      <w:marLeft w:val="0"/>
      <w:marRight w:val="0"/>
      <w:marTop w:val="0"/>
      <w:marBottom w:val="0"/>
      <w:divBdr>
        <w:top w:val="none" w:sz="0" w:space="0" w:color="auto"/>
        <w:left w:val="none" w:sz="0" w:space="0" w:color="auto"/>
        <w:bottom w:val="none" w:sz="0" w:space="0" w:color="auto"/>
        <w:right w:val="none" w:sz="0" w:space="0" w:color="auto"/>
      </w:divBdr>
    </w:div>
    <w:div w:id="1105348015">
      <w:bodyDiv w:val="1"/>
      <w:marLeft w:val="0"/>
      <w:marRight w:val="0"/>
      <w:marTop w:val="0"/>
      <w:marBottom w:val="0"/>
      <w:divBdr>
        <w:top w:val="none" w:sz="0" w:space="0" w:color="auto"/>
        <w:left w:val="none" w:sz="0" w:space="0" w:color="auto"/>
        <w:bottom w:val="none" w:sz="0" w:space="0" w:color="auto"/>
        <w:right w:val="none" w:sz="0" w:space="0" w:color="auto"/>
      </w:divBdr>
    </w:div>
    <w:div w:id="1108499958">
      <w:bodyDiv w:val="1"/>
      <w:marLeft w:val="0"/>
      <w:marRight w:val="0"/>
      <w:marTop w:val="0"/>
      <w:marBottom w:val="0"/>
      <w:divBdr>
        <w:top w:val="none" w:sz="0" w:space="0" w:color="auto"/>
        <w:left w:val="none" w:sz="0" w:space="0" w:color="auto"/>
        <w:bottom w:val="none" w:sz="0" w:space="0" w:color="auto"/>
        <w:right w:val="none" w:sz="0" w:space="0" w:color="auto"/>
      </w:divBdr>
    </w:div>
    <w:div w:id="1109200869">
      <w:bodyDiv w:val="1"/>
      <w:marLeft w:val="0"/>
      <w:marRight w:val="0"/>
      <w:marTop w:val="0"/>
      <w:marBottom w:val="0"/>
      <w:divBdr>
        <w:top w:val="none" w:sz="0" w:space="0" w:color="auto"/>
        <w:left w:val="none" w:sz="0" w:space="0" w:color="auto"/>
        <w:bottom w:val="none" w:sz="0" w:space="0" w:color="auto"/>
        <w:right w:val="none" w:sz="0" w:space="0" w:color="auto"/>
      </w:divBdr>
    </w:div>
    <w:div w:id="1109664455">
      <w:bodyDiv w:val="1"/>
      <w:marLeft w:val="0"/>
      <w:marRight w:val="0"/>
      <w:marTop w:val="0"/>
      <w:marBottom w:val="0"/>
      <w:divBdr>
        <w:top w:val="none" w:sz="0" w:space="0" w:color="auto"/>
        <w:left w:val="none" w:sz="0" w:space="0" w:color="auto"/>
        <w:bottom w:val="none" w:sz="0" w:space="0" w:color="auto"/>
        <w:right w:val="none" w:sz="0" w:space="0" w:color="auto"/>
      </w:divBdr>
    </w:div>
    <w:div w:id="1109815895">
      <w:bodyDiv w:val="1"/>
      <w:marLeft w:val="0"/>
      <w:marRight w:val="0"/>
      <w:marTop w:val="0"/>
      <w:marBottom w:val="0"/>
      <w:divBdr>
        <w:top w:val="none" w:sz="0" w:space="0" w:color="auto"/>
        <w:left w:val="none" w:sz="0" w:space="0" w:color="auto"/>
        <w:bottom w:val="none" w:sz="0" w:space="0" w:color="auto"/>
        <w:right w:val="none" w:sz="0" w:space="0" w:color="auto"/>
      </w:divBdr>
    </w:div>
    <w:div w:id="1111126849">
      <w:bodyDiv w:val="1"/>
      <w:marLeft w:val="0"/>
      <w:marRight w:val="0"/>
      <w:marTop w:val="0"/>
      <w:marBottom w:val="0"/>
      <w:divBdr>
        <w:top w:val="none" w:sz="0" w:space="0" w:color="auto"/>
        <w:left w:val="none" w:sz="0" w:space="0" w:color="auto"/>
        <w:bottom w:val="none" w:sz="0" w:space="0" w:color="auto"/>
        <w:right w:val="none" w:sz="0" w:space="0" w:color="auto"/>
      </w:divBdr>
    </w:div>
    <w:div w:id="1112748477">
      <w:bodyDiv w:val="1"/>
      <w:marLeft w:val="0"/>
      <w:marRight w:val="0"/>
      <w:marTop w:val="0"/>
      <w:marBottom w:val="0"/>
      <w:divBdr>
        <w:top w:val="none" w:sz="0" w:space="0" w:color="auto"/>
        <w:left w:val="none" w:sz="0" w:space="0" w:color="auto"/>
        <w:bottom w:val="none" w:sz="0" w:space="0" w:color="auto"/>
        <w:right w:val="none" w:sz="0" w:space="0" w:color="auto"/>
      </w:divBdr>
    </w:div>
    <w:div w:id="1113982631">
      <w:bodyDiv w:val="1"/>
      <w:marLeft w:val="0"/>
      <w:marRight w:val="0"/>
      <w:marTop w:val="0"/>
      <w:marBottom w:val="0"/>
      <w:divBdr>
        <w:top w:val="none" w:sz="0" w:space="0" w:color="auto"/>
        <w:left w:val="none" w:sz="0" w:space="0" w:color="auto"/>
        <w:bottom w:val="none" w:sz="0" w:space="0" w:color="auto"/>
        <w:right w:val="none" w:sz="0" w:space="0" w:color="auto"/>
      </w:divBdr>
    </w:div>
    <w:div w:id="1115830865">
      <w:bodyDiv w:val="1"/>
      <w:marLeft w:val="0"/>
      <w:marRight w:val="0"/>
      <w:marTop w:val="0"/>
      <w:marBottom w:val="0"/>
      <w:divBdr>
        <w:top w:val="none" w:sz="0" w:space="0" w:color="auto"/>
        <w:left w:val="none" w:sz="0" w:space="0" w:color="auto"/>
        <w:bottom w:val="none" w:sz="0" w:space="0" w:color="auto"/>
        <w:right w:val="none" w:sz="0" w:space="0" w:color="auto"/>
      </w:divBdr>
    </w:div>
    <w:div w:id="1117338347">
      <w:bodyDiv w:val="1"/>
      <w:marLeft w:val="0"/>
      <w:marRight w:val="0"/>
      <w:marTop w:val="0"/>
      <w:marBottom w:val="0"/>
      <w:divBdr>
        <w:top w:val="none" w:sz="0" w:space="0" w:color="auto"/>
        <w:left w:val="none" w:sz="0" w:space="0" w:color="auto"/>
        <w:bottom w:val="none" w:sz="0" w:space="0" w:color="auto"/>
        <w:right w:val="none" w:sz="0" w:space="0" w:color="auto"/>
      </w:divBdr>
    </w:div>
    <w:div w:id="1117527190">
      <w:bodyDiv w:val="1"/>
      <w:marLeft w:val="0"/>
      <w:marRight w:val="0"/>
      <w:marTop w:val="0"/>
      <w:marBottom w:val="0"/>
      <w:divBdr>
        <w:top w:val="none" w:sz="0" w:space="0" w:color="auto"/>
        <w:left w:val="none" w:sz="0" w:space="0" w:color="auto"/>
        <w:bottom w:val="none" w:sz="0" w:space="0" w:color="auto"/>
        <w:right w:val="none" w:sz="0" w:space="0" w:color="auto"/>
      </w:divBdr>
    </w:div>
    <w:div w:id="1118177886">
      <w:bodyDiv w:val="1"/>
      <w:marLeft w:val="0"/>
      <w:marRight w:val="0"/>
      <w:marTop w:val="0"/>
      <w:marBottom w:val="0"/>
      <w:divBdr>
        <w:top w:val="none" w:sz="0" w:space="0" w:color="auto"/>
        <w:left w:val="none" w:sz="0" w:space="0" w:color="auto"/>
        <w:bottom w:val="none" w:sz="0" w:space="0" w:color="auto"/>
        <w:right w:val="none" w:sz="0" w:space="0" w:color="auto"/>
      </w:divBdr>
    </w:div>
    <w:div w:id="1118573840">
      <w:bodyDiv w:val="1"/>
      <w:marLeft w:val="0"/>
      <w:marRight w:val="0"/>
      <w:marTop w:val="0"/>
      <w:marBottom w:val="0"/>
      <w:divBdr>
        <w:top w:val="none" w:sz="0" w:space="0" w:color="auto"/>
        <w:left w:val="none" w:sz="0" w:space="0" w:color="auto"/>
        <w:bottom w:val="none" w:sz="0" w:space="0" w:color="auto"/>
        <w:right w:val="none" w:sz="0" w:space="0" w:color="auto"/>
      </w:divBdr>
    </w:div>
    <w:div w:id="1119760638">
      <w:bodyDiv w:val="1"/>
      <w:marLeft w:val="0"/>
      <w:marRight w:val="0"/>
      <w:marTop w:val="0"/>
      <w:marBottom w:val="0"/>
      <w:divBdr>
        <w:top w:val="none" w:sz="0" w:space="0" w:color="auto"/>
        <w:left w:val="none" w:sz="0" w:space="0" w:color="auto"/>
        <w:bottom w:val="none" w:sz="0" w:space="0" w:color="auto"/>
        <w:right w:val="none" w:sz="0" w:space="0" w:color="auto"/>
      </w:divBdr>
    </w:div>
    <w:div w:id="1122572384">
      <w:bodyDiv w:val="1"/>
      <w:marLeft w:val="0"/>
      <w:marRight w:val="0"/>
      <w:marTop w:val="0"/>
      <w:marBottom w:val="0"/>
      <w:divBdr>
        <w:top w:val="none" w:sz="0" w:space="0" w:color="auto"/>
        <w:left w:val="none" w:sz="0" w:space="0" w:color="auto"/>
        <w:bottom w:val="none" w:sz="0" w:space="0" w:color="auto"/>
        <w:right w:val="none" w:sz="0" w:space="0" w:color="auto"/>
      </w:divBdr>
    </w:div>
    <w:div w:id="1122655206">
      <w:bodyDiv w:val="1"/>
      <w:marLeft w:val="0"/>
      <w:marRight w:val="0"/>
      <w:marTop w:val="0"/>
      <w:marBottom w:val="0"/>
      <w:divBdr>
        <w:top w:val="none" w:sz="0" w:space="0" w:color="auto"/>
        <w:left w:val="none" w:sz="0" w:space="0" w:color="auto"/>
        <w:bottom w:val="none" w:sz="0" w:space="0" w:color="auto"/>
        <w:right w:val="none" w:sz="0" w:space="0" w:color="auto"/>
      </w:divBdr>
    </w:div>
    <w:div w:id="1126661993">
      <w:bodyDiv w:val="1"/>
      <w:marLeft w:val="0"/>
      <w:marRight w:val="0"/>
      <w:marTop w:val="0"/>
      <w:marBottom w:val="0"/>
      <w:divBdr>
        <w:top w:val="none" w:sz="0" w:space="0" w:color="auto"/>
        <w:left w:val="none" w:sz="0" w:space="0" w:color="auto"/>
        <w:bottom w:val="none" w:sz="0" w:space="0" w:color="auto"/>
        <w:right w:val="none" w:sz="0" w:space="0" w:color="auto"/>
      </w:divBdr>
    </w:div>
    <w:div w:id="1127314392">
      <w:bodyDiv w:val="1"/>
      <w:marLeft w:val="0"/>
      <w:marRight w:val="0"/>
      <w:marTop w:val="0"/>
      <w:marBottom w:val="0"/>
      <w:divBdr>
        <w:top w:val="none" w:sz="0" w:space="0" w:color="auto"/>
        <w:left w:val="none" w:sz="0" w:space="0" w:color="auto"/>
        <w:bottom w:val="none" w:sz="0" w:space="0" w:color="auto"/>
        <w:right w:val="none" w:sz="0" w:space="0" w:color="auto"/>
      </w:divBdr>
    </w:div>
    <w:div w:id="1127507999">
      <w:bodyDiv w:val="1"/>
      <w:marLeft w:val="0"/>
      <w:marRight w:val="0"/>
      <w:marTop w:val="0"/>
      <w:marBottom w:val="0"/>
      <w:divBdr>
        <w:top w:val="none" w:sz="0" w:space="0" w:color="auto"/>
        <w:left w:val="none" w:sz="0" w:space="0" w:color="auto"/>
        <w:bottom w:val="none" w:sz="0" w:space="0" w:color="auto"/>
        <w:right w:val="none" w:sz="0" w:space="0" w:color="auto"/>
      </w:divBdr>
    </w:div>
    <w:div w:id="1130129586">
      <w:bodyDiv w:val="1"/>
      <w:marLeft w:val="0"/>
      <w:marRight w:val="0"/>
      <w:marTop w:val="0"/>
      <w:marBottom w:val="0"/>
      <w:divBdr>
        <w:top w:val="none" w:sz="0" w:space="0" w:color="auto"/>
        <w:left w:val="none" w:sz="0" w:space="0" w:color="auto"/>
        <w:bottom w:val="none" w:sz="0" w:space="0" w:color="auto"/>
        <w:right w:val="none" w:sz="0" w:space="0" w:color="auto"/>
      </w:divBdr>
    </w:div>
    <w:div w:id="1130709671">
      <w:bodyDiv w:val="1"/>
      <w:marLeft w:val="0"/>
      <w:marRight w:val="0"/>
      <w:marTop w:val="0"/>
      <w:marBottom w:val="0"/>
      <w:divBdr>
        <w:top w:val="none" w:sz="0" w:space="0" w:color="auto"/>
        <w:left w:val="none" w:sz="0" w:space="0" w:color="auto"/>
        <w:bottom w:val="none" w:sz="0" w:space="0" w:color="auto"/>
        <w:right w:val="none" w:sz="0" w:space="0" w:color="auto"/>
      </w:divBdr>
    </w:div>
    <w:div w:id="1131825736">
      <w:bodyDiv w:val="1"/>
      <w:marLeft w:val="0"/>
      <w:marRight w:val="0"/>
      <w:marTop w:val="0"/>
      <w:marBottom w:val="0"/>
      <w:divBdr>
        <w:top w:val="none" w:sz="0" w:space="0" w:color="auto"/>
        <w:left w:val="none" w:sz="0" w:space="0" w:color="auto"/>
        <w:bottom w:val="none" w:sz="0" w:space="0" w:color="auto"/>
        <w:right w:val="none" w:sz="0" w:space="0" w:color="auto"/>
      </w:divBdr>
    </w:div>
    <w:div w:id="1132559768">
      <w:bodyDiv w:val="1"/>
      <w:marLeft w:val="0"/>
      <w:marRight w:val="0"/>
      <w:marTop w:val="0"/>
      <w:marBottom w:val="0"/>
      <w:divBdr>
        <w:top w:val="none" w:sz="0" w:space="0" w:color="auto"/>
        <w:left w:val="none" w:sz="0" w:space="0" w:color="auto"/>
        <w:bottom w:val="none" w:sz="0" w:space="0" w:color="auto"/>
        <w:right w:val="none" w:sz="0" w:space="0" w:color="auto"/>
      </w:divBdr>
    </w:div>
    <w:div w:id="1139416766">
      <w:bodyDiv w:val="1"/>
      <w:marLeft w:val="0"/>
      <w:marRight w:val="0"/>
      <w:marTop w:val="0"/>
      <w:marBottom w:val="0"/>
      <w:divBdr>
        <w:top w:val="none" w:sz="0" w:space="0" w:color="auto"/>
        <w:left w:val="none" w:sz="0" w:space="0" w:color="auto"/>
        <w:bottom w:val="none" w:sz="0" w:space="0" w:color="auto"/>
        <w:right w:val="none" w:sz="0" w:space="0" w:color="auto"/>
      </w:divBdr>
    </w:div>
    <w:div w:id="1142388609">
      <w:bodyDiv w:val="1"/>
      <w:marLeft w:val="0"/>
      <w:marRight w:val="0"/>
      <w:marTop w:val="0"/>
      <w:marBottom w:val="0"/>
      <w:divBdr>
        <w:top w:val="none" w:sz="0" w:space="0" w:color="auto"/>
        <w:left w:val="none" w:sz="0" w:space="0" w:color="auto"/>
        <w:bottom w:val="none" w:sz="0" w:space="0" w:color="auto"/>
        <w:right w:val="none" w:sz="0" w:space="0" w:color="auto"/>
      </w:divBdr>
    </w:div>
    <w:div w:id="1145321913">
      <w:bodyDiv w:val="1"/>
      <w:marLeft w:val="0"/>
      <w:marRight w:val="0"/>
      <w:marTop w:val="0"/>
      <w:marBottom w:val="0"/>
      <w:divBdr>
        <w:top w:val="none" w:sz="0" w:space="0" w:color="auto"/>
        <w:left w:val="none" w:sz="0" w:space="0" w:color="auto"/>
        <w:bottom w:val="none" w:sz="0" w:space="0" w:color="auto"/>
        <w:right w:val="none" w:sz="0" w:space="0" w:color="auto"/>
      </w:divBdr>
    </w:div>
    <w:div w:id="1145509653">
      <w:bodyDiv w:val="1"/>
      <w:marLeft w:val="0"/>
      <w:marRight w:val="0"/>
      <w:marTop w:val="0"/>
      <w:marBottom w:val="0"/>
      <w:divBdr>
        <w:top w:val="none" w:sz="0" w:space="0" w:color="auto"/>
        <w:left w:val="none" w:sz="0" w:space="0" w:color="auto"/>
        <w:bottom w:val="none" w:sz="0" w:space="0" w:color="auto"/>
        <w:right w:val="none" w:sz="0" w:space="0" w:color="auto"/>
      </w:divBdr>
    </w:div>
    <w:div w:id="1145853961">
      <w:bodyDiv w:val="1"/>
      <w:marLeft w:val="0"/>
      <w:marRight w:val="0"/>
      <w:marTop w:val="0"/>
      <w:marBottom w:val="0"/>
      <w:divBdr>
        <w:top w:val="none" w:sz="0" w:space="0" w:color="auto"/>
        <w:left w:val="none" w:sz="0" w:space="0" w:color="auto"/>
        <w:bottom w:val="none" w:sz="0" w:space="0" w:color="auto"/>
        <w:right w:val="none" w:sz="0" w:space="0" w:color="auto"/>
      </w:divBdr>
    </w:div>
    <w:div w:id="1145858558">
      <w:bodyDiv w:val="1"/>
      <w:marLeft w:val="0"/>
      <w:marRight w:val="0"/>
      <w:marTop w:val="0"/>
      <w:marBottom w:val="0"/>
      <w:divBdr>
        <w:top w:val="none" w:sz="0" w:space="0" w:color="auto"/>
        <w:left w:val="none" w:sz="0" w:space="0" w:color="auto"/>
        <w:bottom w:val="none" w:sz="0" w:space="0" w:color="auto"/>
        <w:right w:val="none" w:sz="0" w:space="0" w:color="auto"/>
      </w:divBdr>
    </w:div>
    <w:div w:id="1146361377">
      <w:bodyDiv w:val="1"/>
      <w:marLeft w:val="0"/>
      <w:marRight w:val="0"/>
      <w:marTop w:val="0"/>
      <w:marBottom w:val="0"/>
      <w:divBdr>
        <w:top w:val="none" w:sz="0" w:space="0" w:color="auto"/>
        <w:left w:val="none" w:sz="0" w:space="0" w:color="auto"/>
        <w:bottom w:val="none" w:sz="0" w:space="0" w:color="auto"/>
        <w:right w:val="none" w:sz="0" w:space="0" w:color="auto"/>
      </w:divBdr>
    </w:div>
    <w:div w:id="1146507947">
      <w:bodyDiv w:val="1"/>
      <w:marLeft w:val="0"/>
      <w:marRight w:val="0"/>
      <w:marTop w:val="0"/>
      <w:marBottom w:val="0"/>
      <w:divBdr>
        <w:top w:val="none" w:sz="0" w:space="0" w:color="auto"/>
        <w:left w:val="none" w:sz="0" w:space="0" w:color="auto"/>
        <w:bottom w:val="none" w:sz="0" w:space="0" w:color="auto"/>
        <w:right w:val="none" w:sz="0" w:space="0" w:color="auto"/>
      </w:divBdr>
    </w:div>
    <w:div w:id="1146581636">
      <w:bodyDiv w:val="1"/>
      <w:marLeft w:val="0"/>
      <w:marRight w:val="0"/>
      <w:marTop w:val="0"/>
      <w:marBottom w:val="0"/>
      <w:divBdr>
        <w:top w:val="none" w:sz="0" w:space="0" w:color="auto"/>
        <w:left w:val="none" w:sz="0" w:space="0" w:color="auto"/>
        <w:bottom w:val="none" w:sz="0" w:space="0" w:color="auto"/>
        <w:right w:val="none" w:sz="0" w:space="0" w:color="auto"/>
      </w:divBdr>
    </w:div>
    <w:div w:id="1146821238">
      <w:bodyDiv w:val="1"/>
      <w:marLeft w:val="0"/>
      <w:marRight w:val="0"/>
      <w:marTop w:val="0"/>
      <w:marBottom w:val="0"/>
      <w:divBdr>
        <w:top w:val="none" w:sz="0" w:space="0" w:color="auto"/>
        <w:left w:val="none" w:sz="0" w:space="0" w:color="auto"/>
        <w:bottom w:val="none" w:sz="0" w:space="0" w:color="auto"/>
        <w:right w:val="none" w:sz="0" w:space="0" w:color="auto"/>
      </w:divBdr>
    </w:div>
    <w:div w:id="1148354319">
      <w:bodyDiv w:val="1"/>
      <w:marLeft w:val="0"/>
      <w:marRight w:val="0"/>
      <w:marTop w:val="0"/>
      <w:marBottom w:val="0"/>
      <w:divBdr>
        <w:top w:val="none" w:sz="0" w:space="0" w:color="auto"/>
        <w:left w:val="none" w:sz="0" w:space="0" w:color="auto"/>
        <w:bottom w:val="none" w:sz="0" w:space="0" w:color="auto"/>
        <w:right w:val="none" w:sz="0" w:space="0" w:color="auto"/>
      </w:divBdr>
    </w:div>
    <w:div w:id="1150320075">
      <w:bodyDiv w:val="1"/>
      <w:marLeft w:val="0"/>
      <w:marRight w:val="0"/>
      <w:marTop w:val="0"/>
      <w:marBottom w:val="0"/>
      <w:divBdr>
        <w:top w:val="none" w:sz="0" w:space="0" w:color="auto"/>
        <w:left w:val="none" w:sz="0" w:space="0" w:color="auto"/>
        <w:bottom w:val="none" w:sz="0" w:space="0" w:color="auto"/>
        <w:right w:val="none" w:sz="0" w:space="0" w:color="auto"/>
      </w:divBdr>
    </w:div>
    <w:div w:id="1150630936">
      <w:bodyDiv w:val="1"/>
      <w:marLeft w:val="0"/>
      <w:marRight w:val="0"/>
      <w:marTop w:val="0"/>
      <w:marBottom w:val="0"/>
      <w:divBdr>
        <w:top w:val="none" w:sz="0" w:space="0" w:color="auto"/>
        <w:left w:val="none" w:sz="0" w:space="0" w:color="auto"/>
        <w:bottom w:val="none" w:sz="0" w:space="0" w:color="auto"/>
        <w:right w:val="none" w:sz="0" w:space="0" w:color="auto"/>
      </w:divBdr>
    </w:div>
    <w:div w:id="1152138177">
      <w:bodyDiv w:val="1"/>
      <w:marLeft w:val="0"/>
      <w:marRight w:val="0"/>
      <w:marTop w:val="0"/>
      <w:marBottom w:val="0"/>
      <w:divBdr>
        <w:top w:val="none" w:sz="0" w:space="0" w:color="auto"/>
        <w:left w:val="none" w:sz="0" w:space="0" w:color="auto"/>
        <w:bottom w:val="none" w:sz="0" w:space="0" w:color="auto"/>
        <w:right w:val="none" w:sz="0" w:space="0" w:color="auto"/>
      </w:divBdr>
    </w:div>
    <w:div w:id="1152526222">
      <w:bodyDiv w:val="1"/>
      <w:marLeft w:val="0"/>
      <w:marRight w:val="0"/>
      <w:marTop w:val="0"/>
      <w:marBottom w:val="0"/>
      <w:divBdr>
        <w:top w:val="none" w:sz="0" w:space="0" w:color="auto"/>
        <w:left w:val="none" w:sz="0" w:space="0" w:color="auto"/>
        <w:bottom w:val="none" w:sz="0" w:space="0" w:color="auto"/>
        <w:right w:val="none" w:sz="0" w:space="0" w:color="auto"/>
      </w:divBdr>
    </w:div>
    <w:div w:id="1153374598">
      <w:bodyDiv w:val="1"/>
      <w:marLeft w:val="0"/>
      <w:marRight w:val="0"/>
      <w:marTop w:val="0"/>
      <w:marBottom w:val="0"/>
      <w:divBdr>
        <w:top w:val="none" w:sz="0" w:space="0" w:color="auto"/>
        <w:left w:val="none" w:sz="0" w:space="0" w:color="auto"/>
        <w:bottom w:val="none" w:sz="0" w:space="0" w:color="auto"/>
        <w:right w:val="none" w:sz="0" w:space="0" w:color="auto"/>
      </w:divBdr>
    </w:div>
    <w:div w:id="1155411950">
      <w:bodyDiv w:val="1"/>
      <w:marLeft w:val="0"/>
      <w:marRight w:val="0"/>
      <w:marTop w:val="0"/>
      <w:marBottom w:val="0"/>
      <w:divBdr>
        <w:top w:val="none" w:sz="0" w:space="0" w:color="auto"/>
        <w:left w:val="none" w:sz="0" w:space="0" w:color="auto"/>
        <w:bottom w:val="none" w:sz="0" w:space="0" w:color="auto"/>
        <w:right w:val="none" w:sz="0" w:space="0" w:color="auto"/>
      </w:divBdr>
    </w:div>
    <w:div w:id="1155996417">
      <w:bodyDiv w:val="1"/>
      <w:marLeft w:val="0"/>
      <w:marRight w:val="0"/>
      <w:marTop w:val="0"/>
      <w:marBottom w:val="0"/>
      <w:divBdr>
        <w:top w:val="none" w:sz="0" w:space="0" w:color="auto"/>
        <w:left w:val="none" w:sz="0" w:space="0" w:color="auto"/>
        <w:bottom w:val="none" w:sz="0" w:space="0" w:color="auto"/>
        <w:right w:val="none" w:sz="0" w:space="0" w:color="auto"/>
      </w:divBdr>
    </w:div>
    <w:div w:id="1156333987">
      <w:bodyDiv w:val="1"/>
      <w:marLeft w:val="0"/>
      <w:marRight w:val="0"/>
      <w:marTop w:val="0"/>
      <w:marBottom w:val="0"/>
      <w:divBdr>
        <w:top w:val="none" w:sz="0" w:space="0" w:color="auto"/>
        <w:left w:val="none" w:sz="0" w:space="0" w:color="auto"/>
        <w:bottom w:val="none" w:sz="0" w:space="0" w:color="auto"/>
        <w:right w:val="none" w:sz="0" w:space="0" w:color="auto"/>
      </w:divBdr>
    </w:div>
    <w:div w:id="1156341921">
      <w:bodyDiv w:val="1"/>
      <w:marLeft w:val="0"/>
      <w:marRight w:val="0"/>
      <w:marTop w:val="0"/>
      <w:marBottom w:val="0"/>
      <w:divBdr>
        <w:top w:val="none" w:sz="0" w:space="0" w:color="auto"/>
        <w:left w:val="none" w:sz="0" w:space="0" w:color="auto"/>
        <w:bottom w:val="none" w:sz="0" w:space="0" w:color="auto"/>
        <w:right w:val="none" w:sz="0" w:space="0" w:color="auto"/>
      </w:divBdr>
    </w:div>
    <w:div w:id="1157458224">
      <w:bodyDiv w:val="1"/>
      <w:marLeft w:val="0"/>
      <w:marRight w:val="0"/>
      <w:marTop w:val="0"/>
      <w:marBottom w:val="0"/>
      <w:divBdr>
        <w:top w:val="none" w:sz="0" w:space="0" w:color="auto"/>
        <w:left w:val="none" w:sz="0" w:space="0" w:color="auto"/>
        <w:bottom w:val="none" w:sz="0" w:space="0" w:color="auto"/>
        <w:right w:val="none" w:sz="0" w:space="0" w:color="auto"/>
      </w:divBdr>
    </w:div>
    <w:div w:id="1158617264">
      <w:bodyDiv w:val="1"/>
      <w:marLeft w:val="0"/>
      <w:marRight w:val="0"/>
      <w:marTop w:val="0"/>
      <w:marBottom w:val="0"/>
      <w:divBdr>
        <w:top w:val="none" w:sz="0" w:space="0" w:color="auto"/>
        <w:left w:val="none" w:sz="0" w:space="0" w:color="auto"/>
        <w:bottom w:val="none" w:sz="0" w:space="0" w:color="auto"/>
        <w:right w:val="none" w:sz="0" w:space="0" w:color="auto"/>
      </w:divBdr>
    </w:div>
    <w:div w:id="1159425975">
      <w:bodyDiv w:val="1"/>
      <w:marLeft w:val="0"/>
      <w:marRight w:val="0"/>
      <w:marTop w:val="0"/>
      <w:marBottom w:val="0"/>
      <w:divBdr>
        <w:top w:val="none" w:sz="0" w:space="0" w:color="auto"/>
        <w:left w:val="none" w:sz="0" w:space="0" w:color="auto"/>
        <w:bottom w:val="none" w:sz="0" w:space="0" w:color="auto"/>
        <w:right w:val="none" w:sz="0" w:space="0" w:color="auto"/>
      </w:divBdr>
    </w:div>
    <w:div w:id="1160541069">
      <w:bodyDiv w:val="1"/>
      <w:marLeft w:val="0"/>
      <w:marRight w:val="0"/>
      <w:marTop w:val="0"/>
      <w:marBottom w:val="0"/>
      <w:divBdr>
        <w:top w:val="none" w:sz="0" w:space="0" w:color="auto"/>
        <w:left w:val="none" w:sz="0" w:space="0" w:color="auto"/>
        <w:bottom w:val="none" w:sz="0" w:space="0" w:color="auto"/>
        <w:right w:val="none" w:sz="0" w:space="0" w:color="auto"/>
      </w:divBdr>
    </w:div>
    <w:div w:id="1163549761">
      <w:bodyDiv w:val="1"/>
      <w:marLeft w:val="0"/>
      <w:marRight w:val="0"/>
      <w:marTop w:val="0"/>
      <w:marBottom w:val="0"/>
      <w:divBdr>
        <w:top w:val="none" w:sz="0" w:space="0" w:color="auto"/>
        <w:left w:val="none" w:sz="0" w:space="0" w:color="auto"/>
        <w:bottom w:val="none" w:sz="0" w:space="0" w:color="auto"/>
        <w:right w:val="none" w:sz="0" w:space="0" w:color="auto"/>
      </w:divBdr>
    </w:div>
    <w:div w:id="1163618897">
      <w:bodyDiv w:val="1"/>
      <w:marLeft w:val="0"/>
      <w:marRight w:val="0"/>
      <w:marTop w:val="0"/>
      <w:marBottom w:val="0"/>
      <w:divBdr>
        <w:top w:val="none" w:sz="0" w:space="0" w:color="auto"/>
        <w:left w:val="none" w:sz="0" w:space="0" w:color="auto"/>
        <w:bottom w:val="none" w:sz="0" w:space="0" w:color="auto"/>
        <w:right w:val="none" w:sz="0" w:space="0" w:color="auto"/>
      </w:divBdr>
    </w:div>
    <w:div w:id="1165708256">
      <w:bodyDiv w:val="1"/>
      <w:marLeft w:val="0"/>
      <w:marRight w:val="0"/>
      <w:marTop w:val="0"/>
      <w:marBottom w:val="0"/>
      <w:divBdr>
        <w:top w:val="none" w:sz="0" w:space="0" w:color="auto"/>
        <w:left w:val="none" w:sz="0" w:space="0" w:color="auto"/>
        <w:bottom w:val="none" w:sz="0" w:space="0" w:color="auto"/>
        <w:right w:val="none" w:sz="0" w:space="0" w:color="auto"/>
      </w:divBdr>
    </w:div>
    <w:div w:id="1169565310">
      <w:bodyDiv w:val="1"/>
      <w:marLeft w:val="0"/>
      <w:marRight w:val="0"/>
      <w:marTop w:val="0"/>
      <w:marBottom w:val="0"/>
      <w:divBdr>
        <w:top w:val="none" w:sz="0" w:space="0" w:color="auto"/>
        <w:left w:val="none" w:sz="0" w:space="0" w:color="auto"/>
        <w:bottom w:val="none" w:sz="0" w:space="0" w:color="auto"/>
        <w:right w:val="none" w:sz="0" w:space="0" w:color="auto"/>
      </w:divBdr>
    </w:div>
    <w:div w:id="1171064802">
      <w:bodyDiv w:val="1"/>
      <w:marLeft w:val="0"/>
      <w:marRight w:val="0"/>
      <w:marTop w:val="0"/>
      <w:marBottom w:val="0"/>
      <w:divBdr>
        <w:top w:val="none" w:sz="0" w:space="0" w:color="auto"/>
        <w:left w:val="none" w:sz="0" w:space="0" w:color="auto"/>
        <w:bottom w:val="none" w:sz="0" w:space="0" w:color="auto"/>
        <w:right w:val="none" w:sz="0" w:space="0" w:color="auto"/>
      </w:divBdr>
    </w:div>
    <w:div w:id="1174799720">
      <w:bodyDiv w:val="1"/>
      <w:marLeft w:val="0"/>
      <w:marRight w:val="0"/>
      <w:marTop w:val="0"/>
      <w:marBottom w:val="0"/>
      <w:divBdr>
        <w:top w:val="none" w:sz="0" w:space="0" w:color="auto"/>
        <w:left w:val="none" w:sz="0" w:space="0" w:color="auto"/>
        <w:bottom w:val="none" w:sz="0" w:space="0" w:color="auto"/>
        <w:right w:val="none" w:sz="0" w:space="0" w:color="auto"/>
      </w:divBdr>
    </w:div>
    <w:div w:id="1176069775">
      <w:bodyDiv w:val="1"/>
      <w:marLeft w:val="0"/>
      <w:marRight w:val="0"/>
      <w:marTop w:val="0"/>
      <w:marBottom w:val="0"/>
      <w:divBdr>
        <w:top w:val="none" w:sz="0" w:space="0" w:color="auto"/>
        <w:left w:val="none" w:sz="0" w:space="0" w:color="auto"/>
        <w:bottom w:val="none" w:sz="0" w:space="0" w:color="auto"/>
        <w:right w:val="none" w:sz="0" w:space="0" w:color="auto"/>
      </w:divBdr>
    </w:div>
    <w:div w:id="1180002845">
      <w:bodyDiv w:val="1"/>
      <w:marLeft w:val="0"/>
      <w:marRight w:val="0"/>
      <w:marTop w:val="0"/>
      <w:marBottom w:val="0"/>
      <w:divBdr>
        <w:top w:val="none" w:sz="0" w:space="0" w:color="auto"/>
        <w:left w:val="none" w:sz="0" w:space="0" w:color="auto"/>
        <w:bottom w:val="none" w:sz="0" w:space="0" w:color="auto"/>
        <w:right w:val="none" w:sz="0" w:space="0" w:color="auto"/>
      </w:divBdr>
    </w:div>
    <w:div w:id="1181895690">
      <w:bodyDiv w:val="1"/>
      <w:marLeft w:val="0"/>
      <w:marRight w:val="0"/>
      <w:marTop w:val="0"/>
      <w:marBottom w:val="0"/>
      <w:divBdr>
        <w:top w:val="none" w:sz="0" w:space="0" w:color="auto"/>
        <w:left w:val="none" w:sz="0" w:space="0" w:color="auto"/>
        <w:bottom w:val="none" w:sz="0" w:space="0" w:color="auto"/>
        <w:right w:val="none" w:sz="0" w:space="0" w:color="auto"/>
      </w:divBdr>
    </w:div>
    <w:div w:id="1183588726">
      <w:bodyDiv w:val="1"/>
      <w:marLeft w:val="0"/>
      <w:marRight w:val="0"/>
      <w:marTop w:val="0"/>
      <w:marBottom w:val="0"/>
      <w:divBdr>
        <w:top w:val="none" w:sz="0" w:space="0" w:color="auto"/>
        <w:left w:val="none" w:sz="0" w:space="0" w:color="auto"/>
        <w:bottom w:val="none" w:sz="0" w:space="0" w:color="auto"/>
        <w:right w:val="none" w:sz="0" w:space="0" w:color="auto"/>
      </w:divBdr>
    </w:div>
    <w:div w:id="1186823420">
      <w:bodyDiv w:val="1"/>
      <w:marLeft w:val="0"/>
      <w:marRight w:val="0"/>
      <w:marTop w:val="0"/>
      <w:marBottom w:val="0"/>
      <w:divBdr>
        <w:top w:val="none" w:sz="0" w:space="0" w:color="auto"/>
        <w:left w:val="none" w:sz="0" w:space="0" w:color="auto"/>
        <w:bottom w:val="none" w:sz="0" w:space="0" w:color="auto"/>
        <w:right w:val="none" w:sz="0" w:space="0" w:color="auto"/>
      </w:divBdr>
    </w:div>
    <w:div w:id="1187603086">
      <w:bodyDiv w:val="1"/>
      <w:marLeft w:val="0"/>
      <w:marRight w:val="0"/>
      <w:marTop w:val="0"/>
      <w:marBottom w:val="0"/>
      <w:divBdr>
        <w:top w:val="none" w:sz="0" w:space="0" w:color="auto"/>
        <w:left w:val="none" w:sz="0" w:space="0" w:color="auto"/>
        <w:bottom w:val="none" w:sz="0" w:space="0" w:color="auto"/>
        <w:right w:val="none" w:sz="0" w:space="0" w:color="auto"/>
      </w:divBdr>
    </w:div>
    <w:div w:id="1187791297">
      <w:bodyDiv w:val="1"/>
      <w:marLeft w:val="0"/>
      <w:marRight w:val="0"/>
      <w:marTop w:val="0"/>
      <w:marBottom w:val="0"/>
      <w:divBdr>
        <w:top w:val="none" w:sz="0" w:space="0" w:color="auto"/>
        <w:left w:val="none" w:sz="0" w:space="0" w:color="auto"/>
        <w:bottom w:val="none" w:sz="0" w:space="0" w:color="auto"/>
        <w:right w:val="none" w:sz="0" w:space="0" w:color="auto"/>
      </w:divBdr>
    </w:div>
    <w:div w:id="1188911361">
      <w:bodyDiv w:val="1"/>
      <w:marLeft w:val="0"/>
      <w:marRight w:val="0"/>
      <w:marTop w:val="0"/>
      <w:marBottom w:val="0"/>
      <w:divBdr>
        <w:top w:val="none" w:sz="0" w:space="0" w:color="auto"/>
        <w:left w:val="none" w:sz="0" w:space="0" w:color="auto"/>
        <w:bottom w:val="none" w:sz="0" w:space="0" w:color="auto"/>
        <w:right w:val="none" w:sz="0" w:space="0" w:color="auto"/>
      </w:divBdr>
    </w:div>
    <w:div w:id="1191183784">
      <w:bodyDiv w:val="1"/>
      <w:marLeft w:val="0"/>
      <w:marRight w:val="0"/>
      <w:marTop w:val="0"/>
      <w:marBottom w:val="0"/>
      <w:divBdr>
        <w:top w:val="none" w:sz="0" w:space="0" w:color="auto"/>
        <w:left w:val="none" w:sz="0" w:space="0" w:color="auto"/>
        <w:bottom w:val="none" w:sz="0" w:space="0" w:color="auto"/>
        <w:right w:val="none" w:sz="0" w:space="0" w:color="auto"/>
      </w:divBdr>
    </w:div>
    <w:div w:id="1194534790">
      <w:bodyDiv w:val="1"/>
      <w:marLeft w:val="0"/>
      <w:marRight w:val="0"/>
      <w:marTop w:val="0"/>
      <w:marBottom w:val="0"/>
      <w:divBdr>
        <w:top w:val="none" w:sz="0" w:space="0" w:color="auto"/>
        <w:left w:val="none" w:sz="0" w:space="0" w:color="auto"/>
        <w:bottom w:val="none" w:sz="0" w:space="0" w:color="auto"/>
        <w:right w:val="none" w:sz="0" w:space="0" w:color="auto"/>
      </w:divBdr>
    </w:div>
    <w:div w:id="1196582523">
      <w:bodyDiv w:val="1"/>
      <w:marLeft w:val="0"/>
      <w:marRight w:val="0"/>
      <w:marTop w:val="0"/>
      <w:marBottom w:val="0"/>
      <w:divBdr>
        <w:top w:val="none" w:sz="0" w:space="0" w:color="auto"/>
        <w:left w:val="none" w:sz="0" w:space="0" w:color="auto"/>
        <w:bottom w:val="none" w:sz="0" w:space="0" w:color="auto"/>
        <w:right w:val="none" w:sz="0" w:space="0" w:color="auto"/>
      </w:divBdr>
    </w:div>
    <w:div w:id="1196622453">
      <w:bodyDiv w:val="1"/>
      <w:marLeft w:val="0"/>
      <w:marRight w:val="0"/>
      <w:marTop w:val="0"/>
      <w:marBottom w:val="0"/>
      <w:divBdr>
        <w:top w:val="none" w:sz="0" w:space="0" w:color="auto"/>
        <w:left w:val="none" w:sz="0" w:space="0" w:color="auto"/>
        <w:bottom w:val="none" w:sz="0" w:space="0" w:color="auto"/>
        <w:right w:val="none" w:sz="0" w:space="0" w:color="auto"/>
      </w:divBdr>
    </w:div>
    <w:div w:id="1197305674">
      <w:bodyDiv w:val="1"/>
      <w:marLeft w:val="0"/>
      <w:marRight w:val="0"/>
      <w:marTop w:val="0"/>
      <w:marBottom w:val="0"/>
      <w:divBdr>
        <w:top w:val="none" w:sz="0" w:space="0" w:color="auto"/>
        <w:left w:val="none" w:sz="0" w:space="0" w:color="auto"/>
        <w:bottom w:val="none" w:sz="0" w:space="0" w:color="auto"/>
        <w:right w:val="none" w:sz="0" w:space="0" w:color="auto"/>
      </w:divBdr>
    </w:div>
    <w:div w:id="1197893292">
      <w:bodyDiv w:val="1"/>
      <w:marLeft w:val="0"/>
      <w:marRight w:val="0"/>
      <w:marTop w:val="0"/>
      <w:marBottom w:val="0"/>
      <w:divBdr>
        <w:top w:val="none" w:sz="0" w:space="0" w:color="auto"/>
        <w:left w:val="none" w:sz="0" w:space="0" w:color="auto"/>
        <w:bottom w:val="none" w:sz="0" w:space="0" w:color="auto"/>
        <w:right w:val="none" w:sz="0" w:space="0" w:color="auto"/>
      </w:divBdr>
    </w:div>
    <w:div w:id="1198010854">
      <w:bodyDiv w:val="1"/>
      <w:marLeft w:val="0"/>
      <w:marRight w:val="0"/>
      <w:marTop w:val="0"/>
      <w:marBottom w:val="0"/>
      <w:divBdr>
        <w:top w:val="none" w:sz="0" w:space="0" w:color="auto"/>
        <w:left w:val="none" w:sz="0" w:space="0" w:color="auto"/>
        <w:bottom w:val="none" w:sz="0" w:space="0" w:color="auto"/>
        <w:right w:val="none" w:sz="0" w:space="0" w:color="auto"/>
      </w:divBdr>
    </w:div>
    <w:div w:id="1200166894">
      <w:bodyDiv w:val="1"/>
      <w:marLeft w:val="0"/>
      <w:marRight w:val="0"/>
      <w:marTop w:val="0"/>
      <w:marBottom w:val="0"/>
      <w:divBdr>
        <w:top w:val="none" w:sz="0" w:space="0" w:color="auto"/>
        <w:left w:val="none" w:sz="0" w:space="0" w:color="auto"/>
        <w:bottom w:val="none" w:sz="0" w:space="0" w:color="auto"/>
        <w:right w:val="none" w:sz="0" w:space="0" w:color="auto"/>
      </w:divBdr>
    </w:div>
    <w:div w:id="1202472411">
      <w:bodyDiv w:val="1"/>
      <w:marLeft w:val="0"/>
      <w:marRight w:val="0"/>
      <w:marTop w:val="0"/>
      <w:marBottom w:val="0"/>
      <w:divBdr>
        <w:top w:val="none" w:sz="0" w:space="0" w:color="auto"/>
        <w:left w:val="none" w:sz="0" w:space="0" w:color="auto"/>
        <w:bottom w:val="none" w:sz="0" w:space="0" w:color="auto"/>
        <w:right w:val="none" w:sz="0" w:space="0" w:color="auto"/>
      </w:divBdr>
    </w:div>
    <w:div w:id="1205365322">
      <w:bodyDiv w:val="1"/>
      <w:marLeft w:val="0"/>
      <w:marRight w:val="0"/>
      <w:marTop w:val="0"/>
      <w:marBottom w:val="0"/>
      <w:divBdr>
        <w:top w:val="none" w:sz="0" w:space="0" w:color="auto"/>
        <w:left w:val="none" w:sz="0" w:space="0" w:color="auto"/>
        <w:bottom w:val="none" w:sz="0" w:space="0" w:color="auto"/>
        <w:right w:val="none" w:sz="0" w:space="0" w:color="auto"/>
      </w:divBdr>
    </w:div>
    <w:div w:id="1205674626">
      <w:bodyDiv w:val="1"/>
      <w:marLeft w:val="0"/>
      <w:marRight w:val="0"/>
      <w:marTop w:val="0"/>
      <w:marBottom w:val="0"/>
      <w:divBdr>
        <w:top w:val="none" w:sz="0" w:space="0" w:color="auto"/>
        <w:left w:val="none" w:sz="0" w:space="0" w:color="auto"/>
        <w:bottom w:val="none" w:sz="0" w:space="0" w:color="auto"/>
        <w:right w:val="none" w:sz="0" w:space="0" w:color="auto"/>
      </w:divBdr>
    </w:div>
    <w:div w:id="1205875236">
      <w:bodyDiv w:val="1"/>
      <w:marLeft w:val="0"/>
      <w:marRight w:val="0"/>
      <w:marTop w:val="0"/>
      <w:marBottom w:val="0"/>
      <w:divBdr>
        <w:top w:val="none" w:sz="0" w:space="0" w:color="auto"/>
        <w:left w:val="none" w:sz="0" w:space="0" w:color="auto"/>
        <w:bottom w:val="none" w:sz="0" w:space="0" w:color="auto"/>
        <w:right w:val="none" w:sz="0" w:space="0" w:color="auto"/>
      </w:divBdr>
    </w:div>
    <w:div w:id="1207915937">
      <w:bodyDiv w:val="1"/>
      <w:marLeft w:val="0"/>
      <w:marRight w:val="0"/>
      <w:marTop w:val="0"/>
      <w:marBottom w:val="0"/>
      <w:divBdr>
        <w:top w:val="none" w:sz="0" w:space="0" w:color="auto"/>
        <w:left w:val="none" w:sz="0" w:space="0" w:color="auto"/>
        <w:bottom w:val="none" w:sz="0" w:space="0" w:color="auto"/>
        <w:right w:val="none" w:sz="0" w:space="0" w:color="auto"/>
      </w:divBdr>
    </w:div>
    <w:div w:id="1208570893">
      <w:bodyDiv w:val="1"/>
      <w:marLeft w:val="0"/>
      <w:marRight w:val="0"/>
      <w:marTop w:val="0"/>
      <w:marBottom w:val="0"/>
      <w:divBdr>
        <w:top w:val="none" w:sz="0" w:space="0" w:color="auto"/>
        <w:left w:val="none" w:sz="0" w:space="0" w:color="auto"/>
        <w:bottom w:val="none" w:sz="0" w:space="0" w:color="auto"/>
        <w:right w:val="none" w:sz="0" w:space="0" w:color="auto"/>
      </w:divBdr>
    </w:div>
    <w:div w:id="1208689211">
      <w:bodyDiv w:val="1"/>
      <w:marLeft w:val="0"/>
      <w:marRight w:val="0"/>
      <w:marTop w:val="0"/>
      <w:marBottom w:val="0"/>
      <w:divBdr>
        <w:top w:val="none" w:sz="0" w:space="0" w:color="auto"/>
        <w:left w:val="none" w:sz="0" w:space="0" w:color="auto"/>
        <w:bottom w:val="none" w:sz="0" w:space="0" w:color="auto"/>
        <w:right w:val="none" w:sz="0" w:space="0" w:color="auto"/>
      </w:divBdr>
    </w:div>
    <w:div w:id="1211308646">
      <w:bodyDiv w:val="1"/>
      <w:marLeft w:val="0"/>
      <w:marRight w:val="0"/>
      <w:marTop w:val="0"/>
      <w:marBottom w:val="0"/>
      <w:divBdr>
        <w:top w:val="none" w:sz="0" w:space="0" w:color="auto"/>
        <w:left w:val="none" w:sz="0" w:space="0" w:color="auto"/>
        <w:bottom w:val="none" w:sz="0" w:space="0" w:color="auto"/>
        <w:right w:val="none" w:sz="0" w:space="0" w:color="auto"/>
      </w:divBdr>
    </w:div>
    <w:div w:id="1211915518">
      <w:bodyDiv w:val="1"/>
      <w:marLeft w:val="0"/>
      <w:marRight w:val="0"/>
      <w:marTop w:val="0"/>
      <w:marBottom w:val="0"/>
      <w:divBdr>
        <w:top w:val="none" w:sz="0" w:space="0" w:color="auto"/>
        <w:left w:val="none" w:sz="0" w:space="0" w:color="auto"/>
        <w:bottom w:val="none" w:sz="0" w:space="0" w:color="auto"/>
        <w:right w:val="none" w:sz="0" w:space="0" w:color="auto"/>
      </w:divBdr>
    </w:div>
    <w:div w:id="1218980172">
      <w:bodyDiv w:val="1"/>
      <w:marLeft w:val="0"/>
      <w:marRight w:val="0"/>
      <w:marTop w:val="0"/>
      <w:marBottom w:val="0"/>
      <w:divBdr>
        <w:top w:val="none" w:sz="0" w:space="0" w:color="auto"/>
        <w:left w:val="none" w:sz="0" w:space="0" w:color="auto"/>
        <w:bottom w:val="none" w:sz="0" w:space="0" w:color="auto"/>
        <w:right w:val="none" w:sz="0" w:space="0" w:color="auto"/>
      </w:divBdr>
    </w:div>
    <w:div w:id="1220481408">
      <w:bodyDiv w:val="1"/>
      <w:marLeft w:val="0"/>
      <w:marRight w:val="0"/>
      <w:marTop w:val="0"/>
      <w:marBottom w:val="0"/>
      <w:divBdr>
        <w:top w:val="none" w:sz="0" w:space="0" w:color="auto"/>
        <w:left w:val="none" w:sz="0" w:space="0" w:color="auto"/>
        <w:bottom w:val="none" w:sz="0" w:space="0" w:color="auto"/>
        <w:right w:val="none" w:sz="0" w:space="0" w:color="auto"/>
      </w:divBdr>
    </w:div>
    <w:div w:id="1221018386">
      <w:bodyDiv w:val="1"/>
      <w:marLeft w:val="0"/>
      <w:marRight w:val="0"/>
      <w:marTop w:val="0"/>
      <w:marBottom w:val="0"/>
      <w:divBdr>
        <w:top w:val="none" w:sz="0" w:space="0" w:color="auto"/>
        <w:left w:val="none" w:sz="0" w:space="0" w:color="auto"/>
        <w:bottom w:val="none" w:sz="0" w:space="0" w:color="auto"/>
        <w:right w:val="none" w:sz="0" w:space="0" w:color="auto"/>
      </w:divBdr>
    </w:div>
    <w:div w:id="1222907082">
      <w:bodyDiv w:val="1"/>
      <w:marLeft w:val="0"/>
      <w:marRight w:val="0"/>
      <w:marTop w:val="0"/>
      <w:marBottom w:val="0"/>
      <w:divBdr>
        <w:top w:val="none" w:sz="0" w:space="0" w:color="auto"/>
        <w:left w:val="none" w:sz="0" w:space="0" w:color="auto"/>
        <w:bottom w:val="none" w:sz="0" w:space="0" w:color="auto"/>
        <w:right w:val="none" w:sz="0" w:space="0" w:color="auto"/>
      </w:divBdr>
    </w:div>
    <w:div w:id="1225066109">
      <w:bodyDiv w:val="1"/>
      <w:marLeft w:val="0"/>
      <w:marRight w:val="0"/>
      <w:marTop w:val="0"/>
      <w:marBottom w:val="0"/>
      <w:divBdr>
        <w:top w:val="none" w:sz="0" w:space="0" w:color="auto"/>
        <w:left w:val="none" w:sz="0" w:space="0" w:color="auto"/>
        <w:bottom w:val="none" w:sz="0" w:space="0" w:color="auto"/>
        <w:right w:val="none" w:sz="0" w:space="0" w:color="auto"/>
      </w:divBdr>
    </w:div>
    <w:div w:id="1225143453">
      <w:bodyDiv w:val="1"/>
      <w:marLeft w:val="0"/>
      <w:marRight w:val="0"/>
      <w:marTop w:val="0"/>
      <w:marBottom w:val="0"/>
      <w:divBdr>
        <w:top w:val="none" w:sz="0" w:space="0" w:color="auto"/>
        <w:left w:val="none" w:sz="0" w:space="0" w:color="auto"/>
        <w:bottom w:val="none" w:sz="0" w:space="0" w:color="auto"/>
        <w:right w:val="none" w:sz="0" w:space="0" w:color="auto"/>
      </w:divBdr>
    </w:div>
    <w:div w:id="1227062260">
      <w:bodyDiv w:val="1"/>
      <w:marLeft w:val="0"/>
      <w:marRight w:val="0"/>
      <w:marTop w:val="0"/>
      <w:marBottom w:val="0"/>
      <w:divBdr>
        <w:top w:val="none" w:sz="0" w:space="0" w:color="auto"/>
        <w:left w:val="none" w:sz="0" w:space="0" w:color="auto"/>
        <w:bottom w:val="none" w:sz="0" w:space="0" w:color="auto"/>
        <w:right w:val="none" w:sz="0" w:space="0" w:color="auto"/>
      </w:divBdr>
    </w:div>
    <w:div w:id="1227687220">
      <w:bodyDiv w:val="1"/>
      <w:marLeft w:val="0"/>
      <w:marRight w:val="0"/>
      <w:marTop w:val="0"/>
      <w:marBottom w:val="0"/>
      <w:divBdr>
        <w:top w:val="none" w:sz="0" w:space="0" w:color="auto"/>
        <w:left w:val="none" w:sz="0" w:space="0" w:color="auto"/>
        <w:bottom w:val="none" w:sz="0" w:space="0" w:color="auto"/>
        <w:right w:val="none" w:sz="0" w:space="0" w:color="auto"/>
      </w:divBdr>
    </w:div>
    <w:div w:id="1228766581">
      <w:bodyDiv w:val="1"/>
      <w:marLeft w:val="0"/>
      <w:marRight w:val="0"/>
      <w:marTop w:val="0"/>
      <w:marBottom w:val="0"/>
      <w:divBdr>
        <w:top w:val="none" w:sz="0" w:space="0" w:color="auto"/>
        <w:left w:val="none" w:sz="0" w:space="0" w:color="auto"/>
        <w:bottom w:val="none" w:sz="0" w:space="0" w:color="auto"/>
        <w:right w:val="none" w:sz="0" w:space="0" w:color="auto"/>
      </w:divBdr>
    </w:div>
    <w:div w:id="1228996651">
      <w:bodyDiv w:val="1"/>
      <w:marLeft w:val="0"/>
      <w:marRight w:val="0"/>
      <w:marTop w:val="0"/>
      <w:marBottom w:val="0"/>
      <w:divBdr>
        <w:top w:val="none" w:sz="0" w:space="0" w:color="auto"/>
        <w:left w:val="none" w:sz="0" w:space="0" w:color="auto"/>
        <w:bottom w:val="none" w:sz="0" w:space="0" w:color="auto"/>
        <w:right w:val="none" w:sz="0" w:space="0" w:color="auto"/>
      </w:divBdr>
    </w:div>
    <w:div w:id="1229219757">
      <w:bodyDiv w:val="1"/>
      <w:marLeft w:val="0"/>
      <w:marRight w:val="0"/>
      <w:marTop w:val="0"/>
      <w:marBottom w:val="0"/>
      <w:divBdr>
        <w:top w:val="none" w:sz="0" w:space="0" w:color="auto"/>
        <w:left w:val="none" w:sz="0" w:space="0" w:color="auto"/>
        <w:bottom w:val="none" w:sz="0" w:space="0" w:color="auto"/>
        <w:right w:val="none" w:sz="0" w:space="0" w:color="auto"/>
      </w:divBdr>
    </w:div>
    <w:div w:id="1230732699">
      <w:bodyDiv w:val="1"/>
      <w:marLeft w:val="0"/>
      <w:marRight w:val="0"/>
      <w:marTop w:val="0"/>
      <w:marBottom w:val="0"/>
      <w:divBdr>
        <w:top w:val="none" w:sz="0" w:space="0" w:color="auto"/>
        <w:left w:val="none" w:sz="0" w:space="0" w:color="auto"/>
        <w:bottom w:val="none" w:sz="0" w:space="0" w:color="auto"/>
        <w:right w:val="none" w:sz="0" w:space="0" w:color="auto"/>
      </w:divBdr>
    </w:div>
    <w:div w:id="1232741281">
      <w:bodyDiv w:val="1"/>
      <w:marLeft w:val="0"/>
      <w:marRight w:val="0"/>
      <w:marTop w:val="0"/>
      <w:marBottom w:val="0"/>
      <w:divBdr>
        <w:top w:val="none" w:sz="0" w:space="0" w:color="auto"/>
        <w:left w:val="none" w:sz="0" w:space="0" w:color="auto"/>
        <w:bottom w:val="none" w:sz="0" w:space="0" w:color="auto"/>
        <w:right w:val="none" w:sz="0" w:space="0" w:color="auto"/>
      </w:divBdr>
    </w:div>
    <w:div w:id="1233664192">
      <w:bodyDiv w:val="1"/>
      <w:marLeft w:val="0"/>
      <w:marRight w:val="0"/>
      <w:marTop w:val="0"/>
      <w:marBottom w:val="0"/>
      <w:divBdr>
        <w:top w:val="none" w:sz="0" w:space="0" w:color="auto"/>
        <w:left w:val="none" w:sz="0" w:space="0" w:color="auto"/>
        <w:bottom w:val="none" w:sz="0" w:space="0" w:color="auto"/>
        <w:right w:val="none" w:sz="0" w:space="0" w:color="auto"/>
      </w:divBdr>
    </w:div>
    <w:div w:id="1234044629">
      <w:bodyDiv w:val="1"/>
      <w:marLeft w:val="0"/>
      <w:marRight w:val="0"/>
      <w:marTop w:val="0"/>
      <w:marBottom w:val="0"/>
      <w:divBdr>
        <w:top w:val="none" w:sz="0" w:space="0" w:color="auto"/>
        <w:left w:val="none" w:sz="0" w:space="0" w:color="auto"/>
        <w:bottom w:val="none" w:sz="0" w:space="0" w:color="auto"/>
        <w:right w:val="none" w:sz="0" w:space="0" w:color="auto"/>
      </w:divBdr>
    </w:div>
    <w:div w:id="1234661237">
      <w:bodyDiv w:val="1"/>
      <w:marLeft w:val="0"/>
      <w:marRight w:val="0"/>
      <w:marTop w:val="0"/>
      <w:marBottom w:val="0"/>
      <w:divBdr>
        <w:top w:val="none" w:sz="0" w:space="0" w:color="auto"/>
        <w:left w:val="none" w:sz="0" w:space="0" w:color="auto"/>
        <w:bottom w:val="none" w:sz="0" w:space="0" w:color="auto"/>
        <w:right w:val="none" w:sz="0" w:space="0" w:color="auto"/>
      </w:divBdr>
    </w:div>
    <w:div w:id="1235239562">
      <w:bodyDiv w:val="1"/>
      <w:marLeft w:val="0"/>
      <w:marRight w:val="0"/>
      <w:marTop w:val="0"/>
      <w:marBottom w:val="0"/>
      <w:divBdr>
        <w:top w:val="none" w:sz="0" w:space="0" w:color="auto"/>
        <w:left w:val="none" w:sz="0" w:space="0" w:color="auto"/>
        <w:bottom w:val="none" w:sz="0" w:space="0" w:color="auto"/>
        <w:right w:val="none" w:sz="0" w:space="0" w:color="auto"/>
      </w:divBdr>
    </w:div>
    <w:div w:id="1239096477">
      <w:bodyDiv w:val="1"/>
      <w:marLeft w:val="0"/>
      <w:marRight w:val="0"/>
      <w:marTop w:val="0"/>
      <w:marBottom w:val="0"/>
      <w:divBdr>
        <w:top w:val="none" w:sz="0" w:space="0" w:color="auto"/>
        <w:left w:val="none" w:sz="0" w:space="0" w:color="auto"/>
        <w:bottom w:val="none" w:sz="0" w:space="0" w:color="auto"/>
        <w:right w:val="none" w:sz="0" w:space="0" w:color="auto"/>
      </w:divBdr>
    </w:div>
    <w:div w:id="1240751735">
      <w:bodyDiv w:val="1"/>
      <w:marLeft w:val="0"/>
      <w:marRight w:val="0"/>
      <w:marTop w:val="0"/>
      <w:marBottom w:val="0"/>
      <w:divBdr>
        <w:top w:val="none" w:sz="0" w:space="0" w:color="auto"/>
        <w:left w:val="none" w:sz="0" w:space="0" w:color="auto"/>
        <w:bottom w:val="none" w:sz="0" w:space="0" w:color="auto"/>
        <w:right w:val="none" w:sz="0" w:space="0" w:color="auto"/>
      </w:divBdr>
    </w:div>
    <w:div w:id="1242790050">
      <w:bodyDiv w:val="1"/>
      <w:marLeft w:val="0"/>
      <w:marRight w:val="0"/>
      <w:marTop w:val="0"/>
      <w:marBottom w:val="0"/>
      <w:divBdr>
        <w:top w:val="none" w:sz="0" w:space="0" w:color="auto"/>
        <w:left w:val="none" w:sz="0" w:space="0" w:color="auto"/>
        <w:bottom w:val="none" w:sz="0" w:space="0" w:color="auto"/>
        <w:right w:val="none" w:sz="0" w:space="0" w:color="auto"/>
      </w:divBdr>
    </w:div>
    <w:div w:id="1243178335">
      <w:bodyDiv w:val="1"/>
      <w:marLeft w:val="0"/>
      <w:marRight w:val="0"/>
      <w:marTop w:val="0"/>
      <w:marBottom w:val="0"/>
      <w:divBdr>
        <w:top w:val="none" w:sz="0" w:space="0" w:color="auto"/>
        <w:left w:val="none" w:sz="0" w:space="0" w:color="auto"/>
        <w:bottom w:val="none" w:sz="0" w:space="0" w:color="auto"/>
        <w:right w:val="none" w:sz="0" w:space="0" w:color="auto"/>
      </w:divBdr>
    </w:div>
    <w:div w:id="1243223959">
      <w:bodyDiv w:val="1"/>
      <w:marLeft w:val="0"/>
      <w:marRight w:val="0"/>
      <w:marTop w:val="0"/>
      <w:marBottom w:val="0"/>
      <w:divBdr>
        <w:top w:val="none" w:sz="0" w:space="0" w:color="auto"/>
        <w:left w:val="none" w:sz="0" w:space="0" w:color="auto"/>
        <w:bottom w:val="none" w:sz="0" w:space="0" w:color="auto"/>
        <w:right w:val="none" w:sz="0" w:space="0" w:color="auto"/>
      </w:divBdr>
    </w:div>
    <w:div w:id="1245216189">
      <w:bodyDiv w:val="1"/>
      <w:marLeft w:val="0"/>
      <w:marRight w:val="0"/>
      <w:marTop w:val="0"/>
      <w:marBottom w:val="0"/>
      <w:divBdr>
        <w:top w:val="none" w:sz="0" w:space="0" w:color="auto"/>
        <w:left w:val="none" w:sz="0" w:space="0" w:color="auto"/>
        <w:bottom w:val="none" w:sz="0" w:space="0" w:color="auto"/>
        <w:right w:val="none" w:sz="0" w:space="0" w:color="auto"/>
      </w:divBdr>
    </w:div>
    <w:div w:id="1251617935">
      <w:bodyDiv w:val="1"/>
      <w:marLeft w:val="0"/>
      <w:marRight w:val="0"/>
      <w:marTop w:val="0"/>
      <w:marBottom w:val="0"/>
      <w:divBdr>
        <w:top w:val="none" w:sz="0" w:space="0" w:color="auto"/>
        <w:left w:val="none" w:sz="0" w:space="0" w:color="auto"/>
        <w:bottom w:val="none" w:sz="0" w:space="0" w:color="auto"/>
        <w:right w:val="none" w:sz="0" w:space="0" w:color="auto"/>
      </w:divBdr>
    </w:div>
    <w:div w:id="1252007023">
      <w:bodyDiv w:val="1"/>
      <w:marLeft w:val="0"/>
      <w:marRight w:val="0"/>
      <w:marTop w:val="0"/>
      <w:marBottom w:val="0"/>
      <w:divBdr>
        <w:top w:val="none" w:sz="0" w:space="0" w:color="auto"/>
        <w:left w:val="none" w:sz="0" w:space="0" w:color="auto"/>
        <w:bottom w:val="none" w:sz="0" w:space="0" w:color="auto"/>
        <w:right w:val="none" w:sz="0" w:space="0" w:color="auto"/>
      </w:divBdr>
    </w:div>
    <w:div w:id="1252734242">
      <w:bodyDiv w:val="1"/>
      <w:marLeft w:val="0"/>
      <w:marRight w:val="0"/>
      <w:marTop w:val="0"/>
      <w:marBottom w:val="0"/>
      <w:divBdr>
        <w:top w:val="none" w:sz="0" w:space="0" w:color="auto"/>
        <w:left w:val="none" w:sz="0" w:space="0" w:color="auto"/>
        <w:bottom w:val="none" w:sz="0" w:space="0" w:color="auto"/>
        <w:right w:val="none" w:sz="0" w:space="0" w:color="auto"/>
      </w:divBdr>
    </w:div>
    <w:div w:id="1254390697">
      <w:bodyDiv w:val="1"/>
      <w:marLeft w:val="0"/>
      <w:marRight w:val="0"/>
      <w:marTop w:val="0"/>
      <w:marBottom w:val="0"/>
      <w:divBdr>
        <w:top w:val="none" w:sz="0" w:space="0" w:color="auto"/>
        <w:left w:val="none" w:sz="0" w:space="0" w:color="auto"/>
        <w:bottom w:val="none" w:sz="0" w:space="0" w:color="auto"/>
        <w:right w:val="none" w:sz="0" w:space="0" w:color="auto"/>
      </w:divBdr>
    </w:div>
    <w:div w:id="1255943857">
      <w:bodyDiv w:val="1"/>
      <w:marLeft w:val="0"/>
      <w:marRight w:val="0"/>
      <w:marTop w:val="0"/>
      <w:marBottom w:val="0"/>
      <w:divBdr>
        <w:top w:val="none" w:sz="0" w:space="0" w:color="auto"/>
        <w:left w:val="none" w:sz="0" w:space="0" w:color="auto"/>
        <w:bottom w:val="none" w:sz="0" w:space="0" w:color="auto"/>
        <w:right w:val="none" w:sz="0" w:space="0" w:color="auto"/>
      </w:divBdr>
    </w:div>
    <w:div w:id="1258370843">
      <w:bodyDiv w:val="1"/>
      <w:marLeft w:val="0"/>
      <w:marRight w:val="0"/>
      <w:marTop w:val="0"/>
      <w:marBottom w:val="0"/>
      <w:divBdr>
        <w:top w:val="none" w:sz="0" w:space="0" w:color="auto"/>
        <w:left w:val="none" w:sz="0" w:space="0" w:color="auto"/>
        <w:bottom w:val="none" w:sz="0" w:space="0" w:color="auto"/>
        <w:right w:val="none" w:sz="0" w:space="0" w:color="auto"/>
      </w:divBdr>
    </w:div>
    <w:div w:id="1259673260">
      <w:bodyDiv w:val="1"/>
      <w:marLeft w:val="0"/>
      <w:marRight w:val="0"/>
      <w:marTop w:val="0"/>
      <w:marBottom w:val="0"/>
      <w:divBdr>
        <w:top w:val="none" w:sz="0" w:space="0" w:color="auto"/>
        <w:left w:val="none" w:sz="0" w:space="0" w:color="auto"/>
        <w:bottom w:val="none" w:sz="0" w:space="0" w:color="auto"/>
        <w:right w:val="none" w:sz="0" w:space="0" w:color="auto"/>
      </w:divBdr>
    </w:div>
    <w:div w:id="1260991026">
      <w:bodyDiv w:val="1"/>
      <w:marLeft w:val="0"/>
      <w:marRight w:val="0"/>
      <w:marTop w:val="0"/>
      <w:marBottom w:val="0"/>
      <w:divBdr>
        <w:top w:val="none" w:sz="0" w:space="0" w:color="auto"/>
        <w:left w:val="none" w:sz="0" w:space="0" w:color="auto"/>
        <w:bottom w:val="none" w:sz="0" w:space="0" w:color="auto"/>
        <w:right w:val="none" w:sz="0" w:space="0" w:color="auto"/>
      </w:divBdr>
    </w:div>
    <w:div w:id="1261447435">
      <w:bodyDiv w:val="1"/>
      <w:marLeft w:val="0"/>
      <w:marRight w:val="0"/>
      <w:marTop w:val="0"/>
      <w:marBottom w:val="0"/>
      <w:divBdr>
        <w:top w:val="none" w:sz="0" w:space="0" w:color="auto"/>
        <w:left w:val="none" w:sz="0" w:space="0" w:color="auto"/>
        <w:bottom w:val="none" w:sz="0" w:space="0" w:color="auto"/>
        <w:right w:val="none" w:sz="0" w:space="0" w:color="auto"/>
      </w:divBdr>
    </w:div>
    <w:div w:id="1264144303">
      <w:bodyDiv w:val="1"/>
      <w:marLeft w:val="0"/>
      <w:marRight w:val="0"/>
      <w:marTop w:val="0"/>
      <w:marBottom w:val="0"/>
      <w:divBdr>
        <w:top w:val="none" w:sz="0" w:space="0" w:color="auto"/>
        <w:left w:val="none" w:sz="0" w:space="0" w:color="auto"/>
        <w:bottom w:val="none" w:sz="0" w:space="0" w:color="auto"/>
        <w:right w:val="none" w:sz="0" w:space="0" w:color="auto"/>
      </w:divBdr>
    </w:div>
    <w:div w:id="1264410872">
      <w:bodyDiv w:val="1"/>
      <w:marLeft w:val="0"/>
      <w:marRight w:val="0"/>
      <w:marTop w:val="0"/>
      <w:marBottom w:val="0"/>
      <w:divBdr>
        <w:top w:val="none" w:sz="0" w:space="0" w:color="auto"/>
        <w:left w:val="none" w:sz="0" w:space="0" w:color="auto"/>
        <w:bottom w:val="none" w:sz="0" w:space="0" w:color="auto"/>
        <w:right w:val="none" w:sz="0" w:space="0" w:color="auto"/>
      </w:divBdr>
    </w:div>
    <w:div w:id="1264608621">
      <w:bodyDiv w:val="1"/>
      <w:marLeft w:val="0"/>
      <w:marRight w:val="0"/>
      <w:marTop w:val="0"/>
      <w:marBottom w:val="0"/>
      <w:divBdr>
        <w:top w:val="none" w:sz="0" w:space="0" w:color="auto"/>
        <w:left w:val="none" w:sz="0" w:space="0" w:color="auto"/>
        <w:bottom w:val="none" w:sz="0" w:space="0" w:color="auto"/>
        <w:right w:val="none" w:sz="0" w:space="0" w:color="auto"/>
      </w:divBdr>
    </w:div>
    <w:div w:id="1266961274">
      <w:bodyDiv w:val="1"/>
      <w:marLeft w:val="0"/>
      <w:marRight w:val="0"/>
      <w:marTop w:val="0"/>
      <w:marBottom w:val="0"/>
      <w:divBdr>
        <w:top w:val="none" w:sz="0" w:space="0" w:color="auto"/>
        <w:left w:val="none" w:sz="0" w:space="0" w:color="auto"/>
        <w:bottom w:val="none" w:sz="0" w:space="0" w:color="auto"/>
        <w:right w:val="none" w:sz="0" w:space="0" w:color="auto"/>
      </w:divBdr>
    </w:div>
    <w:div w:id="1268851820">
      <w:bodyDiv w:val="1"/>
      <w:marLeft w:val="0"/>
      <w:marRight w:val="0"/>
      <w:marTop w:val="0"/>
      <w:marBottom w:val="0"/>
      <w:divBdr>
        <w:top w:val="none" w:sz="0" w:space="0" w:color="auto"/>
        <w:left w:val="none" w:sz="0" w:space="0" w:color="auto"/>
        <w:bottom w:val="none" w:sz="0" w:space="0" w:color="auto"/>
        <w:right w:val="none" w:sz="0" w:space="0" w:color="auto"/>
      </w:divBdr>
    </w:div>
    <w:div w:id="1271274676">
      <w:bodyDiv w:val="1"/>
      <w:marLeft w:val="0"/>
      <w:marRight w:val="0"/>
      <w:marTop w:val="0"/>
      <w:marBottom w:val="0"/>
      <w:divBdr>
        <w:top w:val="none" w:sz="0" w:space="0" w:color="auto"/>
        <w:left w:val="none" w:sz="0" w:space="0" w:color="auto"/>
        <w:bottom w:val="none" w:sz="0" w:space="0" w:color="auto"/>
        <w:right w:val="none" w:sz="0" w:space="0" w:color="auto"/>
      </w:divBdr>
    </w:div>
    <w:div w:id="1272473409">
      <w:bodyDiv w:val="1"/>
      <w:marLeft w:val="0"/>
      <w:marRight w:val="0"/>
      <w:marTop w:val="0"/>
      <w:marBottom w:val="0"/>
      <w:divBdr>
        <w:top w:val="none" w:sz="0" w:space="0" w:color="auto"/>
        <w:left w:val="none" w:sz="0" w:space="0" w:color="auto"/>
        <w:bottom w:val="none" w:sz="0" w:space="0" w:color="auto"/>
        <w:right w:val="none" w:sz="0" w:space="0" w:color="auto"/>
      </w:divBdr>
    </w:div>
    <w:div w:id="1275400958">
      <w:bodyDiv w:val="1"/>
      <w:marLeft w:val="0"/>
      <w:marRight w:val="0"/>
      <w:marTop w:val="0"/>
      <w:marBottom w:val="0"/>
      <w:divBdr>
        <w:top w:val="none" w:sz="0" w:space="0" w:color="auto"/>
        <w:left w:val="none" w:sz="0" w:space="0" w:color="auto"/>
        <w:bottom w:val="none" w:sz="0" w:space="0" w:color="auto"/>
        <w:right w:val="none" w:sz="0" w:space="0" w:color="auto"/>
      </w:divBdr>
    </w:div>
    <w:div w:id="1276325001">
      <w:bodyDiv w:val="1"/>
      <w:marLeft w:val="0"/>
      <w:marRight w:val="0"/>
      <w:marTop w:val="0"/>
      <w:marBottom w:val="0"/>
      <w:divBdr>
        <w:top w:val="none" w:sz="0" w:space="0" w:color="auto"/>
        <w:left w:val="none" w:sz="0" w:space="0" w:color="auto"/>
        <w:bottom w:val="none" w:sz="0" w:space="0" w:color="auto"/>
        <w:right w:val="none" w:sz="0" w:space="0" w:color="auto"/>
      </w:divBdr>
    </w:div>
    <w:div w:id="1277252061">
      <w:bodyDiv w:val="1"/>
      <w:marLeft w:val="0"/>
      <w:marRight w:val="0"/>
      <w:marTop w:val="0"/>
      <w:marBottom w:val="0"/>
      <w:divBdr>
        <w:top w:val="none" w:sz="0" w:space="0" w:color="auto"/>
        <w:left w:val="none" w:sz="0" w:space="0" w:color="auto"/>
        <w:bottom w:val="none" w:sz="0" w:space="0" w:color="auto"/>
        <w:right w:val="none" w:sz="0" w:space="0" w:color="auto"/>
      </w:divBdr>
    </w:div>
    <w:div w:id="1279021775">
      <w:bodyDiv w:val="1"/>
      <w:marLeft w:val="0"/>
      <w:marRight w:val="0"/>
      <w:marTop w:val="0"/>
      <w:marBottom w:val="0"/>
      <w:divBdr>
        <w:top w:val="none" w:sz="0" w:space="0" w:color="auto"/>
        <w:left w:val="none" w:sz="0" w:space="0" w:color="auto"/>
        <w:bottom w:val="none" w:sz="0" w:space="0" w:color="auto"/>
        <w:right w:val="none" w:sz="0" w:space="0" w:color="auto"/>
      </w:divBdr>
    </w:div>
    <w:div w:id="1281299161">
      <w:bodyDiv w:val="1"/>
      <w:marLeft w:val="0"/>
      <w:marRight w:val="0"/>
      <w:marTop w:val="0"/>
      <w:marBottom w:val="0"/>
      <w:divBdr>
        <w:top w:val="none" w:sz="0" w:space="0" w:color="auto"/>
        <w:left w:val="none" w:sz="0" w:space="0" w:color="auto"/>
        <w:bottom w:val="none" w:sz="0" w:space="0" w:color="auto"/>
        <w:right w:val="none" w:sz="0" w:space="0" w:color="auto"/>
      </w:divBdr>
    </w:div>
    <w:div w:id="1281958586">
      <w:bodyDiv w:val="1"/>
      <w:marLeft w:val="0"/>
      <w:marRight w:val="0"/>
      <w:marTop w:val="0"/>
      <w:marBottom w:val="0"/>
      <w:divBdr>
        <w:top w:val="none" w:sz="0" w:space="0" w:color="auto"/>
        <w:left w:val="none" w:sz="0" w:space="0" w:color="auto"/>
        <w:bottom w:val="none" w:sz="0" w:space="0" w:color="auto"/>
        <w:right w:val="none" w:sz="0" w:space="0" w:color="auto"/>
      </w:divBdr>
    </w:div>
    <w:div w:id="1282035465">
      <w:bodyDiv w:val="1"/>
      <w:marLeft w:val="0"/>
      <w:marRight w:val="0"/>
      <w:marTop w:val="0"/>
      <w:marBottom w:val="0"/>
      <w:divBdr>
        <w:top w:val="none" w:sz="0" w:space="0" w:color="auto"/>
        <w:left w:val="none" w:sz="0" w:space="0" w:color="auto"/>
        <w:bottom w:val="none" w:sz="0" w:space="0" w:color="auto"/>
        <w:right w:val="none" w:sz="0" w:space="0" w:color="auto"/>
      </w:divBdr>
    </w:div>
    <w:div w:id="1285960657">
      <w:bodyDiv w:val="1"/>
      <w:marLeft w:val="0"/>
      <w:marRight w:val="0"/>
      <w:marTop w:val="0"/>
      <w:marBottom w:val="0"/>
      <w:divBdr>
        <w:top w:val="none" w:sz="0" w:space="0" w:color="auto"/>
        <w:left w:val="none" w:sz="0" w:space="0" w:color="auto"/>
        <w:bottom w:val="none" w:sz="0" w:space="0" w:color="auto"/>
        <w:right w:val="none" w:sz="0" w:space="0" w:color="auto"/>
      </w:divBdr>
    </w:div>
    <w:div w:id="1286540526">
      <w:bodyDiv w:val="1"/>
      <w:marLeft w:val="0"/>
      <w:marRight w:val="0"/>
      <w:marTop w:val="0"/>
      <w:marBottom w:val="0"/>
      <w:divBdr>
        <w:top w:val="none" w:sz="0" w:space="0" w:color="auto"/>
        <w:left w:val="none" w:sz="0" w:space="0" w:color="auto"/>
        <w:bottom w:val="none" w:sz="0" w:space="0" w:color="auto"/>
        <w:right w:val="none" w:sz="0" w:space="0" w:color="auto"/>
      </w:divBdr>
    </w:div>
    <w:div w:id="1286885784">
      <w:bodyDiv w:val="1"/>
      <w:marLeft w:val="0"/>
      <w:marRight w:val="0"/>
      <w:marTop w:val="0"/>
      <w:marBottom w:val="0"/>
      <w:divBdr>
        <w:top w:val="none" w:sz="0" w:space="0" w:color="auto"/>
        <w:left w:val="none" w:sz="0" w:space="0" w:color="auto"/>
        <w:bottom w:val="none" w:sz="0" w:space="0" w:color="auto"/>
        <w:right w:val="none" w:sz="0" w:space="0" w:color="auto"/>
      </w:divBdr>
    </w:div>
    <w:div w:id="1286934225">
      <w:bodyDiv w:val="1"/>
      <w:marLeft w:val="0"/>
      <w:marRight w:val="0"/>
      <w:marTop w:val="0"/>
      <w:marBottom w:val="0"/>
      <w:divBdr>
        <w:top w:val="none" w:sz="0" w:space="0" w:color="auto"/>
        <w:left w:val="none" w:sz="0" w:space="0" w:color="auto"/>
        <w:bottom w:val="none" w:sz="0" w:space="0" w:color="auto"/>
        <w:right w:val="none" w:sz="0" w:space="0" w:color="auto"/>
      </w:divBdr>
    </w:div>
    <w:div w:id="1287005979">
      <w:bodyDiv w:val="1"/>
      <w:marLeft w:val="0"/>
      <w:marRight w:val="0"/>
      <w:marTop w:val="0"/>
      <w:marBottom w:val="0"/>
      <w:divBdr>
        <w:top w:val="none" w:sz="0" w:space="0" w:color="auto"/>
        <w:left w:val="none" w:sz="0" w:space="0" w:color="auto"/>
        <w:bottom w:val="none" w:sz="0" w:space="0" w:color="auto"/>
        <w:right w:val="none" w:sz="0" w:space="0" w:color="auto"/>
      </w:divBdr>
    </w:div>
    <w:div w:id="1288007644">
      <w:bodyDiv w:val="1"/>
      <w:marLeft w:val="0"/>
      <w:marRight w:val="0"/>
      <w:marTop w:val="0"/>
      <w:marBottom w:val="0"/>
      <w:divBdr>
        <w:top w:val="none" w:sz="0" w:space="0" w:color="auto"/>
        <w:left w:val="none" w:sz="0" w:space="0" w:color="auto"/>
        <w:bottom w:val="none" w:sz="0" w:space="0" w:color="auto"/>
        <w:right w:val="none" w:sz="0" w:space="0" w:color="auto"/>
      </w:divBdr>
    </w:div>
    <w:div w:id="1290286256">
      <w:bodyDiv w:val="1"/>
      <w:marLeft w:val="0"/>
      <w:marRight w:val="0"/>
      <w:marTop w:val="0"/>
      <w:marBottom w:val="0"/>
      <w:divBdr>
        <w:top w:val="none" w:sz="0" w:space="0" w:color="auto"/>
        <w:left w:val="none" w:sz="0" w:space="0" w:color="auto"/>
        <w:bottom w:val="none" w:sz="0" w:space="0" w:color="auto"/>
        <w:right w:val="none" w:sz="0" w:space="0" w:color="auto"/>
      </w:divBdr>
    </w:div>
    <w:div w:id="1291858100">
      <w:bodyDiv w:val="1"/>
      <w:marLeft w:val="0"/>
      <w:marRight w:val="0"/>
      <w:marTop w:val="0"/>
      <w:marBottom w:val="0"/>
      <w:divBdr>
        <w:top w:val="none" w:sz="0" w:space="0" w:color="auto"/>
        <w:left w:val="none" w:sz="0" w:space="0" w:color="auto"/>
        <w:bottom w:val="none" w:sz="0" w:space="0" w:color="auto"/>
        <w:right w:val="none" w:sz="0" w:space="0" w:color="auto"/>
      </w:divBdr>
    </w:div>
    <w:div w:id="1293554809">
      <w:bodyDiv w:val="1"/>
      <w:marLeft w:val="0"/>
      <w:marRight w:val="0"/>
      <w:marTop w:val="0"/>
      <w:marBottom w:val="0"/>
      <w:divBdr>
        <w:top w:val="none" w:sz="0" w:space="0" w:color="auto"/>
        <w:left w:val="none" w:sz="0" w:space="0" w:color="auto"/>
        <w:bottom w:val="none" w:sz="0" w:space="0" w:color="auto"/>
        <w:right w:val="none" w:sz="0" w:space="0" w:color="auto"/>
      </w:divBdr>
    </w:div>
    <w:div w:id="1294140668">
      <w:bodyDiv w:val="1"/>
      <w:marLeft w:val="0"/>
      <w:marRight w:val="0"/>
      <w:marTop w:val="0"/>
      <w:marBottom w:val="0"/>
      <w:divBdr>
        <w:top w:val="none" w:sz="0" w:space="0" w:color="auto"/>
        <w:left w:val="none" w:sz="0" w:space="0" w:color="auto"/>
        <w:bottom w:val="none" w:sz="0" w:space="0" w:color="auto"/>
        <w:right w:val="none" w:sz="0" w:space="0" w:color="auto"/>
      </w:divBdr>
    </w:div>
    <w:div w:id="1297952518">
      <w:bodyDiv w:val="1"/>
      <w:marLeft w:val="0"/>
      <w:marRight w:val="0"/>
      <w:marTop w:val="0"/>
      <w:marBottom w:val="0"/>
      <w:divBdr>
        <w:top w:val="none" w:sz="0" w:space="0" w:color="auto"/>
        <w:left w:val="none" w:sz="0" w:space="0" w:color="auto"/>
        <w:bottom w:val="none" w:sz="0" w:space="0" w:color="auto"/>
        <w:right w:val="none" w:sz="0" w:space="0" w:color="auto"/>
      </w:divBdr>
    </w:div>
    <w:div w:id="1298025174">
      <w:bodyDiv w:val="1"/>
      <w:marLeft w:val="0"/>
      <w:marRight w:val="0"/>
      <w:marTop w:val="0"/>
      <w:marBottom w:val="0"/>
      <w:divBdr>
        <w:top w:val="none" w:sz="0" w:space="0" w:color="auto"/>
        <w:left w:val="none" w:sz="0" w:space="0" w:color="auto"/>
        <w:bottom w:val="none" w:sz="0" w:space="0" w:color="auto"/>
        <w:right w:val="none" w:sz="0" w:space="0" w:color="auto"/>
      </w:divBdr>
    </w:div>
    <w:div w:id="1299922698">
      <w:bodyDiv w:val="1"/>
      <w:marLeft w:val="0"/>
      <w:marRight w:val="0"/>
      <w:marTop w:val="0"/>
      <w:marBottom w:val="0"/>
      <w:divBdr>
        <w:top w:val="none" w:sz="0" w:space="0" w:color="auto"/>
        <w:left w:val="none" w:sz="0" w:space="0" w:color="auto"/>
        <w:bottom w:val="none" w:sz="0" w:space="0" w:color="auto"/>
        <w:right w:val="none" w:sz="0" w:space="0" w:color="auto"/>
      </w:divBdr>
    </w:div>
    <w:div w:id="1301811572">
      <w:bodyDiv w:val="1"/>
      <w:marLeft w:val="0"/>
      <w:marRight w:val="0"/>
      <w:marTop w:val="0"/>
      <w:marBottom w:val="0"/>
      <w:divBdr>
        <w:top w:val="none" w:sz="0" w:space="0" w:color="auto"/>
        <w:left w:val="none" w:sz="0" w:space="0" w:color="auto"/>
        <w:bottom w:val="none" w:sz="0" w:space="0" w:color="auto"/>
        <w:right w:val="none" w:sz="0" w:space="0" w:color="auto"/>
      </w:divBdr>
    </w:div>
    <w:div w:id="1302422801">
      <w:bodyDiv w:val="1"/>
      <w:marLeft w:val="0"/>
      <w:marRight w:val="0"/>
      <w:marTop w:val="0"/>
      <w:marBottom w:val="0"/>
      <w:divBdr>
        <w:top w:val="none" w:sz="0" w:space="0" w:color="auto"/>
        <w:left w:val="none" w:sz="0" w:space="0" w:color="auto"/>
        <w:bottom w:val="none" w:sz="0" w:space="0" w:color="auto"/>
        <w:right w:val="none" w:sz="0" w:space="0" w:color="auto"/>
      </w:divBdr>
    </w:div>
    <w:div w:id="1303849532">
      <w:bodyDiv w:val="1"/>
      <w:marLeft w:val="0"/>
      <w:marRight w:val="0"/>
      <w:marTop w:val="0"/>
      <w:marBottom w:val="0"/>
      <w:divBdr>
        <w:top w:val="none" w:sz="0" w:space="0" w:color="auto"/>
        <w:left w:val="none" w:sz="0" w:space="0" w:color="auto"/>
        <w:bottom w:val="none" w:sz="0" w:space="0" w:color="auto"/>
        <w:right w:val="none" w:sz="0" w:space="0" w:color="auto"/>
      </w:divBdr>
    </w:div>
    <w:div w:id="1304892560">
      <w:bodyDiv w:val="1"/>
      <w:marLeft w:val="0"/>
      <w:marRight w:val="0"/>
      <w:marTop w:val="0"/>
      <w:marBottom w:val="0"/>
      <w:divBdr>
        <w:top w:val="none" w:sz="0" w:space="0" w:color="auto"/>
        <w:left w:val="none" w:sz="0" w:space="0" w:color="auto"/>
        <w:bottom w:val="none" w:sz="0" w:space="0" w:color="auto"/>
        <w:right w:val="none" w:sz="0" w:space="0" w:color="auto"/>
      </w:divBdr>
    </w:div>
    <w:div w:id="1305159499">
      <w:bodyDiv w:val="1"/>
      <w:marLeft w:val="0"/>
      <w:marRight w:val="0"/>
      <w:marTop w:val="0"/>
      <w:marBottom w:val="0"/>
      <w:divBdr>
        <w:top w:val="none" w:sz="0" w:space="0" w:color="auto"/>
        <w:left w:val="none" w:sz="0" w:space="0" w:color="auto"/>
        <w:bottom w:val="none" w:sz="0" w:space="0" w:color="auto"/>
        <w:right w:val="none" w:sz="0" w:space="0" w:color="auto"/>
      </w:divBdr>
    </w:div>
    <w:div w:id="1306355172">
      <w:bodyDiv w:val="1"/>
      <w:marLeft w:val="0"/>
      <w:marRight w:val="0"/>
      <w:marTop w:val="0"/>
      <w:marBottom w:val="0"/>
      <w:divBdr>
        <w:top w:val="none" w:sz="0" w:space="0" w:color="auto"/>
        <w:left w:val="none" w:sz="0" w:space="0" w:color="auto"/>
        <w:bottom w:val="none" w:sz="0" w:space="0" w:color="auto"/>
        <w:right w:val="none" w:sz="0" w:space="0" w:color="auto"/>
      </w:divBdr>
    </w:div>
    <w:div w:id="1307199807">
      <w:bodyDiv w:val="1"/>
      <w:marLeft w:val="0"/>
      <w:marRight w:val="0"/>
      <w:marTop w:val="0"/>
      <w:marBottom w:val="0"/>
      <w:divBdr>
        <w:top w:val="none" w:sz="0" w:space="0" w:color="auto"/>
        <w:left w:val="none" w:sz="0" w:space="0" w:color="auto"/>
        <w:bottom w:val="none" w:sz="0" w:space="0" w:color="auto"/>
        <w:right w:val="none" w:sz="0" w:space="0" w:color="auto"/>
      </w:divBdr>
    </w:div>
    <w:div w:id="1311516527">
      <w:bodyDiv w:val="1"/>
      <w:marLeft w:val="0"/>
      <w:marRight w:val="0"/>
      <w:marTop w:val="0"/>
      <w:marBottom w:val="0"/>
      <w:divBdr>
        <w:top w:val="none" w:sz="0" w:space="0" w:color="auto"/>
        <w:left w:val="none" w:sz="0" w:space="0" w:color="auto"/>
        <w:bottom w:val="none" w:sz="0" w:space="0" w:color="auto"/>
        <w:right w:val="none" w:sz="0" w:space="0" w:color="auto"/>
      </w:divBdr>
    </w:div>
    <w:div w:id="1311860224">
      <w:bodyDiv w:val="1"/>
      <w:marLeft w:val="0"/>
      <w:marRight w:val="0"/>
      <w:marTop w:val="0"/>
      <w:marBottom w:val="0"/>
      <w:divBdr>
        <w:top w:val="none" w:sz="0" w:space="0" w:color="auto"/>
        <w:left w:val="none" w:sz="0" w:space="0" w:color="auto"/>
        <w:bottom w:val="none" w:sz="0" w:space="0" w:color="auto"/>
        <w:right w:val="none" w:sz="0" w:space="0" w:color="auto"/>
      </w:divBdr>
    </w:div>
    <w:div w:id="1313564499">
      <w:bodyDiv w:val="1"/>
      <w:marLeft w:val="0"/>
      <w:marRight w:val="0"/>
      <w:marTop w:val="0"/>
      <w:marBottom w:val="0"/>
      <w:divBdr>
        <w:top w:val="none" w:sz="0" w:space="0" w:color="auto"/>
        <w:left w:val="none" w:sz="0" w:space="0" w:color="auto"/>
        <w:bottom w:val="none" w:sz="0" w:space="0" w:color="auto"/>
        <w:right w:val="none" w:sz="0" w:space="0" w:color="auto"/>
      </w:divBdr>
    </w:div>
    <w:div w:id="1315254460">
      <w:bodyDiv w:val="1"/>
      <w:marLeft w:val="0"/>
      <w:marRight w:val="0"/>
      <w:marTop w:val="0"/>
      <w:marBottom w:val="0"/>
      <w:divBdr>
        <w:top w:val="none" w:sz="0" w:space="0" w:color="auto"/>
        <w:left w:val="none" w:sz="0" w:space="0" w:color="auto"/>
        <w:bottom w:val="none" w:sz="0" w:space="0" w:color="auto"/>
        <w:right w:val="none" w:sz="0" w:space="0" w:color="auto"/>
      </w:divBdr>
    </w:div>
    <w:div w:id="1315525342">
      <w:bodyDiv w:val="1"/>
      <w:marLeft w:val="0"/>
      <w:marRight w:val="0"/>
      <w:marTop w:val="0"/>
      <w:marBottom w:val="0"/>
      <w:divBdr>
        <w:top w:val="none" w:sz="0" w:space="0" w:color="auto"/>
        <w:left w:val="none" w:sz="0" w:space="0" w:color="auto"/>
        <w:bottom w:val="none" w:sz="0" w:space="0" w:color="auto"/>
        <w:right w:val="none" w:sz="0" w:space="0" w:color="auto"/>
      </w:divBdr>
    </w:div>
    <w:div w:id="1318531139">
      <w:bodyDiv w:val="1"/>
      <w:marLeft w:val="0"/>
      <w:marRight w:val="0"/>
      <w:marTop w:val="0"/>
      <w:marBottom w:val="0"/>
      <w:divBdr>
        <w:top w:val="none" w:sz="0" w:space="0" w:color="auto"/>
        <w:left w:val="none" w:sz="0" w:space="0" w:color="auto"/>
        <w:bottom w:val="none" w:sz="0" w:space="0" w:color="auto"/>
        <w:right w:val="none" w:sz="0" w:space="0" w:color="auto"/>
      </w:divBdr>
    </w:div>
    <w:div w:id="1319265068">
      <w:bodyDiv w:val="1"/>
      <w:marLeft w:val="0"/>
      <w:marRight w:val="0"/>
      <w:marTop w:val="0"/>
      <w:marBottom w:val="0"/>
      <w:divBdr>
        <w:top w:val="none" w:sz="0" w:space="0" w:color="auto"/>
        <w:left w:val="none" w:sz="0" w:space="0" w:color="auto"/>
        <w:bottom w:val="none" w:sz="0" w:space="0" w:color="auto"/>
        <w:right w:val="none" w:sz="0" w:space="0" w:color="auto"/>
      </w:divBdr>
    </w:div>
    <w:div w:id="1321814369">
      <w:bodyDiv w:val="1"/>
      <w:marLeft w:val="0"/>
      <w:marRight w:val="0"/>
      <w:marTop w:val="0"/>
      <w:marBottom w:val="0"/>
      <w:divBdr>
        <w:top w:val="none" w:sz="0" w:space="0" w:color="auto"/>
        <w:left w:val="none" w:sz="0" w:space="0" w:color="auto"/>
        <w:bottom w:val="none" w:sz="0" w:space="0" w:color="auto"/>
        <w:right w:val="none" w:sz="0" w:space="0" w:color="auto"/>
      </w:divBdr>
    </w:div>
    <w:div w:id="1321999322">
      <w:bodyDiv w:val="1"/>
      <w:marLeft w:val="0"/>
      <w:marRight w:val="0"/>
      <w:marTop w:val="0"/>
      <w:marBottom w:val="0"/>
      <w:divBdr>
        <w:top w:val="none" w:sz="0" w:space="0" w:color="auto"/>
        <w:left w:val="none" w:sz="0" w:space="0" w:color="auto"/>
        <w:bottom w:val="none" w:sz="0" w:space="0" w:color="auto"/>
        <w:right w:val="none" w:sz="0" w:space="0" w:color="auto"/>
      </w:divBdr>
    </w:div>
    <w:div w:id="1324432124">
      <w:bodyDiv w:val="1"/>
      <w:marLeft w:val="0"/>
      <w:marRight w:val="0"/>
      <w:marTop w:val="0"/>
      <w:marBottom w:val="0"/>
      <w:divBdr>
        <w:top w:val="none" w:sz="0" w:space="0" w:color="auto"/>
        <w:left w:val="none" w:sz="0" w:space="0" w:color="auto"/>
        <w:bottom w:val="none" w:sz="0" w:space="0" w:color="auto"/>
        <w:right w:val="none" w:sz="0" w:space="0" w:color="auto"/>
      </w:divBdr>
    </w:div>
    <w:div w:id="1329333418">
      <w:bodyDiv w:val="1"/>
      <w:marLeft w:val="0"/>
      <w:marRight w:val="0"/>
      <w:marTop w:val="0"/>
      <w:marBottom w:val="0"/>
      <w:divBdr>
        <w:top w:val="none" w:sz="0" w:space="0" w:color="auto"/>
        <w:left w:val="none" w:sz="0" w:space="0" w:color="auto"/>
        <w:bottom w:val="none" w:sz="0" w:space="0" w:color="auto"/>
        <w:right w:val="none" w:sz="0" w:space="0" w:color="auto"/>
      </w:divBdr>
    </w:div>
    <w:div w:id="1330400394">
      <w:bodyDiv w:val="1"/>
      <w:marLeft w:val="0"/>
      <w:marRight w:val="0"/>
      <w:marTop w:val="0"/>
      <w:marBottom w:val="0"/>
      <w:divBdr>
        <w:top w:val="none" w:sz="0" w:space="0" w:color="auto"/>
        <w:left w:val="none" w:sz="0" w:space="0" w:color="auto"/>
        <w:bottom w:val="none" w:sz="0" w:space="0" w:color="auto"/>
        <w:right w:val="none" w:sz="0" w:space="0" w:color="auto"/>
      </w:divBdr>
    </w:div>
    <w:div w:id="1330524932">
      <w:bodyDiv w:val="1"/>
      <w:marLeft w:val="0"/>
      <w:marRight w:val="0"/>
      <w:marTop w:val="0"/>
      <w:marBottom w:val="0"/>
      <w:divBdr>
        <w:top w:val="none" w:sz="0" w:space="0" w:color="auto"/>
        <w:left w:val="none" w:sz="0" w:space="0" w:color="auto"/>
        <w:bottom w:val="none" w:sz="0" w:space="0" w:color="auto"/>
        <w:right w:val="none" w:sz="0" w:space="0" w:color="auto"/>
      </w:divBdr>
    </w:div>
    <w:div w:id="1333870325">
      <w:bodyDiv w:val="1"/>
      <w:marLeft w:val="0"/>
      <w:marRight w:val="0"/>
      <w:marTop w:val="0"/>
      <w:marBottom w:val="0"/>
      <w:divBdr>
        <w:top w:val="none" w:sz="0" w:space="0" w:color="auto"/>
        <w:left w:val="none" w:sz="0" w:space="0" w:color="auto"/>
        <w:bottom w:val="none" w:sz="0" w:space="0" w:color="auto"/>
        <w:right w:val="none" w:sz="0" w:space="0" w:color="auto"/>
      </w:divBdr>
    </w:div>
    <w:div w:id="1337028576">
      <w:bodyDiv w:val="1"/>
      <w:marLeft w:val="0"/>
      <w:marRight w:val="0"/>
      <w:marTop w:val="0"/>
      <w:marBottom w:val="0"/>
      <w:divBdr>
        <w:top w:val="none" w:sz="0" w:space="0" w:color="auto"/>
        <w:left w:val="none" w:sz="0" w:space="0" w:color="auto"/>
        <w:bottom w:val="none" w:sz="0" w:space="0" w:color="auto"/>
        <w:right w:val="none" w:sz="0" w:space="0" w:color="auto"/>
      </w:divBdr>
    </w:div>
    <w:div w:id="1339037838">
      <w:bodyDiv w:val="1"/>
      <w:marLeft w:val="0"/>
      <w:marRight w:val="0"/>
      <w:marTop w:val="0"/>
      <w:marBottom w:val="0"/>
      <w:divBdr>
        <w:top w:val="none" w:sz="0" w:space="0" w:color="auto"/>
        <w:left w:val="none" w:sz="0" w:space="0" w:color="auto"/>
        <w:bottom w:val="none" w:sz="0" w:space="0" w:color="auto"/>
        <w:right w:val="none" w:sz="0" w:space="0" w:color="auto"/>
      </w:divBdr>
    </w:div>
    <w:div w:id="1339848917">
      <w:bodyDiv w:val="1"/>
      <w:marLeft w:val="0"/>
      <w:marRight w:val="0"/>
      <w:marTop w:val="0"/>
      <w:marBottom w:val="0"/>
      <w:divBdr>
        <w:top w:val="none" w:sz="0" w:space="0" w:color="auto"/>
        <w:left w:val="none" w:sz="0" w:space="0" w:color="auto"/>
        <w:bottom w:val="none" w:sz="0" w:space="0" w:color="auto"/>
        <w:right w:val="none" w:sz="0" w:space="0" w:color="auto"/>
      </w:divBdr>
    </w:div>
    <w:div w:id="1340086610">
      <w:bodyDiv w:val="1"/>
      <w:marLeft w:val="0"/>
      <w:marRight w:val="0"/>
      <w:marTop w:val="0"/>
      <w:marBottom w:val="0"/>
      <w:divBdr>
        <w:top w:val="none" w:sz="0" w:space="0" w:color="auto"/>
        <w:left w:val="none" w:sz="0" w:space="0" w:color="auto"/>
        <w:bottom w:val="none" w:sz="0" w:space="0" w:color="auto"/>
        <w:right w:val="none" w:sz="0" w:space="0" w:color="auto"/>
      </w:divBdr>
    </w:div>
    <w:div w:id="1340159317">
      <w:bodyDiv w:val="1"/>
      <w:marLeft w:val="0"/>
      <w:marRight w:val="0"/>
      <w:marTop w:val="0"/>
      <w:marBottom w:val="0"/>
      <w:divBdr>
        <w:top w:val="none" w:sz="0" w:space="0" w:color="auto"/>
        <w:left w:val="none" w:sz="0" w:space="0" w:color="auto"/>
        <w:bottom w:val="none" w:sz="0" w:space="0" w:color="auto"/>
        <w:right w:val="none" w:sz="0" w:space="0" w:color="auto"/>
      </w:divBdr>
    </w:div>
    <w:div w:id="1340543700">
      <w:bodyDiv w:val="1"/>
      <w:marLeft w:val="0"/>
      <w:marRight w:val="0"/>
      <w:marTop w:val="0"/>
      <w:marBottom w:val="0"/>
      <w:divBdr>
        <w:top w:val="none" w:sz="0" w:space="0" w:color="auto"/>
        <w:left w:val="none" w:sz="0" w:space="0" w:color="auto"/>
        <w:bottom w:val="none" w:sz="0" w:space="0" w:color="auto"/>
        <w:right w:val="none" w:sz="0" w:space="0" w:color="auto"/>
      </w:divBdr>
    </w:div>
    <w:div w:id="1340547125">
      <w:bodyDiv w:val="1"/>
      <w:marLeft w:val="0"/>
      <w:marRight w:val="0"/>
      <w:marTop w:val="0"/>
      <w:marBottom w:val="0"/>
      <w:divBdr>
        <w:top w:val="none" w:sz="0" w:space="0" w:color="auto"/>
        <w:left w:val="none" w:sz="0" w:space="0" w:color="auto"/>
        <w:bottom w:val="none" w:sz="0" w:space="0" w:color="auto"/>
        <w:right w:val="none" w:sz="0" w:space="0" w:color="auto"/>
      </w:divBdr>
    </w:div>
    <w:div w:id="1342389181">
      <w:bodyDiv w:val="1"/>
      <w:marLeft w:val="0"/>
      <w:marRight w:val="0"/>
      <w:marTop w:val="0"/>
      <w:marBottom w:val="0"/>
      <w:divBdr>
        <w:top w:val="none" w:sz="0" w:space="0" w:color="auto"/>
        <w:left w:val="none" w:sz="0" w:space="0" w:color="auto"/>
        <w:bottom w:val="none" w:sz="0" w:space="0" w:color="auto"/>
        <w:right w:val="none" w:sz="0" w:space="0" w:color="auto"/>
      </w:divBdr>
    </w:div>
    <w:div w:id="1343583368">
      <w:bodyDiv w:val="1"/>
      <w:marLeft w:val="0"/>
      <w:marRight w:val="0"/>
      <w:marTop w:val="0"/>
      <w:marBottom w:val="0"/>
      <w:divBdr>
        <w:top w:val="none" w:sz="0" w:space="0" w:color="auto"/>
        <w:left w:val="none" w:sz="0" w:space="0" w:color="auto"/>
        <w:bottom w:val="none" w:sz="0" w:space="0" w:color="auto"/>
        <w:right w:val="none" w:sz="0" w:space="0" w:color="auto"/>
      </w:divBdr>
    </w:div>
    <w:div w:id="1348142058">
      <w:bodyDiv w:val="1"/>
      <w:marLeft w:val="0"/>
      <w:marRight w:val="0"/>
      <w:marTop w:val="0"/>
      <w:marBottom w:val="0"/>
      <w:divBdr>
        <w:top w:val="none" w:sz="0" w:space="0" w:color="auto"/>
        <w:left w:val="none" w:sz="0" w:space="0" w:color="auto"/>
        <w:bottom w:val="none" w:sz="0" w:space="0" w:color="auto"/>
        <w:right w:val="none" w:sz="0" w:space="0" w:color="auto"/>
      </w:divBdr>
    </w:div>
    <w:div w:id="1348600669">
      <w:bodyDiv w:val="1"/>
      <w:marLeft w:val="0"/>
      <w:marRight w:val="0"/>
      <w:marTop w:val="0"/>
      <w:marBottom w:val="0"/>
      <w:divBdr>
        <w:top w:val="none" w:sz="0" w:space="0" w:color="auto"/>
        <w:left w:val="none" w:sz="0" w:space="0" w:color="auto"/>
        <w:bottom w:val="none" w:sz="0" w:space="0" w:color="auto"/>
        <w:right w:val="none" w:sz="0" w:space="0" w:color="auto"/>
      </w:divBdr>
    </w:div>
    <w:div w:id="1349064295">
      <w:bodyDiv w:val="1"/>
      <w:marLeft w:val="0"/>
      <w:marRight w:val="0"/>
      <w:marTop w:val="0"/>
      <w:marBottom w:val="0"/>
      <w:divBdr>
        <w:top w:val="none" w:sz="0" w:space="0" w:color="auto"/>
        <w:left w:val="none" w:sz="0" w:space="0" w:color="auto"/>
        <w:bottom w:val="none" w:sz="0" w:space="0" w:color="auto"/>
        <w:right w:val="none" w:sz="0" w:space="0" w:color="auto"/>
      </w:divBdr>
    </w:div>
    <w:div w:id="1349986140">
      <w:bodyDiv w:val="1"/>
      <w:marLeft w:val="0"/>
      <w:marRight w:val="0"/>
      <w:marTop w:val="0"/>
      <w:marBottom w:val="0"/>
      <w:divBdr>
        <w:top w:val="none" w:sz="0" w:space="0" w:color="auto"/>
        <w:left w:val="none" w:sz="0" w:space="0" w:color="auto"/>
        <w:bottom w:val="none" w:sz="0" w:space="0" w:color="auto"/>
        <w:right w:val="none" w:sz="0" w:space="0" w:color="auto"/>
      </w:divBdr>
    </w:div>
    <w:div w:id="1350448984">
      <w:bodyDiv w:val="1"/>
      <w:marLeft w:val="0"/>
      <w:marRight w:val="0"/>
      <w:marTop w:val="0"/>
      <w:marBottom w:val="0"/>
      <w:divBdr>
        <w:top w:val="none" w:sz="0" w:space="0" w:color="auto"/>
        <w:left w:val="none" w:sz="0" w:space="0" w:color="auto"/>
        <w:bottom w:val="none" w:sz="0" w:space="0" w:color="auto"/>
        <w:right w:val="none" w:sz="0" w:space="0" w:color="auto"/>
      </w:divBdr>
    </w:div>
    <w:div w:id="1351567322">
      <w:bodyDiv w:val="1"/>
      <w:marLeft w:val="0"/>
      <w:marRight w:val="0"/>
      <w:marTop w:val="0"/>
      <w:marBottom w:val="0"/>
      <w:divBdr>
        <w:top w:val="none" w:sz="0" w:space="0" w:color="auto"/>
        <w:left w:val="none" w:sz="0" w:space="0" w:color="auto"/>
        <w:bottom w:val="none" w:sz="0" w:space="0" w:color="auto"/>
        <w:right w:val="none" w:sz="0" w:space="0" w:color="auto"/>
      </w:divBdr>
    </w:div>
    <w:div w:id="1352994064">
      <w:bodyDiv w:val="1"/>
      <w:marLeft w:val="0"/>
      <w:marRight w:val="0"/>
      <w:marTop w:val="0"/>
      <w:marBottom w:val="0"/>
      <w:divBdr>
        <w:top w:val="none" w:sz="0" w:space="0" w:color="auto"/>
        <w:left w:val="none" w:sz="0" w:space="0" w:color="auto"/>
        <w:bottom w:val="none" w:sz="0" w:space="0" w:color="auto"/>
        <w:right w:val="none" w:sz="0" w:space="0" w:color="auto"/>
      </w:divBdr>
    </w:div>
    <w:div w:id="1353068822">
      <w:bodyDiv w:val="1"/>
      <w:marLeft w:val="0"/>
      <w:marRight w:val="0"/>
      <w:marTop w:val="0"/>
      <w:marBottom w:val="0"/>
      <w:divBdr>
        <w:top w:val="none" w:sz="0" w:space="0" w:color="auto"/>
        <w:left w:val="none" w:sz="0" w:space="0" w:color="auto"/>
        <w:bottom w:val="none" w:sz="0" w:space="0" w:color="auto"/>
        <w:right w:val="none" w:sz="0" w:space="0" w:color="auto"/>
      </w:divBdr>
    </w:div>
    <w:div w:id="1353342512">
      <w:bodyDiv w:val="1"/>
      <w:marLeft w:val="0"/>
      <w:marRight w:val="0"/>
      <w:marTop w:val="0"/>
      <w:marBottom w:val="0"/>
      <w:divBdr>
        <w:top w:val="none" w:sz="0" w:space="0" w:color="auto"/>
        <w:left w:val="none" w:sz="0" w:space="0" w:color="auto"/>
        <w:bottom w:val="none" w:sz="0" w:space="0" w:color="auto"/>
        <w:right w:val="none" w:sz="0" w:space="0" w:color="auto"/>
      </w:divBdr>
    </w:div>
    <w:div w:id="1353532768">
      <w:bodyDiv w:val="1"/>
      <w:marLeft w:val="0"/>
      <w:marRight w:val="0"/>
      <w:marTop w:val="0"/>
      <w:marBottom w:val="0"/>
      <w:divBdr>
        <w:top w:val="none" w:sz="0" w:space="0" w:color="auto"/>
        <w:left w:val="none" w:sz="0" w:space="0" w:color="auto"/>
        <w:bottom w:val="none" w:sz="0" w:space="0" w:color="auto"/>
        <w:right w:val="none" w:sz="0" w:space="0" w:color="auto"/>
      </w:divBdr>
    </w:div>
    <w:div w:id="1356148875">
      <w:bodyDiv w:val="1"/>
      <w:marLeft w:val="0"/>
      <w:marRight w:val="0"/>
      <w:marTop w:val="0"/>
      <w:marBottom w:val="0"/>
      <w:divBdr>
        <w:top w:val="none" w:sz="0" w:space="0" w:color="auto"/>
        <w:left w:val="none" w:sz="0" w:space="0" w:color="auto"/>
        <w:bottom w:val="none" w:sz="0" w:space="0" w:color="auto"/>
        <w:right w:val="none" w:sz="0" w:space="0" w:color="auto"/>
      </w:divBdr>
    </w:div>
    <w:div w:id="1359744541">
      <w:bodyDiv w:val="1"/>
      <w:marLeft w:val="0"/>
      <w:marRight w:val="0"/>
      <w:marTop w:val="0"/>
      <w:marBottom w:val="0"/>
      <w:divBdr>
        <w:top w:val="none" w:sz="0" w:space="0" w:color="auto"/>
        <w:left w:val="none" w:sz="0" w:space="0" w:color="auto"/>
        <w:bottom w:val="none" w:sz="0" w:space="0" w:color="auto"/>
        <w:right w:val="none" w:sz="0" w:space="0" w:color="auto"/>
      </w:divBdr>
    </w:div>
    <w:div w:id="1361931802">
      <w:bodyDiv w:val="1"/>
      <w:marLeft w:val="0"/>
      <w:marRight w:val="0"/>
      <w:marTop w:val="0"/>
      <w:marBottom w:val="0"/>
      <w:divBdr>
        <w:top w:val="none" w:sz="0" w:space="0" w:color="auto"/>
        <w:left w:val="none" w:sz="0" w:space="0" w:color="auto"/>
        <w:bottom w:val="none" w:sz="0" w:space="0" w:color="auto"/>
        <w:right w:val="none" w:sz="0" w:space="0" w:color="auto"/>
      </w:divBdr>
    </w:div>
    <w:div w:id="1362782517">
      <w:bodyDiv w:val="1"/>
      <w:marLeft w:val="0"/>
      <w:marRight w:val="0"/>
      <w:marTop w:val="0"/>
      <w:marBottom w:val="0"/>
      <w:divBdr>
        <w:top w:val="none" w:sz="0" w:space="0" w:color="auto"/>
        <w:left w:val="none" w:sz="0" w:space="0" w:color="auto"/>
        <w:bottom w:val="none" w:sz="0" w:space="0" w:color="auto"/>
        <w:right w:val="none" w:sz="0" w:space="0" w:color="auto"/>
      </w:divBdr>
    </w:div>
    <w:div w:id="1365210693">
      <w:bodyDiv w:val="1"/>
      <w:marLeft w:val="0"/>
      <w:marRight w:val="0"/>
      <w:marTop w:val="0"/>
      <w:marBottom w:val="0"/>
      <w:divBdr>
        <w:top w:val="none" w:sz="0" w:space="0" w:color="auto"/>
        <w:left w:val="none" w:sz="0" w:space="0" w:color="auto"/>
        <w:bottom w:val="none" w:sz="0" w:space="0" w:color="auto"/>
        <w:right w:val="none" w:sz="0" w:space="0" w:color="auto"/>
      </w:divBdr>
    </w:div>
    <w:div w:id="1366254677">
      <w:bodyDiv w:val="1"/>
      <w:marLeft w:val="0"/>
      <w:marRight w:val="0"/>
      <w:marTop w:val="0"/>
      <w:marBottom w:val="0"/>
      <w:divBdr>
        <w:top w:val="none" w:sz="0" w:space="0" w:color="auto"/>
        <w:left w:val="none" w:sz="0" w:space="0" w:color="auto"/>
        <w:bottom w:val="none" w:sz="0" w:space="0" w:color="auto"/>
        <w:right w:val="none" w:sz="0" w:space="0" w:color="auto"/>
      </w:divBdr>
    </w:div>
    <w:div w:id="1370572880">
      <w:bodyDiv w:val="1"/>
      <w:marLeft w:val="0"/>
      <w:marRight w:val="0"/>
      <w:marTop w:val="0"/>
      <w:marBottom w:val="0"/>
      <w:divBdr>
        <w:top w:val="none" w:sz="0" w:space="0" w:color="auto"/>
        <w:left w:val="none" w:sz="0" w:space="0" w:color="auto"/>
        <w:bottom w:val="none" w:sz="0" w:space="0" w:color="auto"/>
        <w:right w:val="none" w:sz="0" w:space="0" w:color="auto"/>
      </w:divBdr>
    </w:div>
    <w:div w:id="1370910356">
      <w:bodyDiv w:val="1"/>
      <w:marLeft w:val="0"/>
      <w:marRight w:val="0"/>
      <w:marTop w:val="0"/>
      <w:marBottom w:val="0"/>
      <w:divBdr>
        <w:top w:val="none" w:sz="0" w:space="0" w:color="auto"/>
        <w:left w:val="none" w:sz="0" w:space="0" w:color="auto"/>
        <w:bottom w:val="none" w:sz="0" w:space="0" w:color="auto"/>
        <w:right w:val="none" w:sz="0" w:space="0" w:color="auto"/>
      </w:divBdr>
    </w:div>
    <w:div w:id="1372219573">
      <w:bodyDiv w:val="1"/>
      <w:marLeft w:val="0"/>
      <w:marRight w:val="0"/>
      <w:marTop w:val="0"/>
      <w:marBottom w:val="0"/>
      <w:divBdr>
        <w:top w:val="none" w:sz="0" w:space="0" w:color="auto"/>
        <w:left w:val="none" w:sz="0" w:space="0" w:color="auto"/>
        <w:bottom w:val="none" w:sz="0" w:space="0" w:color="auto"/>
        <w:right w:val="none" w:sz="0" w:space="0" w:color="auto"/>
      </w:divBdr>
    </w:div>
    <w:div w:id="1373308257">
      <w:bodyDiv w:val="1"/>
      <w:marLeft w:val="0"/>
      <w:marRight w:val="0"/>
      <w:marTop w:val="0"/>
      <w:marBottom w:val="0"/>
      <w:divBdr>
        <w:top w:val="none" w:sz="0" w:space="0" w:color="auto"/>
        <w:left w:val="none" w:sz="0" w:space="0" w:color="auto"/>
        <w:bottom w:val="none" w:sz="0" w:space="0" w:color="auto"/>
        <w:right w:val="none" w:sz="0" w:space="0" w:color="auto"/>
      </w:divBdr>
    </w:div>
    <w:div w:id="1377706184">
      <w:bodyDiv w:val="1"/>
      <w:marLeft w:val="0"/>
      <w:marRight w:val="0"/>
      <w:marTop w:val="0"/>
      <w:marBottom w:val="0"/>
      <w:divBdr>
        <w:top w:val="none" w:sz="0" w:space="0" w:color="auto"/>
        <w:left w:val="none" w:sz="0" w:space="0" w:color="auto"/>
        <w:bottom w:val="none" w:sz="0" w:space="0" w:color="auto"/>
        <w:right w:val="none" w:sz="0" w:space="0" w:color="auto"/>
      </w:divBdr>
    </w:div>
    <w:div w:id="1378895951">
      <w:bodyDiv w:val="1"/>
      <w:marLeft w:val="0"/>
      <w:marRight w:val="0"/>
      <w:marTop w:val="0"/>
      <w:marBottom w:val="0"/>
      <w:divBdr>
        <w:top w:val="none" w:sz="0" w:space="0" w:color="auto"/>
        <w:left w:val="none" w:sz="0" w:space="0" w:color="auto"/>
        <w:bottom w:val="none" w:sz="0" w:space="0" w:color="auto"/>
        <w:right w:val="none" w:sz="0" w:space="0" w:color="auto"/>
      </w:divBdr>
    </w:div>
    <w:div w:id="1380013095">
      <w:bodyDiv w:val="1"/>
      <w:marLeft w:val="0"/>
      <w:marRight w:val="0"/>
      <w:marTop w:val="0"/>
      <w:marBottom w:val="0"/>
      <w:divBdr>
        <w:top w:val="none" w:sz="0" w:space="0" w:color="auto"/>
        <w:left w:val="none" w:sz="0" w:space="0" w:color="auto"/>
        <w:bottom w:val="none" w:sz="0" w:space="0" w:color="auto"/>
        <w:right w:val="none" w:sz="0" w:space="0" w:color="auto"/>
      </w:divBdr>
    </w:div>
    <w:div w:id="1381320687">
      <w:bodyDiv w:val="1"/>
      <w:marLeft w:val="0"/>
      <w:marRight w:val="0"/>
      <w:marTop w:val="0"/>
      <w:marBottom w:val="0"/>
      <w:divBdr>
        <w:top w:val="none" w:sz="0" w:space="0" w:color="auto"/>
        <w:left w:val="none" w:sz="0" w:space="0" w:color="auto"/>
        <w:bottom w:val="none" w:sz="0" w:space="0" w:color="auto"/>
        <w:right w:val="none" w:sz="0" w:space="0" w:color="auto"/>
      </w:divBdr>
    </w:div>
    <w:div w:id="1381518131">
      <w:bodyDiv w:val="1"/>
      <w:marLeft w:val="0"/>
      <w:marRight w:val="0"/>
      <w:marTop w:val="0"/>
      <w:marBottom w:val="0"/>
      <w:divBdr>
        <w:top w:val="none" w:sz="0" w:space="0" w:color="auto"/>
        <w:left w:val="none" w:sz="0" w:space="0" w:color="auto"/>
        <w:bottom w:val="none" w:sz="0" w:space="0" w:color="auto"/>
        <w:right w:val="none" w:sz="0" w:space="0" w:color="auto"/>
      </w:divBdr>
    </w:div>
    <w:div w:id="1382248346">
      <w:bodyDiv w:val="1"/>
      <w:marLeft w:val="0"/>
      <w:marRight w:val="0"/>
      <w:marTop w:val="0"/>
      <w:marBottom w:val="0"/>
      <w:divBdr>
        <w:top w:val="none" w:sz="0" w:space="0" w:color="auto"/>
        <w:left w:val="none" w:sz="0" w:space="0" w:color="auto"/>
        <w:bottom w:val="none" w:sz="0" w:space="0" w:color="auto"/>
        <w:right w:val="none" w:sz="0" w:space="0" w:color="auto"/>
      </w:divBdr>
    </w:div>
    <w:div w:id="1382512438">
      <w:bodyDiv w:val="1"/>
      <w:marLeft w:val="0"/>
      <w:marRight w:val="0"/>
      <w:marTop w:val="0"/>
      <w:marBottom w:val="0"/>
      <w:divBdr>
        <w:top w:val="none" w:sz="0" w:space="0" w:color="auto"/>
        <w:left w:val="none" w:sz="0" w:space="0" w:color="auto"/>
        <w:bottom w:val="none" w:sz="0" w:space="0" w:color="auto"/>
        <w:right w:val="none" w:sz="0" w:space="0" w:color="auto"/>
      </w:divBdr>
    </w:div>
    <w:div w:id="1383019433">
      <w:bodyDiv w:val="1"/>
      <w:marLeft w:val="0"/>
      <w:marRight w:val="0"/>
      <w:marTop w:val="0"/>
      <w:marBottom w:val="0"/>
      <w:divBdr>
        <w:top w:val="none" w:sz="0" w:space="0" w:color="auto"/>
        <w:left w:val="none" w:sz="0" w:space="0" w:color="auto"/>
        <w:bottom w:val="none" w:sz="0" w:space="0" w:color="auto"/>
        <w:right w:val="none" w:sz="0" w:space="0" w:color="auto"/>
      </w:divBdr>
    </w:div>
    <w:div w:id="1383093695">
      <w:bodyDiv w:val="1"/>
      <w:marLeft w:val="0"/>
      <w:marRight w:val="0"/>
      <w:marTop w:val="0"/>
      <w:marBottom w:val="0"/>
      <w:divBdr>
        <w:top w:val="none" w:sz="0" w:space="0" w:color="auto"/>
        <w:left w:val="none" w:sz="0" w:space="0" w:color="auto"/>
        <w:bottom w:val="none" w:sz="0" w:space="0" w:color="auto"/>
        <w:right w:val="none" w:sz="0" w:space="0" w:color="auto"/>
      </w:divBdr>
    </w:div>
    <w:div w:id="1383671572">
      <w:bodyDiv w:val="1"/>
      <w:marLeft w:val="0"/>
      <w:marRight w:val="0"/>
      <w:marTop w:val="0"/>
      <w:marBottom w:val="0"/>
      <w:divBdr>
        <w:top w:val="none" w:sz="0" w:space="0" w:color="auto"/>
        <w:left w:val="none" w:sz="0" w:space="0" w:color="auto"/>
        <w:bottom w:val="none" w:sz="0" w:space="0" w:color="auto"/>
        <w:right w:val="none" w:sz="0" w:space="0" w:color="auto"/>
      </w:divBdr>
    </w:div>
    <w:div w:id="1386031542">
      <w:bodyDiv w:val="1"/>
      <w:marLeft w:val="0"/>
      <w:marRight w:val="0"/>
      <w:marTop w:val="0"/>
      <w:marBottom w:val="0"/>
      <w:divBdr>
        <w:top w:val="none" w:sz="0" w:space="0" w:color="auto"/>
        <w:left w:val="none" w:sz="0" w:space="0" w:color="auto"/>
        <w:bottom w:val="none" w:sz="0" w:space="0" w:color="auto"/>
        <w:right w:val="none" w:sz="0" w:space="0" w:color="auto"/>
      </w:divBdr>
    </w:div>
    <w:div w:id="1386492089">
      <w:bodyDiv w:val="1"/>
      <w:marLeft w:val="0"/>
      <w:marRight w:val="0"/>
      <w:marTop w:val="0"/>
      <w:marBottom w:val="0"/>
      <w:divBdr>
        <w:top w:val="none" w:sz="0" w:space="0" w:color="auto"/>
        <w:left w:val="none" w:sz="0" w:space="0" w:color="auto"/>
        <w:bottom w:val="none" w:sz="0" w:space="0" w:color="auto"/>
        <w:right w:val="none" w:sz="0" w:space="0" w:color="auto"/>
      </w:divBdr>
    </w:div>
    <w:div w:id="1387870102">
      <w:bodyDiv w:val="1"/>
      <w:marLeft w:val="0"/>
      <w:marRight w:val="0"/>
      <w:marTop w:val="0"/>
      <w:marBottom w:val="0"/>
      <w:divBdr>
        <w:top w:val="none" w:sz="0" w:space="0" w:color="auto"/>
        <w:left w:val="none" w:sz="0" w:space="0" w:color="auto"/>
        <w:bottom w:val="none" w:sz="0" w:space="0" w:color="auto"/>
        <w:right w:val="none" w:sz="0" w:space="0" w:color="auto"/>
      </w:divBdr>
    </w:div>
    <w:div w:id="1389844714">
      <w:bodyDiv w:val="1"/>
      <w:marLeft w:val="0"/>
      <w:marRight w:val="0"/>
      <w:marTop w:val="0"/>
      <w:marBottom w:val="0"/>
      <w:divBdr>
        <w:top w:val="none" w:sz="0" w:space="0" w:color="auto"/>
        <w:left w:val="none" w:sz="0" w:space="0" w:color="auto"/>
        <w:bottom w:val="none" w:sz="0" w:space="0" w:color="auto"/>
        <w:right w:val="none" w:sz="0" w:space="0" w:color="auto"/>
      </w:divBdr>
    </w:div>
    <w:div w:id="1391079428">
      <w:bodyDiv w:val="1"/>
      <w:marLeft w:val="0"/>
      <w:marRight w:val="0"/>
      <w:marTop w:val="0"/>
      <w:marBottom w:val="0"/>
      <w:divBdr>
        <w:top w:val="none" w:sz="0" w:space="0" w:color="auto"/>
        <w:left w:val="none" w:sz="0" w:space="0" w:color="auto"/>
        <w:bottom w:val="none" w:sz="0" w:space="0" w:color="auto"/>
        <w:right w:val="none" w:sz="0" w:space="0" w:color="auto"/>
      </w:divBdr>
    </w:div>
    <w:div w:id="1392391298">
      <w:bodyDiv w:val="1"/>
      <w:marLeft w:val="0"/>
      <w:marRight w:val="0"/>
      <w:marTop w:val="0"/>
      <w:marBottom w:val="0"/>
      <w:divBdr>
        <w:top w:val="none" w:sz="0" w:space="0" w:color="auto"/>
        <w:left w:val="none" w:sz="0" w:space="0" w:color="auto"/>
        <w:bottom w:val="none" w:sz="0" w:space="0" w:color="auto"/>
        <w:right w:val="none" w:sz="0" w:space="0" w:color="auto"/>
      </w:divBdr>
    </w:div>
    <w:div w:id="1392535863">
      <w:bodyDiv w:val="1"/>
      <w:marLeft w:val="0"/>
      <w:marRight w:val="0"/>
      <w:marTop w:val="0"/>
      <w:marBottom w:val="0"/>
      <w:divBdr>
        <w:top w:val="none" w:sz="0" w:space="0" w:color="auto"/>
        <w:left w:val="none" w:sz="0" w:space="0" w:color="auto"/>
        <w:bottom w:val="none" w:sz="0" w:space="0" w:color="auto"/>
        <w:right w:val="none" w:sz="0" w:space="0" w:color="auto"/>
      </w:divBdr>
    </w:div>
    <w:div w:id="1394738180">
      <w:bodyDiv w:val="1"/>
      <w:marLeft w:val="0"/>
      <w:marRight w:val="0"/>
      <w:marTop w:val="0"/>
      <w:marBottom w:val="0"/>
      <w:divBdr>
        <w:top w:val="none" w:sz="0" w:space="0" w:color="auto"/>
        <w:left w:val="none" w:sz="0" w:space="0" w:color="auto"/>
        <w:bottom w:val="none" w:sz="0" w:space="0" w:color="auto"/>
        <w:right w:val="none" w:sz="0" w:space="0" w:color="auto"/>
      </w:divBdr>
    </w:div>
    <w:div w:id="1395348189">
      <w:bodyDiv w:val="1"/>
      <w:marLeft w:val="0"/>
      <w:marRight w:val="0"/>
      <w:marTop w:val="0"/>
      <w:marBottom w:val="0"/>
      <w:divBdr>
        <w:top w:val="none" w:sz="0" w:space="0" w:color="auto"/>
        <w:left w:val="none" w:sz="0" w:space="0" w:color="auto"/>
        <w:bottom w:val="none" w:sz="0" w:space="0" w:color="auto"/>
        <w:right w:val="none" w:sz="0" w:space="0" w:color="auto"/>
      </w:divBdr>
    </w:div>
    <w:div w:id="1395851976">
      <w:bodyDiv w:val="1"/>
      <w:marLeft w:val="0"/>
      <w:marRight w:val="0"/>
      <w:marTop w:val="0"/>
      <w:marBottom w:val="0"/>
      <w:divBdr>
        <w:top w:val="none" w:sz="0" w:space="0" w:color="auto"/>
        <w:left w:val="none" w:sz="0" w:space="0" w:color="auto"/>
        <w:bottom w:val="none" w:sz="0" w:space="0" w:color="auto"/>
        <w:right w:val="none" w:sz="0" w:space="0" w:color="auto"/>
      </w:divBdr>
    </w:div>
    <w:div w:id="1397388736">
      <w:bodyDiv w:val="1"/>
      <w:marLeft w:val="0"/>
      <w:marRight w:val="0"/>
      <w:marTop w:val="0"/>
      <w:marBottom w:val="0"/>
      <w:divBdr>
        <w:top w:val="none" w:sz="0" w:space="0" w:color="auto"/>
        <w:left w:val="none" w:sz="0" w:space="0" w:color="auto"/>
        <w:bottom w:val="none" w:sz="0" w:space="0" w:color="auto"/>
        <w:right w:val="none" w:sz="0" w:space="0" w:color="auto"/>
      </w:divBdr>
    </w:div>
    <w:div w:id="1398555939">
      <w:bodyDiv w:val="1"/>
      <w:marLeft w:val="0"/>
      <w:marRight w:val="0"/>
      <w:marTop w:val="0"/>
      <w:marBottom w:val="0"/>
      <w:divBdr>
        <w:top w:val="none" w:sz="0" w:space="0" w:color="auto"/>
        <w:left w:val="none" w:sz="0" w:space="0" w:color="auto"/>
        <w:bottom w:val="none" w:sz="0" w:space="0" w:color="auto"/>
        <w:right w:val="none" w:sz="0" w:space="0" w:color="auto"/>
      </w:divBdr>
    </w:div>
    <w:div w:id="1399208910">
      <w:bodyDiv w:val="1"/>
      <w:marLeft w:val="0"/>
      <w:marRight w:val="0"/>
      <w:marTop w:val="0"/>
      <w:marBottom w:val="0"/>
      <w:divBdr>
        <w:top w:val="none" w:sz="0" w:space="0" w:color="auto"/>
        <w:left w:val="none" w:sz="0" w:space="0" w:color="auto"/>
        <w:bottom w:val="none" w:sz="0" w:space="0" w:color="auto"/>
        <w:right w:val="none" w:sz="0" w:space="0" w:color="auto"/>
      </w:divBdr>
    </w:div>
    <w:div w:id="1399281205">
      <w:bodyDiv w:val="1"/>
      <w:marLeft w:val="0"/>
      <w:marRight w:val="0"/>
      <w:marTop w:val="0"/>
      <w:marBottom w:val="0"/>
      <w:divBdr>
        <w:top w:val="none" w:sz="0" w:space="0" w:color="auto"/>
        <w:left w:val="none" w:sz="0" w:space="0" w:color="auto"/>
        <w:bottom w:val="none" w:sz="0" w:space="0" w:color="auto"/>
        <w:right w:val="none" w:sz="0" w:space="0" w:color="auto"/>
      </w:divBdr>
    </w:div>
    <w:div w:id="1401631915">
      <w:bodyDiv w:val="1"/>
      <w:marLeft w:val="0"/>
      <w:marRight w:val="0"/>
      <w:marTop w:val="0"/>
      <w:marBottom w:val="0"/>
      <w:divBdr>
        <w:top w:val="none" w:sz="0" w:space="0" w:color="auto"/>
        <w:left w:val="none" w:sz="0" w:space="0" w:color="auto"/>
        <w:bottom w:val="none" w:sz="0" w:space="0" w:color="auto"/>
        <w:right w:val="none" w:sz="0" w:space="0" w:color="auto"/>
      </w:divBdr>
    </w:div>
    <w:div w:id="1402754366">
      <w:bodyDiv w:val="1"/>
      <w:marLeft w:val="0"/>
      <w:marRight w:val="0"/>
      <w:marTop w:val="0"/>
      <w:marBottom w:val="0"/>
      <w:divBdr>
        <w:top w:val="none" w:sz="0" w:space="0" w:color="auto"/>
        <w:left w:val="none" w:sz="0" w:space="0" w:color="auto"/>
        <w:bottom w:val="none" w:sz="0" w:space="0" w:color="auto"/>
        <w:right w:val="none" w:sz="0" w:space="0" w:color="auto"/>
      </w:divBdr>
    </w:div>
    <w:div w:id="1402757010">
      <w:bodyDiv w:val="1"/>
      <w:marLeft w:val="0"/>
      <w:marRight w:val="0"/>
      <w:marTop w:val="0"/>
      <w:marBottom w:val="0"/>
      <w:divBdr>
        <w:top w:val="none" w:sz="0" w:space="0" w:color="auto"/>
        <w:left w:val="none" w:sz="0" w:space="0" w:color="auto"/>
        <w:bottom w:val="none" w:sz="0" w:space="0" w:color="auto"/>
        <w:right w:val="none" w:sz="0" w:space="0" w:color="auto"/>
      </w:divBdr>
    </w:div>
    <w:div w:id="1404445943">
      <w:bodyDiv w:val="1"/>
      <w:marLeft w:val="0"/>
      <w:marRight w:val="0"/>
      <w:marTop w:val="0"/>
      <w:marBottom w:val="0"/>
      <w:divBdr>
        <w:top w:val="none" w:sz="0" w:space="0" w:color="auto"/>
        <w:left w:val="none" w:sz="0" w:space="0" w:color="auto"/>
        <w:bottom w:val="none" w:sz="0" w:space="0" w:color="auto"/>
        <w:right w:val="none" w:sz="0" w:space="0" w:color="auto"/>
      </w:divBdr>
    </w:div>
    <w:div w:id="1404831869">
      <w:bodyDiv w:val="1"/>
      <w:marLeft w:val="0"/>
      <w:marRight w:val="0"/>
      <w:marTop w:val="0"/>
      <w:marBottom w:val="0"/>
      <w:divBdr>
        <w:top w:val="none" w:sz="0" w:space="0" w:color="auto"/>
        <w:left w:val="none" w:sz="0" w:space="0" w:color="auto"/>
        <w:bottom w:val="none" w:sz="0" w:space="0" w:color="auto"/>
        <w:right w:val="none" w:sz="0" w:space="0" w:color="auto"/>
      </w:divBdr>
    </w:div>
    <w:div w:id="1406033011">
      <w:bodyDiv w:val="1"/>
      <w:marLeft w:val="0"/>
      <w:marRight w:val="0"/>
      <w:marTop w:val="0"/>
      <w:marBottom w:val="0"/>
      <w:divBdr>
        <w:top w:val="none" w:sz="0" w:space="0" w:color="auto"/>
        <w:left w:val="none" w:sz="0" w:space="0" w:color="auto"/>
        <w:bottom w:val="none" w:sz="0" w:space="0" w:color="auto"/>
        <w:right w:val="none" w:sz="0" w:space="0" w:color="auto"/>
      </w:divBdr>
    </w:div>
    <w:div w:id="1406343043">
      <w:bodyDiv w:val="1"/>
      <w:marLeft w:val="0"/>
      <w:marRight w:val="0"/>
      <w:marTop w:val="0"/>
      <w:marBottom w:val="0"/>
      <w:divBdr>
        <w:top w:val="none" w:sz="0" w:space="0" w:color="auto"/>
        <w:left w:val="none" w:sz="0" w:space="0" w:color="auto"/>
        <w:bottom w:val="none" w:sz="0" w:space="0" w:color="auto"/>
        <w:right w:val="none" w:sz="0" w:space="0" w:color="auto"/>
      </w:divBdr>
    </w:div>
    <w:div w:id="1407260867">
      <w:bodyDiv w:val="1"/>
      <w:marLeft w:val="0"/>
      <w:marRight w:val="0"/>
      <w:marTop w:val="0"/>
      <w:marBottom w:val="0"/>
      <w:divBdr>
        <w:top w:val="none" w:sz="0" w:space="0" w:color="auto"/>
        <w:left w:val="none" w:sz="0" w:space="0" w:color="auto"/>
        <w:bottom w:val="none" w:sz="0" w:space="0" w:color="auto"/>
        <w:right w:val="none" w:sz="0" w:space="0" w:color="auto"/>
      </w:divBdr>
    </w:div>
    <w:div w:id="1409500190">
      <w:bodyDiv w:val="1"/>
      <w:marLeft w:val="0"/>
      <w:marRight w:val="0"/>
      <w:marTop w:val="0"/>
      <w:marBottom w:val="0"/>
      <w:divBdr>
        <w:top w:val="none" w:sz="0" w:space="0" w:color="auto"/>
        <w:left w:val="none" w:sz="0" w:space="0" w:color="auto"/>
        <w:bottom w:val="none" w:sz="0" w:space="0" w:color="auto"/>
        <w:right w:val="none" w:sz="0" w:space="0" w:color="auto"/>
      </w:divBdr>
    </w:div>
    <w:div w:id="1409696515">
      <w:bodyDiv w:val="1"/>
      <w:marLeft w:val="0"/>
      <w:marRight w:val="0"/>
      <w:marTop w:val="0"/>
      <w:marBottom w:val="0"/>
      <w:divBdr>
        <w:top w:val="none" w:sz="0" w:space="0" w:color="auto"/>
        <w:left w:val="none" w:sz="0" w:space="0" w:color="auto"/>
        <w:bottom w:val="none" w:sz="0" w:space="0" w:color="auto"/>
        <w:right w:val="none" w:sz="0" w:space="0" w:color="auto"/>
      </w:divBdr>
    </w:div>
    <w:div w:id="1411737544">
      <w:bodyDiv w:val="1"/>
      <w:marLeft w:val="0"/>
      <w:marRight w:val="0"/>
      <w:marTop w:val="0"/>
      <w:marBottom w:val="0"/>
      <w:divBdr>
        <w:top w:val="none" w:sz="0" w:space="0" w:color="auto"/>
        <w:left w:val="none" w:sz="0" w:space="0" w:color="auto"/>
        <w:bottom w:val="none" w:sz="0" w:space="0" w:color="auto"/>
        <w:right w:val="none" w:sz="0" w:space="0" w:color="auto"/>
      </w:divBdr>
    </w:div>
    <w:div w:id="1412460162">
      <w:bodyDiv w:val="1"/>
      <w:marLeft w:val="0"/>
      <w:marRight w:val="0"/>
      <w:marTop w:val="0"/>
      <w:marBottom w:val="0"/>
      <w:divBdr>
        <w:top w:val="none" w:sz="0" w:space="0" w:color="auto"/>
        <w:left w:val="none" w:sz="0" w:space="0" w:color="auto"/>
        <w:bottom w:val="none" w:sz="0" w:space="0" w:color="auto"/>
        <w:right w:val="none" w:sz="0" w:space="0" w:color="auto"/>
      </w:divBdr>
    </w:div>
    <w:div w:id="1415973575">
      <w:bodyDiv w:val="1"/>
      <w:marLeft w:val="0"/>
      <w:marRight w:val="0"/>
      <w:marTop w:val="0"/>
      <w:marBottom w:val="0"/>
      <w:divBdr>
        <w:top w:val="none" w:sz="0" w:space="0" w:color="auto"/>
        <w:left w:val="none" w:sz="0" w:space="0" w:color="auto"/>
        <w:bottom w:val="none" w:sz="0" w:space="0" w:color="auto"/>
        <w:right w:val="none" w:sz="0" w:space="0" w:color="auto"/>
      </w:divBdr>
    </w:div>
    <w:div w:id="1418940936">
      <w:bodyDiv w:val="1"/>
      <w:marLeft w:val="0"/>
      <w:marRight w:val="0"/>
      <w:marTop w:val="0"/>
      <w:marBottom w:val="0"/>
      <w:divBdr>
        <w:top w:val="none" w:sz="0" w:space="0" w:color="auto"/>
        <w:left w:val="none" w:sz="0" w:space="0" w:color="auto"/>
        <w:bottom w:val="none" w:sz="0" w:space="0" w:color="auto"/>
        <w:right w:val="none" w:sz="0" w:space="0" w:color="auto"/>
      </w:divBdr>
    </w:div>
    <w:div w:id="1420566944">
      <w:bodyDiv w:val="1"/>
      <w:marLeft w:val="0"/>
      <w:marRight w:val="0"/>
      <w:marTop w:val="0"/>
      <w:marBottom w:val="0"/>
      <w:divBdr>
        <w:top w:val="none" w:sz="0" w:space="0" w:color="auto"/>
        <w:left w:val="none" w:sz="0" w:space="0" w:color="auto"/>
        <w:bottom w:val="none" w:sz="0" w:space="0" w:color="auto"/>
        <w:right w:val="none" w:sz="0" w:space="0" w:color="auto"/>
      </w:divBdr>
    </w:div>
    <w:div w:id="1422023368">
      <w:bodyDiv w:val="1"/>
      <w:marLeft w:val="0"/>
      <w:marRight w:val="0"/>
      <w:marTop w:val="0"/>
      <w:marBottom w:val="0"/>
      <w:divBdr>
        <w:top w:val="none" w:sz="0" w:space="0" w:color="auto"/>
        <w:left w:val="none" w:sz="0" w:space="0" w:color="auto"/>
        <w:bottom w:val="none" w:sz="0" w:space="0" w:color="auto"/>
        <w:right w:val="none" w:sz="0" w:space="0" w:color="auto"/>
      </w:divBdr>
    </w:div>
    <w:div w:id="1422944304">
      <w:bodyDiv w:val="1"/>
      <w:marLeft w:val="0"/>
      <w:marRight w:val="0"/>
      <w:marTop w:val="0"/>
      <w:marBottom w:val="0"/>
      <w:divBdr>
        <w:top w:val="none" w:sz="0" w:space="0" w:color="auto"/>
        <w:left w:val="none" w:sz="0" w:space="0" w:color="auto"/>
        <w:bottom w:val="none" w:sz="0" w:space="0" w:color="auto"/>
        <w:right w:val="none" w:sz="0" w:space="0" w:color="auto"/>
      </w:divBdr>
    </w:div>
    <w:div w:id="1423794045">
      <w:bodyDiv w:val="1"/>
      <w:marLeft w:val="0"/>
      <w:marRight w:val="0"/>
      <w:marTop w:val="0"/>
      <w:marBottom w:val="0"/>
      <w:divBdr>
        <w:top w:val="none" w:sz="0" w:space="0" w:color="auto"/>
        <w:left w:val="none" w:sz="0" w:space="0" w:color="auto"/>
        <w:bottom w:val="none" w:sz="0" w:space="0" w:color="auto"/>
        <w:right w:val="none" w:sz="0" w:space="0" w:color="auto"/>
      </w:divBdr>
    </w:div>
    <w:div w:id="1426918879">
      <w:bodyDiv w:val="1"/>
      <w:marLeft w:val="0"/>
      <w:marRight w:val="0"/>
      <w:marTop w:val="0"/>
      <w:marBottom w:val="0"/>
      <w:divBdr>
        <w:top w:val="none" w:sz="0" w:space="0" w:color="auto"/>
        <w:left w:val="none" w:sz="0" w:space="0" w:color="auto"/>
        <w:bottom w:val="none" w:sz="0" w:space="0" w:color="auto"/>
        <w:right w:val="none" w:sz="0" w:space="0" w:color="auto"/>
      </w:divBdr>
    </w:div>
    <w:div w:id="1427072051">
      <w:bodyDiv w:val="1"/>
      <w:marLeft w:val="0"/>
      <w:marRight w:val="0"/>
      <w:marTop w:val="0"/>
      <w:marBottom w:val="0"/>
      <w:divBdr>
        <w:top w:val="none" w:sz="0" w:space="0" w:color="auto"/>
        <w:left w:val="none" w:sz="0" w:space="0" w:color="auto"/>
        <w:bottom w:val="none" w:sz="0" w:space="0" w:color="auto"/>
        <w:right w:val="none" w:sz="0" w:space="0" w:color="auto"/>
      </w:divBdr>
    </w:div>
    <w:div w:id="1427261865">
      <w:bodyDiv w:val="1"/>
      <w:marLeft w:val="0"/>
      <w:marRight w:val="0"/>
      <w:marTop w:val="0"/>
      <w:marBottom w:val="0"/>
      <w:divBdr>
        <w:top w:val="none" w:sz="0" w:space="0" w:color="auto"/>
        <w:left w:val="none" w:sz="0" w:space="0" w:color="auto"/>
        <w:bottom w:val="none" w:sz="0" w:space="0" w:color="auto"/>
        <w:right w:val="none" w:sz="0" w:space="0" w:color="auto"/>
      </w:divBdr>
    </w:div>
    <w:div w:id="1427386050">
      <w:bodyDiv w:val="1"/>
      <w:marLeft w:val="0"/>
      <w:marRight w:val="0"/>
      <w:marTop w:val="0"/>
      <w:marBottom w:val="0"/>
      <w:divBdr>
        <w:top w:val="none" w:sz="0" w:space="0" w:color="auto"/>
        <w:left w:val="none" w:sz="0" w:space="0" w:color="auto"/>
        <w:bottom w:val="none" w:sz="0" w:space="0" w:color="auto"/>
        <w:right w:val="none" w:sz="0" w:space="0" w:color="auto"/>
      </w:divBdr>
    </w:div>
    <w:div w:id="1427848606">
      <w:bodyDiv w:val="1"/>
      <w:marLeft w:val="0"/>
      <w:marRight w:val="0"/>
      <w:marTop w:val="0"/>
      <w:marBottom w:val="0"/>
      <w:divBdr>
        <w:top w:val="none" w:sz="0" w:space="0" w:color="auto"/>
        <w:left w:val="none" w:sz="0" w:space="0" w:color="auto"/>
        <w:bottom w:val="none" w:sz="0" w:space="0" w:color="auto"/>
        <w:right w:val="none" w:sz="0" w:space="0" w:color="auto"/>
      </w:divBdr>
    </w:div>
    <w:div w:id="1432434794">
      <w:bodyDiv w:val="1"/>
      <w:marLeft w:val="0"/>
      <w:marRight w:val="0"/>
      <w:marTop w:val="0"/>
      <w:marBottom w:val="0"/>
      <w:divBdr>
        <w:top w:val="none" w:sz="0" w:space="0" w:color="auto"/>
        <w:left w:val="none" w:sz="0" w:space="0" w:color="auto"/>
        <w:bottom w:val="none" w:sz="0" w:space="0" w:color="auto"/>
        <w:right w:val="none" w:sz="0" w:space="0" w:color="auto"/>
      </w:divBdr>
    </w:div>
    <w:div w:id="1432779823">
      <w:bodyDiv w:val="1"/>
      <w:marLeft w:val="0"/>
      <w:marRight w:val="0"/>
      <w:marTop w:val="0"/>
      <w:marBottom w:val="0"/>
      <w:divBdr>
        <w:top w:val="none" w:sz="0" w:space="0" w:color="auto"/>
        <w:left w:val="none" w:sz="0" w:space="0" w:color="auto"/>
        <w:bottom w:val="none" w:sz="0" w:space="0" w:color="auto"/>
        <w:right w:val="none" w:sz="0" w:space="0" w:color="auto"/>
      </w:divBdr>
    </w:div>
    <w:div w:id="1435203102">
      <w:bodyDiv w:val="1"/>
      <w:marLeft w:val="0"/>
      <w:marRight w:val="0"/>
      <w:marTop w:val="0"/>
      <w:marBottom w:val="0"/>
      <w:divBdr>
        <w:top w:val="none" w:sz="0" w:space="0" w:color="auto"/>
        <w:left w:val="none" w:sz="0" w:space="0" w:color="auto"/>
        <w:bottom w:val="none" w:sz="0" w:space="0" w:color="auto"/>
        <w:right w:val="none" w:sz="0" w:space="0" w:color="auto"/>
      </w:divBdr>
    </w:div>
    <w:div w:id="1435518193">
      <w:bodyDiv w:val="1"/>
      <w:marLeft w:val="0"/>
      <w:marRight w:val="0"/>
      <w:marTop w:val="0"/>
      <w:marBottom w:val="0"/>
      <w:divBdr>
        <w:top w:val="none" w:sz="0" w:space="0" w:color="auto"/>
        <w:left w:val="none" w:sz="0" w:space="0" w:color="auto"/>
        <w:bottom w:val="none" w:sz="0" w:space="0" w:color="auto"/>
        <w:right w:val="none" w:sz="0" w:space="0" w:color="auto"/>
      </w:divBdr>
    </w:div>
    <w:div w:id="1436175733">
      <w:bodyDiv w:val="1"/>
      <w:marLeft w:val="0"/>
      <w:marRight w:val="0"/>
      <w:marTop w:val="0"/>
      <w:marBottom w:val="0"/>
      <w:divBdr>
        <w:top w:val="none" w:sz="0" w:space="0" w:color="auto"/>
        <w:left w:val="none" w:sz="0" w:space="0" w:color="auto"/>
        <w:bottom w:val="none" w:sz="0" w:space="0" w:color="auto"/>
        <w:right w:val="none" w:sz="0" w:space="0" w:color="auto"/>
      </w:divBdr>
    </w:div>
    <w:div w:id="1437095386">
      <w:bodyDiv w:val="1"/>
      <w:marLeft w:val="0"/>
      <w:marRight w:val="0"/>
      <w:marTop w:val="0"/>
      <w:marBottom w:val="0"/>
      <w:divBdr>
        <w:top w:val="none" w:sz="0" w:space="0" w:color="auto"/>
        <w:left w:val="none" w:sz="0" w:space="0" w:color="auto"/>
        <w:bottom w:val="none" w:sz="0" w:space="0" w:color="auto"/>
        <w:right w:val="none" w:sz="0" w:space="0" w:color="auto"/>
      </w:divBdr>
    </w:div>
    <w:div w:id="1437168571">
      <w:bodyDiv w:val="1"/>
      <w:marLeft w:val="0"/>
      <w:marRight w:val="0"/>
      <w:marTop w:val="0"/>
      <w:marBottom w:val="0"/>
      <w:divBdr>
        <w:top w:val="none" w:sz="0" w:space="0" w:color="auto"/>
        <w:left w:val="none" w:sz="0" w:space="0" w:color="auto"/>
        <w:bottom w:val="none" w:sz="0" w:space="0" w:color="auto"/>
        <w:right w:val="none" w:sz="0" w:space="0" w:color="auto"/>
      </w:divBdr>
    </w:div>
    <w:div w:id="1439326664">
      <w:bodyDiv w:val="1"/>
      <w:marLeft w:val="0"/>
      <w:marRight w:val="0"/>
      <w:marTop w:val="0"/>
      <w:marBottom w:val="0"/>
      <w:divBdr>
        <w:top w:val="none" w:sz="0" w:space="0" w:color="auto"/>
        <w:left w:val="none" w:sz="0" w:space="0" w:color="auto"/>
        <w:bottom w:val="none" w:sz="0" w:space="0" w:color="auto"/>
        <w:right w:val="none" w:sz="0" w:space="0" w:color="auto"/>
      </w:divBdr>
    </w:div>
    <w:div w:id="1440176900">
      <w:bodyDiv w:val="1"/>
      <w:marLeft w:val="0"/>
      <w:marRight w:val="0"/>
      <w:marTop w:val="0"/>
      <w:marBottom w:val="0"/>
      <w:divBdr>
        <w:top w:val="none" w:sz="0" w:space="0" w:color="auto"/>
        <w:left w:val="none" w:sz="0" w:space="0" w:color="auto"/>
        <w:bottom w:val="none" w:sz="0" w:space="0" w:color="auto"/>
        <w:right w:val="none" w:sz="0" w:space="0" w:color="auto"/>
      </w:divBdr>
    </w:div>
    <w:div w:id="1440445265">
      <w:bodyDiv w:val="1"/>
      <w:marLeft w:val="0"/>
      <w:marRight w:val="0"/>
      <w:marTop w:val="0"/>
      <w:marBottom w:val="0"/>
      <w:divBdr>
        <w:top w:val="none" w:sz="0" w:space="0" w:color="auto"/>
        <w:left w:val="none" w:sz="0" w:space="0" w:color="auto"/>
        <w:bottom w:val="none" w:sz="0" w:space="0" w:color="auto"/>
        <w:right w:val="none" w:sz="0" w:space="0" w:color="auto"/>
      </w:divBdr>
    </w:div>
    <w:div w:id="1442214856">
      <w:bodyDiv w:val="1"/>
      <w:marLeft w:val="0"/>
      <w:marRight w:val="0"/>
      <w:marTop w:val="0"/>
      <w:marBottom w:val="0"/>
      <w:divBdr>
        <w:top w:val="none" w:sz="0" w:space="0" w:color="auto"/>
        <w:left w:val="none" w:sz="0" w:space="0" w:color="auto"/>
        <w:bottom w:val="none" w:sz="0" w:space="0" w:color="auto"/>
        <w:right w:val="none" w:sz="0" w:space="0" w:color="auto"/>
      </w:divBdr>
    </w:div>
    <w:div w:id="1443186921">
      <w:bodyDiv w:val="1"/>
      <w:marLeft w:val="0"/>
      <w:marRight w:val="0"/>
      <w:marTop w:val="0"/>
      <w:marBottom w:val="0"/>
      <w:divBdr>
        <w:top w:val="none" w:sz="0" w:space="0" w:color="auto"/>
        <w:left w:val="none" w:sz="0" w:space="0" w:color="auto"/>
        <w:bottom w:val="none" w:sz="0" w:space="0" w:color="auto"/>
        <w:right w:val="none" w:sz="0" w:space="0" w:color="auto"/>
      </w:divBdr>
    </w:div>
    <w:div w:id="1449202541">
      <w:bodyDiv w:val="1"/>
      <w:marLeft w:val="0"/>
      <w:marRight w:val="0"/>
      <w:marTop w:val="0"/>
      <w:marBottom w:val="0"/>
      <w:divBdr>
        <w:top w:val="none" w:sz="0" w:space="0" w:color="auto"/>
        <w:left w:val="none" w:sz="0" w:space="0" w:color="auto"/>
        <w:bottom w:val="none" w:sz="0" w:space="0" w:color="auto"/>
        <w:right w:val="none" w:sz="0" w:space="0" w:color="auto"/>
      </w:divBdr>
    </w:div>
    <w:div w:id="1449280877">
      <w:bodyDiv w:val="1"/>
      <w:marLeft w:val="0"/>
      <w:marRight w:val="0"/>
      <w:marTop w:val="0"/>
      <w:marBottom w:val="0"/>
      <w:divBdr>
        <w:top w:val="none" w:sz="0" w:space="0" w:color="auto"/>
        <w:left w:val="none" w:sz="0" w:space="0" w:color="auto"/>
        <w:bottom w:val="none" w:sz="0" w:space="0" w:color="auto"/>
        <w:right w:val="none" w:sz="0" w:space="0" w:color="auto"/>
      </w:divBdr>
    </w:div>
    <w:div w:id="1451121342">
      <w:bodyDiv w:val="1"/>
      <w:marLeft w:val="0"/>
      <w:marRight w:val="0"/>
      <w:marTop w:val="0"/>
      <w:marBottom w:val="0"/>
      <w:divBdr>
        <w:top w:val="none" w:sz="0" w:space="0" w:color="auto"/>
        <w:left w:val="none" w:sz="0" w:space="0" w:color="auto"/>
        <w:bottom w:val="none" w:sz="0" w:space="0" w:color="auto"/>
        <w:right w:val="none" w:sz="0" w:space="0" w:color="auto"/>
      </w:divBdr>
    </w:div>
    <w:div w:id="1451435135">
      <w:bodyDiv w:val="1"/>
      <w:marLeft w:val="0"/>
      <w:marRight w:val="0"/>
      <w:marTop w:val="0"/>
      <w:marBottom w:val="0"/>
      <w:divBdr>
        <w:top w:val="none" w:sz="0" w:space="0" w:color="auto"/>
        <w:left w:val="none" w:sz="0" w:space="0" w:color="auto"/>
        <w:bottom w:val="none" w:sz="0" w:space="0" w:color="auto"/>
        <w:right w:val="none" w:sz="0" w:space="0" w:color="auto"/>
      </w:divBdr>
    </w:div>
    <w:div w:id="1452360326">
      <w:bodyDiv w:val="1"/>
      <w:marLeft w:val="0"/>
      <w:marRight w:val="0"/>
      <w:marTop w:val="0"/>
      <w:marBottom w:val="0"/>
      <w:divBdr>
        <w:top w:val="none" w:sz="0" w:space="0" w:color="auto"/>
        <w:left w:val="none" w:sz="0" w:space="0" w:color="auto"/>
        <w:bottom w:val="none" w:sz="0" w:space="0" w:color="auto"/>
        <w:right w:val="none" w:sz="0" w:space="0" w:color="auto"/>
      </w:divBdr>
    </w:div>
    <w:div w:id="1453135371">
      <w:bodyDiv w:val="1"/>
      <w:marLeft w:val="0"/>
      <w:marRight w:val="0"/>
      <w:marTop w:val="0"/>
      <w:marBottom w:val="0"/>
      <w:divBdr>
        <w:top w:val="none" w:sz="0" w:space="0" w:color="auto"/>
        <w:left w:val="none" w:sz="0" w:space="0" w:color="auto"/>
        <w:bottom w:val="none" w:sz="0" w:space="0" w:color="auto"/>
        <w:right w:val="none" w:sz="0" w:space="0" w:color="auto"/>
      </w:divBdr>
    </w:div>
    <w:div w:id="1455366793">
      <w:bodyDiv w:val="1"/>
      <w:marLeft w:val="0"/>
      <w:marRight w:val="0"/>
      <w:marTop w:val="0"/>
      <w:marBottom w:val="0"/>
      <w:divBdr>
        <w:top w:val="none" w:sz="0" w:space="0" w:color="auto"/>
        <w:left w:val="none" w:sz="0" w:space="0" w:color="auto"/>
        <w:bottom w:val="none" w:sz="0" w:space="0" w:color="auto"/>
        <w:right w:val="none" w:sz="0" w:space="0" w:color="auto"/>
      </w:divBdr>
      <w:divsChild>
        <w:div w:id="990527675">
          <w:marLeft w:val="0"/>
          <w:marRight w:val="0"/>
          <w:marTop w:val="0"/>
          <w:marBottom w:val="0"/>
          <w:divBdr>
            <w:top w:val="none" w:sz="0" w:space="0" w:color="auto"/>
            <w:left w:val="none" w:sz="0" w:space="0" w:color="auto"/>
            <w:bottom w:val="none" w:sz="0" w:space="0" w:color="auto"/>
            <w:right w:val="none" w:sz="0" w:space="0" w:color="auto"/>
          </w:divBdr>
          <w:divsChild>
            <w:div w:id="6726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3752">
      <w:bodyDiv w:val="1"/>
      <w:marLeft w:val="0"/>
      <w:marRight w:val="0"/>
      <w:marTop w:val="0"/>
      <w:marBottom w:val="0"/>
      <w:divBdr>
        <w:top w:val="none" w:sz="0" w:space="0" w:color="auto"/>
        <w:left w:val="none" w:sz="0" w:space="0" w:color="auto"/>
        <w:bottom w:val="none" w:sz="0" w:space="0" w:color="auto"/>
        <w:right w:val="none" w:sz="0" w:space="0" w:color="auto"/>
      </w:divBdr>
    </w:div>
    <w:div w:id="1456289921">
      <w:bodyDiv w:val="1"/>
      <w:marLeft w:val="0"/>
      <w:marRight w:val="0"/>
      <w:marTop w:val="0"/>
      <w:marBottom w:val="0"/>
      <w:divBdr>
        <w:top w:val="none" w:sz="0" w:space="0" w:color="auto"/>
        <w:left w:val="none" w:sz="0" w:space="0" w:color="auto"/>
        <w:bottom w:val="none" w:sz="0" w:space="0" w:color="auto"/>
        <w:right w:val="none" w:sz="0" w:space="0" w:color="auto"/>
      </w:divBdr>
    </w:div>
    <w:div w:id="1456754699">
      <w:bodyDiv w:val="1"/>
      <w:marLeft w:val="0"/>
      <w:marRight w:val="0"/>
      <w:marTop w:val="0"/>
      <w:marBottom w:val="0"/>
      <w:divBdr>
        <w:top w:val="none" w:sz="0" w:space="0" w:color="auto"/>
        <w:left w:val="none" w:sz="0" w:space="0" w:color="auto"/>
        <w:bottom w:val="none" w:sz="0" w:space="0" w:color="auto"/>
        <w:right w:val="none" w:sz="0" w:space="0" w:color="auto"/>
      </w:divBdr>
    </w:div>
    <w:div w:id="1457023672">
      <w:bodyDiv w:val="1"/>
      <w:marLeft w:val="0"/>
      <w:marRight w:val="0"/>
      <w:marTop w:val="0"/>
      <w:marBottom w:val="0"/>
      <w:divBdr>
        <w:top w:val="none" w:sz="0" w:space="0" w:color="auto"/>
        <w:left w:val="none" w:sz="0" w:space="0" w:color="auto"/>
        <w:bottom w:val="none" w:sz="0" w:space="0" w:color="auto"/>
        <w:right w:val="none" w:sz="0" w:space="0" w:color="auto"/>
      </w:divBdr>
    </w:div>
    <w:div w:id="1459445258">
      <w:bodyDiv w:val="1"/>
      <w:marLeft w:val="0"/>
      <w:marRight w:val="0"/>
      <w:marTop w:val="0"/>
      <w:marBottom w:val="0"/>
      <w:divBdr>
        <w:top w:val="none" w:sz="0" w:space="0" w:color="auto"/>
        <w:left w:val="none" w:sz="0" w:space="0" w:color="auto"/>
        <w:bottom w:val="none" w:sz="0" w:space="0" w:color="auto"/>
        <w:right w:val="none" w:sz="0" w:space="0" w:color="auto"/>
      </w:divBdr>
    </w:div>
    <w:div w:id="1460107332">
      <w:bodyDiv w:val="1"/>
      <w:marLeft w:val="0"/>
      <w:marRight w:val="0"/>
      <w:marTop w:val="0"/>
      <w:marBottom w:val="0"/>
      <w:divBdr>
        <w:top w:val="none" w:sz="0" w:space="0" w:color="auto"/>
        <w:left w:val="none" w:sz="0" w:space="0" w:color="auto"/>
        <w:bottom w:val="none" w:sz="0" w:space="0" w:color="auto"/>
        <w:right w:val="none" w:sz="0" w:space="0" w:color="auto"/>
      </w:divBdr>
    </w:div>
    <w:div w:id="1460802524">
      <w:bodyDiv w:val="1"/>
      <w:marLeft w:val="0"/>
      <w:marRight w:val="0"/>
      <w:marTop w:val="0"/>
      <w:marBottom w:val="0"/>
      <w:divBdr>
        <w:top w:val="none" w:sz="0" w:space="0" w:color="auto"/>
        <w:left w:val="none" w:sz="0" w:space="0" w:color="auto"/>
        <w:bottom w:val="none" w:sz="0" w:space="0" w:color="auto"/>
        <w:right w:val="none" w:sz="0" w:space="0" w:color="auto"/>
      </w:divBdr>
    </w:div>
    <w:div w:id="1461073489">
      <w:bodyDiv w:val="1"/>
      <w:marLeft w:val="0"/>
      <w:marRight w:val="0"/>
      <w:marTop w:val="0"/>
      <w:marBottom w:val="0"/>
      <w:divBdr>
        <w:top w:val="none" w:sz="0" w:space="0" w:color="auto"/>
        <w:left w:val="none" w:sz="0" w:space="0" w:color="auto"/>
        <w:bottom w:val="none" w:sz="0" w:space="0" w:color="auto"/>
        <w:right w:val="none" w:sz="0" w:space="0" w:color="auto"/>
      </w:divBdr>
    </w:div>
    <w:div w:id="1462453965">
      <w:bodyDiv w:val="1"/>
      <w:marLeft w:val="0"/>
      <w:marRight w:val="0"/>
      <w:marTop w:val="0"/>
      <w:marBottom w:val="0"/>
      <w:divBdr>
        <w:top w:val="none" w:sz="0" w:space="0" w:color="auto"/>
        <w:left w:val="none" w:sz="0" w:space="0" w:color="auto"/>
        <w:bottom w:val="none" w:sz="0" w:space="0" w:color="auto"/>
        <w:right w:val="none" w:sz="0" w:space="0" w:color="auto"/>
      </w:divBdr>
    </w:div>
    <w:div w:id="1463425972">
      <w:bodyDiv w:val="1"/>
      <w:marLeft w:val="0"/>
      <w:marRight w:val="0"/>
      <w:marTop w:val="0"/>
      <w:marBottom w:val="0"/>
      <w:divBdr>
        <w:top w:val="none" w:sz="0" w:space="0" w:color="auto"/>
        <w:left w:val="none" w:sz="0" w:space="0" w:color="auto"/>
        <w:bottom w:val="none" w:sz="0" w:space="0" w:color="auto"/>
        <w:right w:val="none" w:sz="0" w:space="0" w:color="auto"/>
      </w:divBdr>
    </w:div>
    <w:div w:id="1463688187">
      <w:bodyDiv w:val="1"/>
      <w:marLeft w:val="0"/>
      <w:marRight w:val="0"/>
      <w:marTop w:val="0"/>
      <w:marBottom w:val="0"/>
      <w:divBdr>
        <w:top w:val="none" w:sz="0" w:space="0" w:color="auto"/>
        <w:left w:val="none" w:sz="0" w:space="0" w:color="auto"/>
        <w:bottom w:val="none" w:sz="0" w:space="0" w:color="auto"/>
        <w:right w:val="none" w:sz="0" w:space="0" w:color="auto"/>
      </w:divBdr>
    </w:div>
    <w:div w:id="1465154775">
      <w:bodyDiv w:val="1"/>
      <w:marLeft w:val="0"/>
      <w:marRight w:val="0"/>
      <w:marTop w:val="0"/>
      <w:marBottom w:val="0"/>
      <w:divBdr>
        <w:top w:val="none" w:sz="0" w:space="0" w:color="auto"/>
        <w:left w:val="none" w:sz="0" w:space="0" w:color="auto"/>
        <w:bottom w:val="none" w:sz="0" w:space="0" w:color="auto"/>
        <w:right w:val="none" w:sz="0" w:space="0" w:color="auto"/>
      </w:divBdr>
    </w:div>
    <w:div w:id="1467552627">
      <w:bodyDiv w:val="1"/>
      <w:marLeft w:val="0"/>
      <w:marRight w:val="0"/>
      <w:marTop w:val="0"/>
      <w:marBottom w:val="0"/>
      <w:divBdr>
        <w:top w:val="none" w:sz="0" w:space="0" w:color="auto"/>
        <w:left w:val="none" w:sz="0" w:space="0" w:color="auto"/>
        <w:bottom w:val="none" w:sz="0" w:space="0" w:color="auto"/>
        <w:right w:val="none" w:sz="0" w:space="0" w:color="auto"/>
      </w:divBdr>
    </w:div>
    <w:div w:id="1467895316">
      <w:bodyDiv w:val="1"/>
      <w:marLeft w:val="0"/>
      <w:marRight w:val="0"/>
      <w:marTop w:val="0"/>
      <w:marBottom w:val="0"/>
      <w:divBdr>
        <w:top w:val="none" w:sz="0" w:space="0" w:color="auto"/>
        <w:left w:val="none" w:sz="0" w:space="0" w:color="auto"/>
        <w:bottom w:val="none" w:sz="0" w:space="0" w:color="auto"/>
        <w:right w:val="none" w:sz="0" w:space="0" w:color="auto"/>
      </w:divBdr>
    </w:div>
    <w:div w:id="1470126527">
      <w:bodyDiv w:val="1"/>
      <w:marLeft w:val="0"/>
      <w:marRight w:val="0"/>
      <w:marTop w:val="0"/>
      <w:marBottom w:val="0"/>
      <w:divBdr>
        <w:top w:val="none" w:sz="0" w:space="0" w:color="auto"/>
        <w:left w:val="none" w:sz="0" w:space="0" w:color="auto"/>
        <w:bottom w:val="none" w:sz="0" w:space="0" w:color="auto"/>
        <w:right w:val="none" w:sz="0" w:space="0" w:color="auto"/>
      </w:divBdr>
    </w:div>
    <w:div w:id="1472019665">
      <w:bodyDiv w:val="1"/>
      <w:marLeft w:val="0"/>
      <w:marRight w:val="0"/>
      <w:marTop w:val="0"/>
      <w:marBottom w:val="0"/>
      <w:divBdr>
        <w:top w:val="none" w:sz="0" w:space="0" w:color="auto"/>
        <w:left w:val="none" w:sz="0" w:space="0" w:color="auto"/>
        <w:bottom w:val="none" w:sz="0" w:space="0" w:color="auto"/>
        <w:right w:val="none" w:sz="0" w:space="0" w:color="auto"/>
      </w:divBdr>
    </w:div>
    <w:div w:id="1473333350">
      <w:bodyDiv w:val="1"/>
      <w:marLeft w:val="0"/>
      <w:marRight w:val="0"/>
      <w:marTop w:val="0"/>
      <w:marBottom w:val="0"/>
      <w:divBdr>
        <w:top w:val="none" w:sz="0" w:space="0" w:color="auto"/>
        <w:left w:val="none" w:sz="0" w:space="0" w:color="auto"/>
        <w:bottom w:val="none" w:sz="0" w:space="0" w:color="auto"/>
        <w:right w:val="none" w:sz="0" w:space="0" w:color="auto"/>
      </w:divBdr>
    </w:div>
    <w:div w:id="1473717476">
      <w:bodyDiv w:val="1"/>
      <w:marLeft w:val="0"/>
      <w:marRight w:val="0"/>
      <w:marTop w:val="0"/>
      <w:marBottom w:val="0"/>
      <w:divBdr>
        <w:top w:val="none" w:sz="0" w:space="0" w:color="auto"/>
        <w:left w:val="none" w:sz="0" w:space="0" w:color="auto"/>
        <w:bottom w:val="none" w:sz="0" w:space="0" w:color="auto"/>
        <w:right w:val="none" w:sz="0" w:space="0" w:color="auto"/>
      </w:divBdr>
    </w:div>
    <w:div w:id="1479029476">
      <w:bodyDiv w:val="1"/>
      <w:marLeft w:val="0"/>
      <w:marRight w:val="0"/>
      <w:marTop w:val="0"/>
      <w:marBottom w:val="0"/>
      <w:divBdr>
        <w:top w:val="none" w:sz="0" w:space="0" w:color="auto"/>
        <w:left w:val="none" w:sz="0" w:space="0" w:color="auto"/>
        <w:bottom w:val="none" w:sz="0" w:space="0" w:color="auto"/>
        <w:right w:val="none" w:sz="0" w:space="0" w:color="auto"/>
      </w:divBdr>
    </w:div>
    <w:div w:id="1480538412">
      <w:bodyDiv w:val="1"/>
      <w:marLeft w:val="0"/>
      <w:marRight w:val="0"/>
      <w:marTop w:val="0"/>
      <w:marBottom w:val="0"/>
      <w:divBdr>
        <w:top w:val="none" w:sz="0" w:space="0" w:color="auto"/>
        <w:left w:val="none" w:sz="0" w:space="0" w:color="auto"/>
        <w:bottom w:val="none" w:sz="0" w:space="0" w:color="auto"/>
        <w:right w:val="none" w:sz="0" w:space="0" w:color="auto"/>
      </w:divBdr>
    </w:div>
    <w:div w:id="1482310645">
      <w:bodyDiv w:val="1"/>
      <w:marLeft w:val="0"/>
      <w:marRight w:val="0"/>
      <w:marTop w:val="0"/>
      <w:marBottom w:val="0"/>
      <w:divBdr>
        <w:top w:val="none" w:sz="0" w:space="0" w:color="auto"/>
        <w:left w:val="none" w:sz="0" w:space="0" w:color="auto"/>
        <w:bottom w:val="none" w:sz="0" w:space="0" w:color="auto"/>
        <w:right w:val="none" w:sz="0" w:space="0" w:color="auto"/>
      </w:divBdr>
    </w:div>
    <w:div w:id="1482382885">
      <w:bodyDiv w:val="1"/>
      <w:marLeft w:val="0"/>
      <w:marRight w:val="0"/>
      <w:marTop w:val="0"/>
      <w:marBottom w:val="0"/>
      <w:divBdr>
        <w:top w:val="none" w:sz="0" w:space="0" w:color="auto"/>
        <w:left w:val="none" w:sz="0" w:space="0" w:color="auto"/>
        <w:bottom w:val="none" w:sz="0" w:space="0" w:color="auto"/>
        <w:right w:val="none" w:sz="0" w:space="0" w:color="auto"/>
      </w:divBdr>
    </w:div>
    <w:div w:id="1482846093">
      <w:bodyDiv w:val="1"/>
      <w:marLeft w:val="0"/>
      <w:marRight w:val="0"/>
      <w:marTop w:val="0"/>
      <w:marBottom w:val="0"/>
      <w:divBdr>
        <w:top w:val="none" w:sz="0" w:space="0" w:color="auto"/>
        <w:left w:val="none" w:sz="0" w:space="0" w:color="auto"/>
        <w:bottom w:val="none" w:sz="0" w:space="0" w:color="auto"/>
        <w:right w:val="none" w:sz="0" w:space="0" w:color="auto"/>
      </w:divBdr>
    </w:div>
    <w:div w:id="1483543483">
      <w:bodyDiv w:val="1"/>
      <w:marLeft w:val="0"/>
      <w:marRight w:val="0"/>
      <w:marTop w:val="0"/>
      <w:marBottom w:val="0"/>
      <w:divBdr>
        <w:top w:val="none" w:sz="0" w:space="0" w:color="auto"/>
        <w:left w:val="none" w:sz="0" w:space="0" w:color="auto"/>
        <w:bottom w:val="none" w:sz="0" w:space="0" w:color="auto"/>
        <w:right w:val="none" w:sz="0" w:space="0" w:color="auto"/>
      </w:divBdr>
    </w:div>
    <w:div w:id="1485439285">
      <w:bodyDiv w:val="1"/>
      <w:marLeft w:val="0"/>
      <w:marRight w:val="0"/>
      <w:marTop w:val="0"/>
      <w:marBottom w:val="0"/>
      <w:divBdr>
        <w:top w:val="none" w:sz="0" w:space="0" w:color="auto"/>
        <w:left w:val="none" w:sz="0" w:space="0" w:color="auto"/>
        <w:bottom w:val="none" w:sz="0" w:space="0" w:color="auto"/>
        <w:right w:val="none" w:sz="0" w:space="0" w:color="auto"/>
      </w:divBdr>
    </w:div>
    <w:div w:id="1485514817">
      <w:bodyDiv w:val="1"/>
      <w:marLeft w:val="0"/>
      <w:marRight w:val="0"/>
      <w:marTop w:val="0"/>
      <w:marBottom w:val="0"/>
      <w:divBdr>
        <w:top w:val="none" w:sz="0" w:space="0" w:color="auto"/>
        <w:left w:val="none" w:sz="0" w:space="0" w:color="auto"/>
        <w:bottom w:val="none" w:sz="0" w:space="0" w:color="auto"/>
        <w:right w:val="none" w:sz="0" w:space="0" w:color="auto"/>
      </w:divBdr>
    </w:div>
    <w:div w:id="1485582382">
      <w:bodyDiv w:val="1"/>
      <w:marLeft w:val="0"/>
      <w:marRight w:val="0"/>
      <w:marTop w:val="0"/>
      <w:marBottom w:val="0"/>
      <w:divBdr>
        <w:top w:val="none" w:sz="0" w:space="0" w:color="auto"/>
        <w:left w:val="none" w:sz="0" w:space="0" w:color="auto"/>
        <w:bottom w:val="none" w:sz="0" w:space="0" w:color="auto"/>
        <w:right w:val="none" w:sz="0" w:space="0" w:color="auto"/>
      </w:divBdr>
    </w:div>
    <w:div w:id="1487740010">
      <w:bodyDiv w:val="1"/>
      <w:marLeft w:val="0"/>
      <w:marRight w:val="0"/>
      <w:marTop w:val="0"/>
      <w:marBottom w:val="0"/>
      <w:divBdr>
        <w:top w:val="none" w:sz="0" w:space="0" w:color="auto"/>
        <w:left w:val="none" w:sz="0" w:space="0" w:color="auto"/>
        <w:bottom w:val="none" w:sz="0" w:space="0" w:color="auto"/>
        <w:right w:val="none" w:sz="0" w:space="0" w:color="auto"/>
      </w:divBdr>
    </w:div>
    <w:div w:id="1488399883">
      <w:bodyDiv w:val="1"/>
      <w:marLeft w:val="0"/>
      <w:marRight w:val="0"/>
      <w:marTop w:val="0"/>
      <w:marBottom w:val="0"/>
      <w:divBdr>
        <w:top w:val="none" w:sz="0" w:space="0" w:color="auto"/>
        <w:left w:val="none" w:sz="0" w:space="0" w:color="auto"/>
        <w:bottom w:val="none" w:sz="0" w:space="0" w:color="auto"/>
        <w:right w:val="none" w:sz="0" w:space="0" w:color="auto"/>
      </w:divBdr>
    </w:div>
    <w:div w:id="1489634877">
      <w:bodyDiv w:val="1"/>
      <w:marLeft w:val="0"/>
      <w:marRight w:val="0"/>
      <w:marTop w:val="0"/>
      <w:marBottom w:val="0"/>
      <w:divBdr>
        <w:top w:val="none" w:sz="0" w:space="0" w:color="auto"/>
        <w:left w:val="none" w:sz="0" w:space="0" w:color="auto"/>
        <w:bottom w:val="none" w:sz="0" w:space="0" w:color="auto"/>
        <w:right w:val="none" w:sz="0" w:space="0" w:color="auto"/>
      </w:divBdr>
    </w:div>
    <w:div w:id="1490827772">
      <w:bodyDiv w:val="1"/>
      <w:marLeft w:val="0"/>
      <w:marRight w:val="0"/>
      <w:marTop w:val="0"/>
      <w:marBottom w:val="0"/>
      <w:divBdr>
        <w:top w:val="none" w:sz="0" w:space="0" w:color="auto"/>
        <w:left w:val="none" w:sz="0" w:space="0" w:color="auto"/>
        <w:bottom w:val="none" w:sz="0" w:space="0" w:color="auto"/>
        <w:right w:val="none" w:sz="0" w:space="0" w:color="auto"/>
      </w:divBdr>
    </w:div>
    <w:div w:id="1491361222">
      <w:bodyDiv w:val="1"/>
      <w:marLeft w:val="0"/>
      <w:marRight w:val="0"/>
      <w:marTop w:val="0"/>
      <w:marBottom w:val="0"/>
      <w:divBdr>
        <w:top w:val="none" w:sz="0" w:space="0" w:color="auto"/>
        <w:left w:val="none" w:sz="0" w:space="0" w:color="auto"/>
        <w:bottom w:val="none" w:sz="0" w:space="0" w:color="auto"/>
        <w:right w:val="none" w:sz="0" w:space="0" w:color="auto"/>
      </w:divBdr>
    </w:div>
    <w:div w:id="1493065591">
      <w:bodyDiv w:val="1"/>
      <w:marLeft w:val="0"/>
      <w:marRight w:val="0"/>
      <w:marTop w:val="0"/>
      <w:marBottom w:val="0"/>
      <w:divBdr>
        <w:top w:val="none" w:sz="0" w:space="0" w:color="auto"/>
        <w:left w:val="none" w:sz="0" w:space="0" w:color="auto"/>
        <w:bottom w:val="none" w:sz="0" w:space="0" w:color="auto"/>
        <w:right w:val="none" w:sz="0" w:space="0" w:color="auto"/>
      </w:divBdr>
    </w:div>
    <w:div w:id="1493835004">
      <w:bodyDiv w:val="1"/>
      <w:marLeft w:val="0"/>
      <w:marRight w:val="0"/>
      <w:marTop w:val="0"/>
      <w:marBottom w:val="0"/>
      <w:divBdr>
        <w:top w:val="none" w:sz="0" w:space="0" w:color="auto"/>
        <w:left w:val="none" w:sz="0" w:space="0" w:color="auto"/>
        <w:bottom w:val="none" w:sz="0" w:space="0" w:color="auto"/>
        <w:right w:val="none" w:sz="0" w:space="0" w:color="auto"/>
      </w:divBdr>
    </w:div>
    <w:div w:id="1495876796">
      <w:bodyDiv w:val="1"/>
      <w:marLeft w:val="0"/>
      <w:marRight w:val="0"/>
      <w:marTop w:val="0"/>
      <w:marBottom w:val="0"/>
      <w:divBdr>
        <w:top w:val="none" w:sz="0" w:space="0" w:color="auto"/>
        <w:left w:val="none" w:sz="0" w:space="0" w:color="auto"/>
        <w:bottom w:val="none" w:sz="0" w:space="0" w:color="auto"/>
        <w:right w:val="none" w:sz="0" w:space="0" w:color="auto"/>
      </w:divBdr>
    </w:div>
    <w:div w:id="1496529853">
      <w:bodyDiv w:val="1"/>
      <w:marLeft w:val="0"/>
      <w:marRight w:val="0"/>
      <w:marTop w:val="0"/>
      <w:marBottom w:val="0"/>
      <w:divBdr>
        <w:top w:val="none" w:sz="0" w:space="0" w:color="auto"/>
        <w:left w:val="none" w:sz="0" w:space="0" w:color="auto"/>
        <w:bottom w:val="none" w:sz="0" w:space="0" w:color="auto"/>
        <w:right w:val="none" w:sz="0" w:space="0" w:color="auto"/>
      </w:divBdr>
    </w:div>
    <w:div w:id="1496725225">
      <w:bodyDiv w:val="1"/>
      <w:marLeft w:val="0"/>
      <w:marRight w:val="0"/>
      <w:marTop w:val="0"/>
      <w:marBottom w:val="0"/>
      <w:divBdr>
        <w:top w:val="none" w:sz="0" w:space="0" w:color="auto"/>
        <w:left w:val="none" w:sz="0" w:space="0" w:color="auto"/>
        <w:bottom w:val="none" w:sz="0" w:space="0" w:color="auto"/>
        <w:right w:val="none" w:sz="0" w:space="0" w:color="auto"/>
      </w:divBdr>
    </w:div>
    <w:div w:id="1499612988">
      <w:bodyDiv w:val="1"/>
      <w:marLeft w:val="0"/>
      <w:marRight w:val="0"/>
      <w:marTop w:val="0"/>
      <w:marBottom w:val="0"/>
      <w:divBdr>
        <w:top w:val="none" w:sz="0" w:space="0" w:color="auto"/>
        <w:left w:val="none" w:sz="0" w:space="0" w:color="auto"/>
        <w:bottom w:val="none" w:sz="0" w:space="0" w:color="auto"/>
        <w:right w:val="none" w:sz="0" w:space="0" w:color="auto"/>
      </w:divBdr>
    </w:div>
    <w:div w:id="1501966351">
      <w:bodyDiv w:val="1"/>
      <w:marLeft w:val="0"/>
      <w:marRight w:val="0"/>
      <w:marTop w:val="0"/>
      <w:marBottom w:val="0"/>
      <w:divBdr>
        <w:top w:val="none" w:sz="0" w:space="0" w:color="auto"/>
        <w:left w:val="none" w:sz="0" w:space="0" w:color="auto"/>
        <w:bottom w:val="none" w:sz="0" w:space="0" w:color="auto"/>
        <w:right w:val="none" w:sz="0" w:space="0" w:color="auto"/>
      </w:divBdr>
    </w:div>
    <w:div w:id="1502549638">
      <w:bodyDiv w:val="1"/>
      <w:marLeft w:val="0"/>
      <w:marRight w:val="0"/>
      <w:marTop w:val="0"/>
      <w:marBottom w:val="0"/>
      <w:divBdr>
        <w:top w:val="none" w:sz="0" w:space="0" w:color="auto"/>
        <w:left w:val="none" w:sz="0" w:space="0" w:color="auto"/>
        <w:bottom w:val="none" w:sz="0" w:space="0" w:color="auto"/>
        <w:right w:val="none" w:sz="0" w:space="0" w:color="auto"/>
      </w:divBdr>
    </w:div>
    <w:div w:id="1502962849">
      <w:bodyDiv w:val="1"/>
      <w:marLeft w:val="0"/>
      <w:marRight w:val="0"/>
      <w:marTop w:val="0"/>
      <w:marBottom w:val="0"/>
      <w:divBdr>
        <w:top w:val="none" w:sz="0" w:space="0" w:color="auto"/>
        <w:left w:val="none" w:sz="0" w:space="0" w:color="auto"/>
        <w:bottom w:val="none" w:sz="0" w:space="0" w:color="auto"/>
        <w:right w:val="none" w:sz="0" w:space="0" w:color="auto"/>
      </w:divBdr>
    </w:div>
    <w:div w:id="1503161037">
      <w:bodyDiv w:val="1"/>
      <w:marLeft w:val="0"/>
      <w:marRight w:val="0"/>
      <w:marTop w:val="0"/>
      <w:marBottom w:val="0"/>
      <w:divBdr>
        <w:top w:val="none" w:sz="0" w:space="0" w:color="auto"/>
        <w:left w:val="none" w:sz="0" w:space="0" w:color="auto"/>
        <w:bottom w:val="none" w:sz="0" w:space="0" w:color="auto"/>
        <w:right w:val="none" w:sz="0" w:space="0" w:color="auto"/>
      </w:divBdr>
    </w:div>
    <w:div w:id="1503357234">
      <w:bodyDiv w:val="1"/>
      <w:marLeft w:val="0"/>
      <w:marRight w:val="0"/>
      <w:marTop w:val="0"/>
      <w:marBottom w:val="0"/>
      <w:divBdr>
        <w:top w:val="none" w:sz="0" w:space="0" w:color="auto"/>
        <w:left w:val="none" w:sz="0" w:space="0" w:color="auto"/>
        <w:bottom w:val="none" w:sz="0" w:space="0" w:color="auto"/>
        <w:right w:val="none" w:sz="0" w:space="0" w:color="auto"/>
      </w:divBdr>
    </w:div>
    <w:div w:id="1503397410">
      <w:bodyDiv w:val="1"/>
      <w:marLeft w:val="0"/>
      <w:marRight w:val="0"/>
      <w:marTop w:val="0"/>
      <w:marBottom w:val="0"/>
      <w:divBdr>
        <w:top w:val="none" w:sz="0" w:space="0" w:color="auto"/>
        <w:left w:val="none" w:sz="0" w:space="0" w:color="auto"/>
        <w:bottom w:val="none" w:sz="0" w:space="0" w:color="auto"/>
        <w:right w:val="none" w:sz="0" w:space="0" w:color="auto"/>
      </w:divBdr>
    </w:div>
    <w:div w:id="1504785498">
      <w:bodyDiv w:val="1"/>
      <w:marLeft w:val="0"/>
      <w:marRight w:val="0"/>
      <w:marTop w:val="0"/>
      <w:marBottom w:val="0"/>
      <w:divBdr>
        <w:top w:val="none" w:sz="0" w:space="0" w:color="auto"/>
        <w:left w:val="none" w:sz="0" w:space="0" w:color="auto"/>
        <w:bottom w:val="none" w:sz="0" w:space="0" w:color="auto"/>
        <w:right w:val="none" w:sz="0" w:space="0" w:color="auto"/>
      </w:divBdr>
    </w:div>
    <w:div w:id="1504929370">
      <w:bodyDiv w:val="1"/>
      <w:marLeft w:val="0"/>
      <w:marRight w:val="0"/>
      <w:marTop w:val="0"/>
      <w:marBottom w:val="0"/>
      <w:divBdr>
        <w:top w:val="none" w:sz="0" w:space="0" w:color="auto"/>
        <w:left w:val="none" w:sz="0" w:space="0" w:color="auto"/>
        <w:bottom w:val="none" w:sz="0" w:space="0" w:color="auto"/>
        <w:right w:val="none" w:sz="0" w:space="0" w:color="auto"/>
      </w:divBdr>
    </w:div>
    <w:div w:id="1506169563">
      <w:bodyDiv w:val="1"/>
      <w:marLeft w:val="0"/>
      <w:marRight w:val="0"/>
      <w:marTop w:val="0"/>
      <w:marBottom w:val="0"/>
      <w:divBdr>
        <w:top w:val="none" w:sz="0" w:space="0" w:color="auto"/>
        <w:left w:val="none" w:sz="0" w:space="0" w:color="auto"/>
        <w:bottom w:val="none" w:sz="0" w:space="0" w:color="auto"/>
        <w:right w:val="none" w:sz="0" w:space="0" w:color="auto"/>
      </w:divBdr>
    </w:div>
    <w:div w:id="1506431353">
      <w:bodyDiv w:val="1"/>
      <w:marLeft w:val="0"/>
      <w:marRight w:val="0"/>
      <w:marTop w:val="0"/>
      <w:marBottom w:val="0"/>
      <w:divBdr>
        <w:top w:val="none" w:sz="0" w:space="0" w:color="auto"/>
        <w:left w:val="none" w:sz="0" w:space="0" w:color="auto"/>
        <w:bottom w:val="none" w:sz="0" w:space="0" w:color="auto"/>
        <w:right w:val="none" w:sz="0" w:space="0" w:color="auto"/>
      </w:divBdr>
    </w:div>
    <w:div w:id="1506431680">
      <w:bodyDiv w:val="1"/>
      <w:marLeft w:val="0"/>
      <w:marRight w:val="0"/>
      <w:marTop w:val="0"/>
      <w:marBottom w:val="0"/>
      <w:divBdr>
        <w:top w:val="none" w:sz="0" w:space="0" w:color="auto"/>
        <w:left w:val="none" w:sz="0" w:space="0" w:color="auto"/>
        <w:bottom w:val="none" w:sz="0" w:space="0" w:color="auto"/>
        <w:right w:val="none" w:sz="0" w:space="0" w:color="auto"/>
      </w:divBdr>
    </w:div>
    <w:div w:id="1506625080">
      <w:bodyDiv w:val="1"/>
      <w:marLeft w:val="0"/>
      <w:marRight w:val="0"/>
      <w:marTop w:val="0"/>
      <w:marBottom w:val="0"/>
      <w:divBdr>
        <w:top w:val="none" w:sz="0" w:space="0" w:color="auto"/>
        <w:left w:val="none" w:sz="0" w:space="0" w:color="auto"/>
        <w:bottom w:val="none" w:sz="0" w:space="0" w:color="auto"/>
        <w:right w:val="none" w:sz="0" w:space="0" w:color="auto"/>
      </w:divBdr>
    </w:div>
    <w:div w:id="1508516951">
      <w:bodyDiv w:val="1"/>
      <w:marLeft w:val="0"/>
      <w:marRight w:val="0"/>
      <w:marTop w:val="0"/>
      <w:marBottom w:val="0"/>
      <w:divBdr>
        <w:top w:val="none" w:sz="0" w:space="0" w:color="auto"/>
        <w:left w:val="none" w:sz="0" w:space="0" w:color="auto"/>
        <w:bottom w:val="none" w:sz="0" w:space="0" w:color="auto"/>
        <w:right w:val="none" w:sz="0" w:space="0" w:color="auto"/>
      </w:divBdr>
    </w:div>
    <w:div w:id="1508709516">
      <w:bodyDiv w:val="1"/>
      <w:marLeft w:val="0"/>
      <w:marRight w:val="0"/>
      <w:marTop w:val="0"/>
      <w:marBottom w:val="0"/>
      <w:divBdr>
        <w:top w:val="none" w:sz="0" w:space="0" w:color="auto"/>
        <w:left w:val="none" w:sz="0" w:space="0" w:color="auto"/>
        <w:bottom w:val="none" w:sz="0" w:space="0" w:color="auto"/>
        <w:right w:val="none" w:sz="0" w:space="0" w:color="auto"/>
      </w:divBdr>
    </w:div>
    <w:div w:id="1508716810">
      <w:bodyDiv w:val="1"/>
      <w:marLeft w:val="0"/>
      <w:marRight w:val="0"/>
      <w:marTop w:val="0"/>
      <w:marBottom w:val="0"/>
      <w:divBdr>
        <w:top w:val="none" w:sz="0" w:space="0" w:color="auto"/>
        <w:left w:val="none" w:sz="0" w:space="0" w:color="auto"/>
        <w:bottom w:val="none" w:sz="0" w:space="0" w:color="auto"/>
        <w:right w:val="none" w:sz="0" w:space="0" w:color="auto"/>
      </w:divBdr>
    </w:div>
    <w:div w:id="1511338929">
      <w:bodyDiv w:val="1"/>
      <w:marLeft w:val="0"/>
      <w:marRight w:val="0"/>
      <w:marTop w:val="0"/>
      <w:marBottom w:val="0"/>
      <w:divBdr>
        <w:top w:val="none" w:sz="0" w:space="0" w:color="auto"/>
        <w:left w:val="none" w:sz="0" w:space="0" w:color="auto"/>
        <w:bottom w:val="none" w:sz="0" w:space="0" w:color="auto"/>
        <w:right w:val="none" w:sz="0" w:space="0" w:color="auto"/>
      </w:divBdr>
    </w:div>
    <w:div w:id="1513032571">
      <w:bodyDiv w:val="1"/>
      <w:marLeft w:val="0"/>
      <w:marRight w:val="0"/>
      <w:marTop w:val="0"/>
      <w:marBottom w:val="0"/>
      <w:divBdr>
        <w:top w:val="none" w:sz="0" w:space="0" w:color="auto"/>
        <w:left w:val="none" w:sz="0" w:space="0" w:color="auto"/>
        <w:bottom w:val="none" w:sz="0" w:space="0" w:color="auto"/>
        <w:right w:val="none" w:sz="0" w:space="0" w:color="auto"/>
      </w:divBdr>
    </w:div>
    <w:div w:id="1513571737">
      <w:bodyDiv w:val="1"/>
      <w:marLeft w:val="0"/>
      <w:marRight w:val="0"/>
      <w:marTop w:val="0"/>
      <w:marBottom w:val="0"/>
      <w:divBdr>
        <w:top w:val="none" w:sz="0" w:space="0" w:color="auto"/>
        <w:left w:val="none" w:sz="0" w:space="0" w:color="auto"/>
        <w:bottom w:val="none" w:sz="0" w:space="0" w:color="auto"/>
        <w:right w:val="none" w:sz="0" w:space="0" w:color="auto"/>
      </w:divBdr>
    </w:div>
    <w:div w:id="1513757751">
      <w:bodyDiv w:val="1"/>
      <w:marLeft w:val="0"/>
      <w:marRight w:val="0"/>
      <w:marTop w:val="0"/>
      <w:marBottom w:val="0"/>
      <w:divBdr>
        <w:top w:val="none" w:sz="0" w:space="0" w:color="auto"/>
        <w:left w:val="none" w:sz="0" w:space="0" w:color="auto"/>
        <w:bottom w:val="none" w:sz="0" w:space="0" w:color="auto"/>
        <w:right w:val="none" w:sz="0" w:space="0" w:color="auto"/>
      </w:divBdr>
    </w:div>
    <w:div w:id="1513913031">
      <w:bodyDiv w:val="1"/>
      <w:marLeft w:val="0"/>
      <w:marRight w:val="0"/>
      <w:marTop w:val="0"/>
      <w:marBottom w:val="0"/>
      <w:divBdr>
        <w:top w:val="none" w:sz="0" w:space="0" w:color="auto"/>
        <w:left w:val="none" w:sz="0" w:space="0" w:color="auto"/>
        <w:bottom w:val="none" w:sz="0" w:space="0" w:color="auto"/>
        <w:right w:val="none" w:sz="0" w:space="0" w:color="auto"/>
      </w:divBdr>
    </w:div>
    <w:div w:id="1514614689">
      <w:bodyDiv w:val="1"/>
      <w:marLeft w:val="0"/>
      <w:marRight w:val="0"/>
      <w:marTop w:val="0"/>
      <w:marBottom w:val="0"/>
      <w:divBdr>
        <w:top w:val="none" w:sz="0" w:space="0" w:color="auto"/>
        <w:left w:val="none" w:sz="0" w:space="0" w:color="auto"/>
        <w:bottom w:val="none" w:sz="0" w:space="0" w:color="auto"/>
        <w:right w:val="none" w:sz="0" w:space="0" w:color="auto"/>
      </w:divBdr>
    </w:div>
    <w:div w:id="1516648566">
      <w:bodyDiv w:val="1"/>
      <w:marLeft w:val="0"/>
      <w:marRight w:val="0"/>
      <w:marTop w:val="0"/>
      <w:marBottom w:val="0"/>
      <w:divBdr>
        <w:top w:val="none" w:sz="0" w:space="0" w:color="auto"/>
        <w:left w:val="none" w:sz="0" w:space="0" w:color="auto"/>
        <w:bottom w:val="none" w:sz="0" w:space="0" w:color="auto"/>
        <w:right w:val="none" w:sz="0" w:space="0" w:color="auto"/>
      </w:divBdr>
    </w:div>
    <w:div w:id="1516650410">
      <w:bodyDiv w:val="1"/>
      <w:marLeft w:val="0"/>
      <w:marRight w:val="0"/>
      <w:marTop w:val="0"/>
      <w:marBottom w:val="0"/>
      <w:divBdr>
        <w:top w:val="none" w:sz="0" w:space="0" w:color="auto"/>
        <w:left w:val="none" w:sz="0" w:space="0" w:color="auto"/>
        <w:bottom w:val="none" w:sz="0" w:space="0" w:color="auto"/>
        <w:right w:val="none" w:sz="0" w:space="0" w:color="auto"/>
      </w:divBdr>
    </w:div>
    <w:div w:id="1521510403">
      <w:bodyDiv w:val="1"/>
      <w:marLeft w:val="0"/>
      <w:marRight w:val="0"/>
      <w:marTop w:val="0"/>
      <w:marBottom w:val="0"/>
      <w:divBdr>
        <w:top w:val="none" w:sz="0" w:space="0" w:color="auto"/>
        <w:left w:val="none" w:sz="0" w:space="0" w:color="auto"/>
        <w:bottom w:val="none" w:sz="0" w:space="0" w:color="auto"/>
        <w:right w:val="none" w:sz="0" w:space="0" w:color="auto"/>
      </w:divBdr>
    </w:div>
    <w:div w:id="1522933588">
      <w:bodyDiv w:val="1"/>
      <w:marLeft w:val="0"/>
      <w:marRight w:val="0"/>
      <w:marTop w:val="0"/>
      <w:marBottom w:val="0"/>
      <w:divBdr>
        <w:top w:val="none" w:sz="0" w:space="0" w:color="auto"/>
        <w:left w:val="none" w:sz="0" w:space="0" w:color="auto"/>
        <w:bottom w:val="none" w:sz="0" w:space="0" w:color="auto"/>
        <w:right w:val="none" w:sz="0" w:space="0" w:color="auto"/>
      </w:divBdr>
    </w:div>
    <w:div w:id="1525627573">
      <w:bodyDiv w:val="1"/>
      <w:marLeft w:val="0"/>
      <w:marRight w:val="0"/>
      <w:marTop w:val="0"/>
      <w:marBottom w:val="0"/>
      <w:divBdr>
        <w:top w:val="none" w:sz="0" w:space="0" w:color="auto"/>
        <w:left w:val="none" w:sz="0" w:space="0" w:color="auto"/>
        <w:bottom w:val="none" w:sz="0" w:space="0" w:color="auto"/>
        <w:right w:val="none" w:sz="0" w:space="0" w:color="auto"/>
      </w:divBdr>
    </w:div>
    <w:div w:id="1525971450">
      <w:bodyDiv w:val="1"/>
      <w:marLeft w:val="0"/>
      <w:marRight w:val="0"/>
      <w:marTop w:val="0"/>
      <w:marBottom w:val="0"/>
      <w:divBdr>
        <w:top w:val="none" w:sz="0" w:space="0" w:color="auto"/>
        <w:left w:val="none" w:sz="0" w:space="0" w:color="auto"/>
        <w:bottom w:val="none" w:sz="0" w:space="0" w:color="auto"/>
        <w:right w:val="none" w:sz="0" w:space="0" w:color="auto"/>
      </w:divBdr>
    </w:div>
    <w:div w:id="1528107131">
      <w:bodyDiv w:val="1"/>
      <w:marLeft w:val="0"/>
      <w:marRight w:val="0"/>
      <w:marTop w:val="0"/>
      <w:marBottom w:val="0"/>
      <w:divBdr>
        <w:top w:val="none" w:sz="0" w:space="0" w:color="auto"/>
        <w:left w:val="none" w:sz="0" w:space="0" w:color="auto"/>
        <w:bottom w:val="none" w:sz="0" w:space="0" w:color="auto"/>
        <w:right w:val="none" w:sz="0" w:space="0" w:color="auto"/>
      </w:divBdr>
    </w:div>
    <w:div w:id="1531456806">
      <w:bodyDiv w:val="1"/>
      <w:marLeft w:val="0"/>
      <w:marRight w:val="0"/>
      <w:marTop w:val="0"/>
      <w:marBottom w:val="0"/>
      <w:divBdr>
        <w:top w:val="none" w:sz="0" w:space="0" w:color="auto"/>
        <w:left w:val="none" w:sz="0" w:space="0" w:color="auto"/>
        <w:bottom w:val="none" w:sz="0" w:space="0" w:color="auto"/>
        <w:right w:val="none" w:sz="0" w:space="0" w:color="auto"/>
      </w:divBdr>
    </w:div>
    <w:div w:id="1534920050">
      <w:bodyDiv w:val="1"/>
      <w:marLeft w:val="0"/>
      <w:marRight w:val="0"/>
      <w:marTop w:val="0"/>
      <w:marBottom w:val="0"/>
      <w:divBdr>
        <w:top w:val="none" w:sz="0" w:space="0" w:color="auto"/>
        <w:left w:val="none" w:sz="0" w:space="0" w:color="auto"/>
        <w:bottom w:val="none" w:sz="0" w:space="0" w:color="auto"/>
        <w:right w:val="none" w:sz="0" w:space="0" w:color="auto"/>
      </w:divBdr>
    </w:div>
    <w:div w:id="1535459519">
      <w:bodyDiv w:val="1"/>
      <w:marLeft w:val="0"/>
      <w:marRight w:val="0"/>
      <w:marTop w:val="0"/>
      <w:marBottom w:val="0"/>
      <w:divBdr>
        <w:top w:val="none" w:sz="0" w:space="0" w:color="auto"/>
        <w:left w:val="none" w:sz="0" w:space="0" w:color="auto"/>
        <w:bottom w:val="none" w:sz="0" w:space="0" w:color="auto"/>
        <w:right w:val="none" w:sz="0" w:space="0" w:color="auto"/>
      </w:divBdr>
    </w:div>
    <w:div w:id="1537890377">
      <w:bodyDiv w:val="1"/>
      <w:marLeft w:val="0"/>
      <w:marRight w:val="0"/>
      <w:marTop w:val="0"/>
      <w:marBottom w:val="0"/>
      <w:divBdr>
        <w:top w:val="none" w:sz="0" w:space="0" w:color="auto"/>
        <w:left w:val="none" w:sz="0" w:space="0" w:color="auto"/>
        <w:bottom w:val="none" w:sz="0" w:space="0" w:color="auto"/>
        <w:right w:val="none" w:sz="0" w:space="0" w:color="auto"/>
      </w:divBdr>
    </w:div>
    <w:div w:id="1540318724">
      <w:bodyDiv w:val="1"/>
      <w:marLeft w:val="0"/>
      <w:marRight w:val="0"/>
      <w:marTop w:val="0"/>
      <w:marBottom w:val="0"/>
      <w:divBdr>
        <w:top w:val="none" w:sz="0" w:space="0" w:color="auto"/>
        <w:left w:val="none" w:sz="0" w:space="0" w:color="auto"/>
        <w:bottom w:val="none" w:sz="0" w:space="0" w:color="auto"/>
        <w:right w:val="none" w:sz="0" w:space="0" w:color="auto"/>
      </w:divBdr>
    </w:div>
    <w:div w:id="1541894834">
      <w:bodyDiv w:val="1"/>
      <w:marLeft w:val="0"/>
      <w:marRight w:val="0"/>
      <w:marTop w:val="0"/>
      <w:marBottom w:val="0"/>
      <w:divBdr>
        <w:top w:val="none" w:sz="0" w:space="0" w:color="auto"/>
        <w:left w:val="none" w:sz="0" w:space="0" w:color="auto"/>
        <w:bottom w:val="none" w:sz="0" w:space="0" w:color="auto"/>
        <w:right w:val="none" w:sz="0" w:space="0" w:color="auto"/>
      </w:divBdr>
    </w:div>
    <w:div w:id="1542748097">
      <w:bodyDiv w:val="1"/>
      <w:marLeft w:val="0"/>
      <w:marRight w:val="0"/>
      <w:marTop w:val="0"/>
      <w:marBottom w:val="0"/>
      <w:divBdr>
        <w:top w:val="none" w:sz="0" w:space="0" w:color="auto"/>
        <w:left w:val="none" w:sz="0" w:space="0" w:color="auto"/>
        <w:bottom w:val="none" w:sz="0" w:space="0" w:color="auto"/>
        <w:right w:val="none" w:sz="0" w:space="0" w:color="auto"/>
      </w:divBdr>
    </w:div>
    <w:div w:id="1543707724">
      <w:bodyDiv w:val="1"/>
      <w:marLeft w:val="0"/>
      <w:marRight w:val="0"/>
      <w:marTop w:val="0"/>
      <w:marBottom w:val="0"/>
      <w:divBdr>
        <w:top w:val="none" w:sz="0" w:space="0" w:color="auto"/>
        <w:left w:val="none" w:sz="0" w:space="0" w:color="auto"/>
        <w:bottom w:val="none" w:sz="0" w:space="0" w:color="auto"/>
        <w:right w:val="none" w:sz="0" w:space="0" w:color="auto"/>
      </w:divBdr>
    </w:div>
    <w:div w:id="1544173383">
      <w:bodyDiv w:val="1"/>
      <w:marLeft w:val="0"/>
      <w:marRight w:val="0"/>
      <w:marTop w:val="0"/>
      <w:marBottom w:val="0"/>
      <w:divBdr>
        <w:top w:val="none" w:sz="0" w:space="0" w:color="auto"/>
        <w:left w:val="none" w:sz="0" w:space="0" w:color="auto"/>
        <w:bottom w:val="none" w:sz="0" w:space="0" w:color="auto"/>
        <w:right w:val="none" w:sz="0" w:space="0" w:color="auto"/>
      </w:divBdr>
    </w:div>
    <w:div w:id="1544517769">
      <w:bodyDiv w:val="1"/>
      <w:marLeft w:val="0"/>
      <w:marRight w:val="0"/>
      <w:marTop w:val="0"/>
      <w:marBottom w:val="0"/>
      <w:divBdr>
        <w:top w:val="none" w:sz="0" w:space="0" w:color="auto"/>
        <w:left w:val="none" w:sz="0" w:space="0" w:color="auto"/>
        <w:bottom w:val="none" w:sz="0" w:space="0" w:color="auto"/>
        <w:right w:val="none" w:sz="0" w:space="0" w:color="auto"/>
      </w:divBdr>
    </w:div>
    <w:div w:id="1546987070">
      <w:bodyDiv w:val="1"/>
      <w:marLeft w:val="0"/>
      <w:marRight w:val="0"/>
      <w:marTop w:val="0"/>
      <w:marBottom w:val="0"/>
      <w:divBdr>
        <w:top w:val="none" w:sz="0" w:space="0" w:color="auto"/>
        <w:left w:val="none" w:sz="0" w:space="0" w:color="auto"/>
        <w:bottom w:val="none" w:sz="0" w:space="0" w:color="auto"/>
        <w:right w:val="none" w:sz="0" w:space="0" w:color="auto"/>
      </w:divBdr>
    </w:div>
    <w:div w:id="1547717681">
      <w:bodyDiv w:val="1"/>
      <w:marLeft w:val="0"/>
      <w:marRight w:val="0"/>
      <w:marTop w:val="0"/>
      <w:marBottom w:val="0"/>
      <w:divBdr>
        <w:top w:val="none" w:sz="0" w:space="0" w:color="auto"/>
        <w:left w:val="none" w:sz="0" w:space="0" w:color="auto"/>
        <w:bottom w:val="none" w:sz="0" w:space="0" w:color="auto"/>
        <w:right w:val="none" w:sz="0" w:space="0" w:color="auto"/>
      </w:divBdr>
    </w:div>
    <w:div w:id="1548880673">
      <w:bodyDiv w:val="1"/>
      <w:marLeft w:val="0"/>
      <w:marRight w:val="0"/>
      <w:marTop w:val="0"/>
      <w:marBottom w:val="0"/>
      <w:divBdr>
        <w:top w:val="none" w:sz="0" w:space="0" w:color="auto"/>
        <w:left w:val="none" w:sz="0" w:space="0" w:color="auto"/>
        <w:bottom w:val="none" w:sz="0" w:space="0" w:color="auto"/>
        <w:right w:val="none" w:sz="0" w:space="0" w:color="auto"/>
      </w:divBdr>
    </w:div>
    <w:div w:id="1549416777">
      <w:bodyDiv w:val="1"/>
      <w:marLeft w:val="0"/>
      <w:marRight w:val="0"/>
      <w:marTop w:val="0"/>
      <w:marBottom w:val="0"/>
      <w:divBdr>
        <w:top w:val="none" w:sz="0" w:space="0" w:color="auto"/>
        <w:left w:val="none" w:sz="0" w:space="0" w:color="auto"/>
        <w:bottom w:val="none" w:sz="0" w:space="0" w:color="auto"/>
        <w:right w:val="none" w:sz="0" w:space="0" w:color="auto"/>
      </w:divBdr>
    </w:div>
    <w:div w:id="1552187157">
      <w:bodyDiv w:val="1"/>
      <w:marLeft w:val="0"/>
      <w:marRight w:val="0"/>
      <w:marTop w:val="0"/>
      <w:marBottom w:val="0"/>
      <w:divBdr>
        <w:top w:val="none" w:sz="0" w:space="0" w:color="auto"/>
        <w:left w:val="none" w:sz="0" w:space="0" w:color="auto"/>
        <w:bottom w:val="none" w:sz="0" w:space="0" w:color="auto"/>
        <w:right w:val="none" w:sz="0" w:space="0" w:color="auto"/>
      </w:divBdr>
    </w:div>
    <w:div w:id="1552880457">
      <w:bodyDiv w:val="1"/>
      <w:marLeft w:val="0"/>
      <w:marRight w:val="0"/>
      <w:marTop w:val="0"/>
      <w:marBottom w:val="0"/>
      <w:divBdr>
        <w:top w:val="none" w:sz="0" w:space="0" w:color="auto"/>
        <w:left w:val="none" w:sz="0" w:space="0" w:color="auto"/>
        <w:bottom w:val="none" w:sz="0" w:space="0" w:color="auto"/>
        <w:right w:val="none" w:sz="0" w:space="0" w:color="auto"/>
      </w:divBdr>
    </w:div>
    <w:div w:id="1553342216">
      <w:bodyDiv w:val="1"/>
      <w:marLeft w:val="0"/>
      <w:marRight w:val="0"/>
      <w:marTop w:val="0"/>
      <w:marBottom w:val="0"/>
      <w:divBdr>
        <w:top w:val="none" w:sz="0" w:space="0" w:color="auto"/>
        <w:left w:val="none" w:sz="0" w:space="0" w:color="auto"/>
        <w:bottom w:val="none" w:sz="0" w:space="0" w:color="auto"/>
        <w:right w:val="none" w:sz="0" w:space="0" w:color="auto"/>
      </w:divBdr>
    </w:div>
    <w:div w:id="1553734748">
      <w:bodyDiv w:val="1"/>
      <w:marLeft w:val="0"/>
      <w:marRight w:val="0"/>
      <w:marTop w:val="0"/>
      <w:marBottom w:val="0"/>
      <w:divBdr>
        <w:top w:val="none" w:sz="0" w:space="0" w:color="auto"/>
        <w:left w:val="none" w:sz="0" w:space="0" w:color="auto"/>
        <w:bottom w:val="none" w:sz="0" w:space="0" w:color="auto"/>
        <w:right w:val="none" w:sz="0" w:space="0" w:color="auto"/>
      </w:divBdr>
    </w:div>
    <w:div w:id="1554390237">
      <w:bodyDiv w:val="1"/>
      <w:marLeft w:val="0"/>
      <w:marRight w:val="0"/>
      <w:marTop w:val="0"/>
      <w:marBottom w:val="0"/>
      <w:divBdr>
        <w:top w:val="none" w:sz="0" w:space="0" w:color="auto"/>
        <w:left w:val="none" w:sz="0" w:space="0" w:color="auto"/>
        <w:bottom w:val="none" w:sz="0" w:space="0" w:color="auto"/>
        <w:right w:val="none" w:sz="0" w:space="0" w:color="auto"/>
      </w:divBdr>
    </w:div>
    <w:div w:id="1555458809">
      <w:bodyDiv w:val="1"/>
      <w:marLeft w:val="0"/>
      <w:marRight w:val="0"/>
      <w:marTop w:val="0"/>
      <w:marBottom w:val="0"/>
      <w:divBdr>
        <w:top w:val="none" w:sz="0" w:space="0" w:color="auto"/>
        <w:left w:val="none" w:sz="0" w:space="0" w:color="auto"/>
        <w:bottom w:val="none" w:sz="0" w:space="0" w:color="auto"/>
        <w:right w:val="none" w:sz="0" w:space="0" w:color="auto"/>
      </w:divBdr>
    </w:div>
    <w:div w:id="1556430086">
      <w:bodyDiv w:val="1"/>
      <w:marLeft w:val="0"/>
      <w:marRight w:val="0"/>
      <w:marTop w:val="0"/>
      <w:marBottom w:val="0"/>
      <w:divBdr>
        <w:top w:val="none" w:sz="0" w:space="0" w:color="auto"/>
        <w:left w:val="none" w:sz="0" w:space="0" w:color="auto"/>
        <w:bottom w:val="none" w:sz="0" w:space="0" w:color="auto"/>
        <w:right w:val="none" w:sz="0" w:space="0" w:color="auto"/>
      </w:divBdr>
    </w:div>
    <w:div w:id="1556622186">
      <w:bodyDiv w:val="1"/>
      <w:marLeft w:val="0"/>
      <w:marRight w:val="0"/>
      <w:marTop w:val="0"/>
      <w:marBottom w:val="0"/>
      <w:divBdr>
        <w:top w:val="none" w:sz="0" w:space="0" w:color="auto"/>
        <w:left w:val="none" w:sz="0" w:space="0" w:color="auto"/>
        <w:bottom w:val="none" w:sz="0" w:space="0" w:color="auto"/>
        <w:right w:val="none" w:sz="0" w:space="0" w:color="auto"/>
      </w:divBdr>
    </w:div>
    <w:div w:id="1559777624">
      <w:bodyDiv w:val="1"/>
      <w:marLeft w:val="0"/>
      <w:marRight w:val="0"/>
      <w:marTop w:val="0"/>
      <w:marBottom w:val="0"/>
      <w:divBdr>
        <w:top w:val="none" w:sz="0" w:space="0" w:color="auto"/>
        <w:left w:val="none" w:sz="0" w:space="0" w:color="auto"/>
        <w:bottom w:val="none" w:sz="0" w:space="0" w:color="auto"/>
        <w:right w:val="none" w:sz="0" w:space="0" w:color="auto"/>
      </w:divBdr>
    </w:div>
    <w:div w:id="1560245836">
      <w:bodyDiv w:val="1"/>
      <w:marLeft w:val="0"/>
      <w:marRight w:val="0"/>
      <w:marTop w:val="0"/>
      <w:marBottom w:val="0"/>
      <w:divBdr>
        <w:top w:val="none" w:sz="0" w:space="0" w:color="auto"/>
        <w:left w:val="none" w:sz="0" w:space="0" w:color="auto"/>
        <w:bottom w:val="none" w:sz="0" w:space="0" w:color="auto"/>
        <w:right w:val="none" w:sz="0" w:space="0" w:color="auto"/>
      </w:divBdr>
    </w:div>
    <w:div w:id="1560288545">
      <w:bodyDiv w:val="1"/>
      <w:marLeft w:val="0"/>
      <w:marRight w:val="0"/>
      <w:marTop w:val="0"/>
      <w:marBottom w:val="0"/>
      <w:divBdr>
        <w:top w:val="none" w:sz="0" w:space="0" w:color="auto"/>
        <w:left w:val="none" w:sz="0" w:space="0" w:color="auto"/>
        <w:bottom w:val="none" w:sz="0" w:space="0" w:color="auto"/>
        <w:right w:val="none" w:sz="0" w:space="0" w:color="auto"/>
      </w:divBdr>
    </w:div>
    <w:div w:id="1561358974">
      <w:bodyDiv w:val="1"/>
      <w:marLeft w:val="0"/>
      <w:marRight w:val="0"/>
      <w:marTop w:val="0"/>
      <w:marBottom w:val="0"/>
      <w:divBdr>
        <w:top w:val="none" w:sz="0" w:space="0" w:color="auto"/>
        <w:left w:val="none" w:sz="0" w:space="0" w:color="auto"/>
        <w:bottom w:val="none" w:sz="0" w:space="0" w:color="auto"/>
        <w:right w:val="none" w:sz="0" w:space="0" w:color="auto"/>
      </w:divBdr>
    </w:div>
    <w:div w:id="1567960006">
      <w:bodyDiv w:val="1"/>
      <w:marLeft w:val="0"/>
      <w:marRight w:val="0"/>
      <w:marTop w:val="0"/>
      <w:marBottom w:val="0"/>
      <w:divBdr>
        <w:top w:val="none" w:sz="0" w:space="0" w:color="auto"/>
        <w:left w:val="none" w:sz="0" w:space="0" w:color="auto"/>
        <w:bottom w:val="none" w:sz="0" w:space="0" w:color="auto"/>
        <w:right w:val="none" w:sz="0" w:space="0" w:color="auto"/>
      </w:divBdr>
    </w:div>
    <w:div w:id="1569028659">
      <w:bodyDiv w:val="1"/>
      <w:marLeft w:val="0"/>
      <w:marRight w:val="0"/>
      <w:marTop w:val="0"/>
      <w:marBottom w:val="0"/>
      <w:divBdr>
        <w:top w:val="none" w:sz="0" w:space="0" w:color="auto"/>
        <w:left w:val="none" w:sz="0" w:space="0" w:color="auto"/>
        <w:bottom w:val="none" w:sz="0" w:space="0" w:color="auto"/>
        <w:right w:val="none" w:sz="0" w:space="0" w:color="auto"/>
      </w:divBdr>
    </w:div>
    <w:div w:id="1571302720">
      <w:bodyDiv w:val="1"/>
      <w:marLeft w:val="0"/>
      <w:marRight w:val="0"/>
      <w:marTop w:val="0"/>
      <w:marBottom w:val="0"/>
      <w:divBdr>
        <w:top w:val="none" w:sz="0" w:space="0" w:color="auto"/>
        <w:left w:val="none" w:sz="0" w:space="0" w:color="auto"/>
        <w:bottom w:val="none" w:sz="0" w:space="0" w:color="auto"/>
        <w:right w:val="none" w:sz="0" w:space="0" w:color="auto"/>
      </w:divBdr>
    </w:div>
    <w:div w:id="1573346867">
      <w:bodyDiv w:val="1"/>
      <w:marLeft w:val="0"/>
      <w:marRight w:val="0"/>
      <w:marTop w:val="0"/>
      <w:marBottom w:val="0"/>
      <w:divBdr>
        <w:top w:val="none" w:sz="0" w:space="0" w:color="auto"/>
        <w:left w:val="none" w:sz="0" w:space="0" w:color="auto"/>
        <w:bottom w:val="none" w:sz="0" w:space="0" w:color="auto"/>
        <w:right w:val="none" w:sz="0" w:space="0" w:color="auto"/>
      </w:divBdr>
    </w:div>
    <w:div w:id="1574582679">
      <w:bodyDiv w:val="1"/>
      <w:marLeft w:val="0"/>
      <w:marRight w:val="0"/>
      <w:marTop w:val="0"/>
      <w:marBottom w:val="0"/>
      <w:divBdr>
        <w:top w:val="none" w:sz="0" w:space="0" w:color="auto"/>
        <w:left w:val="none" w:sz="0" w:space="0" w:color="auto"/>
        <w:bottom w:val="none" w:sz="0" w:space="0" w:color="auto"/>
        <w:right w:val="none" w:sz="0" w:space="0" w:color="auto"/>
      </w:divBdr>
    </w:div>
    <w:div w:id="1577545651">
      <w:bodyDiv w:val="1"/>
      <w:marLeft w:val="0"/>
      <w:marRight w:val="0"/>
      <w:marTop w:val="0"/>
      <w:marBottom w:val="0"/>
      <w:divBdr>
        <w:top w:val="none" w:sz="0" w:space="0" w:color="auto"/>
        <w:left w:val="none" w:sz="0" w:space="0" w:color="auto"/>
        <w:bottom w:val="none" w:sz="0" w:space="0" w:color="auto"/>
        <w:right w:val="none" w:sz="0" w:space="0" w:color="auto"/>
      </w:divBdr>
    </w:div>
    <w:div w:id="1581334389">
      <w:bodyDiv w:val="1"/>
      <w:marLeft w:val="0"/>
      <w:marRight w:val="0"/>
      <w:marTop w:val="0"/>
      <w:marBottom w:val="0"/>
      <w:divBdr>
        <w:top w:val="none" w:sz="0" w:space="0" w:color="auto"/>
        <w:left w:val="none" w:sz="0" w:space="0" w:color="auto"/>
        <w:bottom w:val="none" w:sz="0" w:space="0" w:color="auto"/>
        <w:right w:val="none" w:sz="0" w:space="0" w:color="auto"/>
      </w:divBdr>
    </w:div>
    <w:div w:id="1583562826">
      <w:bodyDiv w:val="1"/>
      <w:marLeft w:val="0"/>
      <w:marRight w:val="0"/>
      <w:marTop w:val="0"/>
      <w:marBottom w:val="0"/>
      <w:divBdr>
        <w:top w:val="none" w:sz="0" w:space="0" w:color="auto"/>
        <w:left w:val="none" w:sz="0" w:space="0" w:color="auto"/>
        <w:bottom w:val="none" w:sz="0" w:space="0" w:color="auto"/>
        <w:right w:val="none" w:sz="0" w:space="0" w:color="auto"/>
      </w:divBdr>
    </w:div>
    <w:div w:id="1583685873">
      <w:bodyDiv w:val="1"/>
      <w:marLeft w:val="0"/>
      <w:marRight w:val="0"/>
      <w:marTop w:val="0"/>
      <w:marBottom w:val="0"/>
      <w:divBdr>
        <w:top w:val="none" w:sz="0" w:space="0" w:color="auto"/>
        <w:left w:val="none" w:sz="0" w:space="0" w:color="auto"/>
        <w:bottom w:val="none" w:sz="0" w:space="0" w:color="auto"/>
        <w:right w:val="none" w:sz="0" w:space="0" w:color="auto"/>
      </w:divBdr>
    </w:div>
    <w:div w:id="1584336844">
      <w:bodyDiv w:val="1"/>
      <w:marLeft w:val="0"/>
      <w:marRight w:val="0"/>
      <w:marTop w:val="0"/>
      <w:marBottom w:val="0"/>
      <w:divBdr>
        <w:top w:val="none" w:sz="0" w:space="0" w:color="auto"/>
        <w:left w:val="none" w:sz="0" w:space="0" w:color="auto"/>
        <w:bottom w:val="none" w:sz="0" w:space="0" w:color="auto"/>
        <w:right w:val="none" w:sz="0" w:space="0" w:color="auto"/>
      </w:divBdr>
    </w:div>
    <w:div w:id="1588032282">
      <w:bodyDiv w:val="1"/>
      <w:marLeft w:val="0"/>
      <w:marRight w:val="0"/>
      <w:marTop w:val="0"/>
      <w:marBottom w:val="0"/>
      <w:divBdr>
        <w:top w:val="none" w:sz="0" w:space="0" w:color="auto"/>
        <w:left w:val="none" w:sz="0" w:space="0" w:color="auto"/>
        <w:bottom w:val="none" w:sz="0" w:space="0" w:color="auto"/>
        <w:right w:val="none" w:sz="0" w:space="0" w:color="auto"/>
      </w:divBdr>
    </w:div>
    <w:div w:id="1588342922">
      <w:bodyDiv w:val="1"/>
      <w:marLeft w:val="0"/>
      <w:marRight w:val="0"/>
      <w:marTop w:val="0"/>
      <w:marBottom w:val="0"/>
      <w:divBdr>
        <w:top w:val="none" w:sz="0" w:space="0" w:color="auto"/>
        <w:left w:val="none" w:sz="0" w:space="0" w:color="auto"/>
        <w:bottom w:val="none" w:sz="0" w:space="0" w:color="auto"/>
        <w:right w:val="none" w:sz="0" w:space="0" w:color="auto"/>
      </w:divBdr>
    </w:div>
    <w:div w:id="1589002366">
      <w:bodyDiv w:val="1"/>
      <w:marLeft w:val="0"/>
      <w:marRight w:val="0"/>
      <w:marTop w:val="0"/>
      <w:marBottom w:val="0"/>
      <w:divBdr>
        <w:top w:val="none" w:sz="0" w:space="0" w:color="auto"/>
        <w:left w:val="none" w:sz="0" w:space="0" w:color="auto"/>
        <w:bottom w:val="none" w:sz="0" w:space="0" w:color="auto"/>
        <w:right w:val="none" w:sz="0" w:space="0" w:color="auto"/>
      </w:divBdr>
    </w:div>
    <w:div w:id="1590313879">
      <w:bodyDiv w:val="1"/>
      <w:marLeft w:val="0"/>
      <w:marRight w:val="0"/>
      <w:marTop w:val="0"/>
      <w:marBottom w:val="0"/>
      <w:divBdr>
        <w:top w:val="none" w:sz="0" w:space="0" w:color="auto"/>
        <w:left w:val="none" w:sz="0" w:space="0" w:color="auto"/>
        <w:bottom w:val="none" w:sz="0" w:space="0" w:color="auto"/>
        <w:right w:val="none" w:sz="0" w:space="0" w:color="auto"/>
      </w:divBdr>
    </w:div>
    <w:div w:id="1590655418">
      <w:bodyDiv w:val="1"/>
      <w:marLeft w:val="0"/>
      <w:marRight w:val="0"/>
      <w:marTop w:val="0"/>
      <w:marBottom w:val="0"/>
      <w:divBdr>
        <w:top w:val="none" w:sz="0" w:space="0" w:color="auto"/>
        <w:left w:val="none" w:sz="0" w:space="0" w:color="auto"/>
        <w:bottom w:val="none" w:sz="0" w:space="0" w:color="auto"/>
        <w:right w:val="none" w:sz="0" w:space="0" w:color="auto"/>
      </w:divBdr>
    </w:div>
    <w:div w:id="1590893144">
      <w:bodyDiv w:val="1"/>
      <w:marLeft w:val="0"/>
      <w:marRight w:val="0"/>
      <w:marTop w:val="0"/>
      <w:marBottom w:val="0"/>
      <w:divBdr>
        <w:top w:val="none" w:sz="0" w:space="0" w:color="auto"/>
        <w:left w:val="none" w:sz="0" w:space="0" w:color="auto"/>
        <w:bottom w:val="none" w:sz="0" w:space="0" w:color="auto"/>
        <w:right w:val="none" w:sz="0" w:space="0" w:color="auto"/>
      </w:divBdr>
    </w:div>
    <w:div w:id="1591546728">
      <w:bodyDiv w:val="1"/>
      <w:marLeft w:val="0"/>
      <w:marRight w:val="0"/>
      <w:marTop w:val="0"/>
      <w:marBottom w:val="0"/>
      <w:divBdr>
        <w:top w:val="none" w:sz="0" w:space="0" w:color="auto"/>
        <w:left w:val="none" w:sz="0" w:space="0" w:color="auto"/>
        <w:bottom w:val="none" w:sz="0" w:space="0" w:color="auto"/>
        <w:right w:val="none" w:sz="0" w:space="0" w:color="auto"/>
      </w:divBdr>
    </w:div>
    <w:div w:id="1592662088">
      <w:bodyDiv w:val="1"/>
      <w:marLeft w:val="0"/>
      <w:marRight w:val="0"/>
      <w:marTop w:val="0"/>
      <w:marBottom w:val="0"/>
      <w:divBdr>
        <w:top w:val="none" w:sz="0" w:space="0" w:color="auto"/>
        <w:left w:val="none" w:sz="0" w:space="0" w:color="auto"/>
        <w:bottom w:val="none" w:sz="0" w:space="0" w:color="auto"/>
        <w:right w:val="none" w:sz="0" w:space="0" w:color="auto"/>
      </w:divBdr>
    </w:div>
    <w:div w:id="1594437903">
      <w:bodyDiv w:val="1"/>
      <w:marLeft w:val="0"/>
      <w:marRight w:val="0"/>
      <w:marTop w:val="0"/>
      <w:marBottom w:val="0"/>
      <w:divBdr>
        <w:top w:val="none" w:sz="0" w:space="0" w:color="auto"/>
        <w:left w:val="none" w:sz="0" w:space="0" w:color="auto"/>
        <w:bottom w:val="none" w:sz="0" w:space="0" w:color="auto"/>
        <w:right w:val="none" w:sz="0" w:space="0" w:color="auto"/>
      </w:divBdr>
    </w:div>
    <w:div w:id="1596089766">
      <w:bodyDiv w:val="1"/>
      <w:marLeft w:val="0"/>
      <w:marRight w:val="0"/>
      <w:marTop w:val="0"/>
      <w:marBottom w:val="0"/>
      <w:divBdr>
        <w:top w:val="none" w:sz="0" w:space="0" w:color="auto"/>
        <w:left w:val="none" w:sz="0" w:space="0" w:color="auto"/>
        <w:bottom w:val="none" w:sz="0" w:space="0" w:color="auto"/>
        <w:right w:val="none" w:sz="0" w:space="0" w:color="auto"/>
      </w:divBdr>
    </w:div>
    <w:div w:id="1596523826">
      <w:bodyDiv w:val="1"/>
      <w:marLeft w:val="0"/>
      <w:marRight w:val="0"/>
      <w:marTop w:val="0"/>
      <w:marBottom w:val="0"/>
      <w:divBdr>
        <w:top w:val="none" w:sz="0" w:space="0" w:color="auto"/>
        <w:left w:val="none" w:sz="0" w:space="0" w:color="auto"/>
        <w:bottom w:val="none" w:sz="0" w:space="0" w:color="auto"/>
        <w:right w:val="none" w:sz="0" w:space="0" w:color="auto"/>
      </w:divBdr>
    </w:div>
    <w:div w:id="1597861146">
      <w:bodyDiv w:val="1"/>
      <w:marLeft w:val="0"/>
      <w:marRight w:val="0"/>
      <w:marTop w:val="0"/>
      <w:marBottom w:val="0"/>
      <w:divBdr>
        <w:top w:val="none" w:sz="0" w:space="0" w:color="auto"/>
        <w:left w:val="none" w:sz="0" w:space="0" w:color="auto"/>
        <w:bottom w:val="none" w:sz="0" w:space="0" w:color="auto"/>
        <w:right w:val="none" w:sz="0" w:space="0" w:color="auto"/>
      </w:divBdr>
    </w:div>
    <w:div w:id="1598170829">
      <w:bodyDiv w:val="1"/>
      <w:marLeft w:val="0"/>
      <w:marRight w:val="0"/>
      <w:marTop w:val="0"/>
      <w:marBottom w:val="0"/>
      <w:divBdr>
        <w:top w:val="none" w:sz="0" w:space="0" w:color="auto"/>
        <w:left w:val="none" w:sz="0" w:space="0" w:color="auto"/>
        <w:bottom w:val="none" w:sz="0" w:space="0" w:color="auto"/>
        <w:right w:val="none" w:sz="0" w:space="0" w:color="auto"/>
      </w:divBdr>
    </w:div>
    <w:div w:id="1598321393">
      <w:bodyDiv w:val="1"/>
      <w:marLeft w:val="0"/>
      <w:marRight w:val="0"/>
      <w:marTop w:val="0"/>
      <w:marBottom w:val="0"/>
      <w:divBdr>
        <w:top w:val="none" w:sz="0" w:space="0" w:color="auto"/>
        <w:left w:val="none" w:sz="0" w:space="0" w:color="auto"/>
        <w:bottom w:val="none" w:sz="0" w:space="0" w:color="auto"/>
        <w:right w:val="none" w:sz="0" w:space="0" w:color="auto"/>
      </w:divBdr>
    </w:div>
    <w:div w:id="1598756554">
      <w:bodyDiv w:val="1"/>
      <w:marLeft w:val="0"/>
      <w:marRight w:val="0"/>
      <w:marTop w:val="0"/>
      <w:marBottom w:val="0"/>
      <w:divBdr>
        <w:top w:val="none" w:sz="0" w:space="0" w:color="auto"/>
        <w:left w:val="none" w:sz="0" w:space="0" w:color="auto"/>
        <w:bottom w:val="none" w:sz="0" w:space="0" w:color="auto"/>
        <w:right w:val="none" w:sz="0" w:space="0" w:color="auto"/>
      </w:divBdr>
    </w:div>
    <w:div w:id="1599289122">
      <w:bodyDiv w:val="1"/>
      <w:marLeft w:val="0"/>
      <w:marRight w:val="0"/>
      <w:marTop w:val="0"/>
      <w:marBottom w:val="0"/>
      <w:divBdr>
        <w:top w:val="none" w:sz="0" w:space="0" w:color="auto"/>
        <w:left w:val="none" w:sz="0" w:space="0" w:color="auto"/>
        <w:bottom w:val="none" w:sz="0" w:space="0" w:color="auto"/>
        <w:right w:val="none" w:sz="0" w:space="0" w:color="auto"/>
      </w:divBdr>
    </w:div>
    <w:div w:id="1600016987">
      <w:bodyDiv w:val="1"/>
      <w:marLeft w:val="0"/>
      <w:marRight w:val="0"/>
      <w:marTop w:val="0"/>
      <w:marBottom w:val="0"/>
      <w:divBdr>
        <w:top w:val="none" w:sz="0" w:space="0" w:color="auto"/>
        <w:left w:val="none" w:sz="0" w:space="0" w:color="auto"/>
        <w:bottom w:val="none" w:sz="0" w:space="0" w:color="auto"/>
        <w:right w:val="none" w:sz="0" w:space="0" w:color="auto"/>
      </w:divBdr>
    </w:div>
    <w:div w:id="1601329631">
      <w:bodyDiv w:val="1"/>
      <w:marLeft w:val="0"/>
      <w:marRight w:val="0"/>
      <w:marTop w:val="0"/>
      <w:marBottom w:val="0"/>
      <w:divBdr>
        <w:top w:val="none" w:sz="0" w:space="0" w:color="auto"/>
        <w:left w:val="none" w:sz="0" w:space="0" w:color="auto"/>
        <w:bottom w:val="none" w:sz="0" w:space="0" w:color="auto"/>
        <w:right w:val="none" w:sz="0" w:space="0" w:color="auto"/>
      </w:divBdr>
    </w:div>
    <w:div w:id="1601528416">
      <w:bodyDiv w:val="1"/>
      <w:marLeft w:val="0"/>
      <w:marRight w:val="0"/>
      <w:marTop w:val="0"/>
      <w:marBottom w:val="0"/>
      <w:divBdr>
        <w:top w:val="none" w:sz="0" w:space="0" w:color="auto"/>
        <w:left w:val="none" w:sz="0" w:space="0" w:color="auto"/>
        <w:bottom w:val="none" w:sz="0" w:space="0" w:color="auto"/>
        <w:right w:val="none" w:sz="0" w:space="0" w:color="auto"/>
      </w:divBdr>
    </w:div>
    <w:div w:id="1601716141">
      <w:bodyDiv w:val="1"/>
      <w:marLeft w:val="0"/>
      <w:marRight w:val="0"/>
      <w:marTop w:val="0"/>
      <w:marBottom w:val="0"/>
      <w:divBdr>
        <w:top w:val="none" w:sz="0" w:space="0" w:color="auto"/>
        <w:left w:val="none" w:sz="0" w:space="0" w:color="auto"/>
        <w:bottom w:val="none" w:sz="0" w:space="0" w:color="auto"/>
        <w:right w:val="none" w:sz="0" w:space="0" w:color="auto"/>
      </w:divBdr>
    </w:div>
    <w:div w:id="1602256554">
      <w:bodyDiv w:val="1"/>
      <w:marLeft w:val="0"/>
      <w:marRight w:val="0"/>
      <w:marTop w:val="0"/>
      <w:marBottom w:val="0"/>
      <w:divBdr>
        <w:top w:val="none" w:sz="0" w:space="0" w:color="auto"/>
        <w:left w:val="none" w:sz="0" w:space="0" w:color="auto"/>
        <w:bottom w:val="none" w:sz="0" w:space="0" w:color="auto"/>
        <w:right w:val="none" w:sz="0" w:space="0" w:color="auto"/>
      </w:divBdr>
    </w:div>
    <w:div w:id="1602376897">
      <w:bodyDiv w:val="1"/>
      <w:marLeft w:val="0"/>
      <w:marRight w:val="0"/>
      <w:marTop w:val="0"/>
      <w:marBottom w:val="0"/>
      <w:divBdr>
        <w:top w:val="none" w:sz="0" w:space="0" w:color="auto"/>
        <w:left w:val="none" w:sz="0" w:space="0" w:color="auto"/>
        <w:bottom w:val="none" w:sz="0" w:space="0" w:color="auto"/>
        <w:right w:val="none" w:sz="0" w:space="0" w:color="auto"/>
      </w:divBdr>
    </w:div>
    <w:div w:id="1603030054">
      <w:bodyDiv w:val="1"/>
      <w:marLeft w:val="0"/>
      <w:marRight w:val="0"/>
      <w:marTop w:val="0"/>
      <w:marBottom w:val="0"/>
      <w:divBdr>
        <w:top w:val="none" w:sz="0" w:space="0" w:color="auto"/>
        <w:left w:val="none" w:sz="0" w:space="0" w:color="auto"/>
        <w:bottom w:val="none" w:sz="0" w:space="0" w:color="auto"/>
        <w:right w:val="none" w:sz="0" w:space="0" w:color="auto"/>
      </w:divBdr>
    </w:div>
    <w:div w:id="1603490126">
      <w:bodyDiv w:val="1"/>
      <w:marLeft w:val="0"/>
      <w:marRight w:val="0"/>
      <w:marTop w:val="0"/>
      <w:marBottom w:val="0"/>
      <w:divBdr>
        <w:top w:val="none" w:sz="0" w:space="0" w:color="auto"/>
        <w:left w:val="none" w:sz="0" w:space="0" w:color="auto"/>
        <w:bottom w:val="none" w:sz="0" w:space="0" w:color="auto"/>
        <w:right w:val="none" w:sz="0" w:space="0" w:color="auto"/>
      </w:divBdr>
    </w:div>
    <w:div w:id="1603491238">
      <w:bodyDiv w:val="1"/>
      <w:marLeft w:val="0"/>
      <w:marRight w:val="0"/>
      <w:marTop w:val="0"/>
      <w:marBottom w:val="0"/>
      <w:divBdr>
        <w:top w:val="none" w:sz="0" w:space="0" w:color="auto"/>
        <w:left w:val="none" w:sz="0" w:space="0" w:color="auto"/>
        <w:bottom w:val="none" w:sz="0" w:space="0" w:color="auto"/>
        <w:right w:val="none" w:sz="0" w:space="0" w:color="auto"/>
      </w:divBdr>
    </w:div>
    <w:div w:id="1603609308">
      <w:bodyDiv w:val="1"/>
      <w:marLeft w:val="0"/>
      <w:marRight w:val="0"/>
      <w:marTop w:val="0"/>
      <w:marBottom w:val="0"/>
      <w:divBdr>
        <w:top w:val="none" w:sz="0" w:space="0" w:color="auto"/>
        <w:left w:val="none" w:sz="0" w:space="0" w:color="auto"/>
        <w:bottom w:val="none" w:sz="0" w:space="0" w:color="auto"/>
        <w:right w:val="none" w:sz="0" w:space="0" w:color="auto"/>
      </w:divBdr>
    </w:div>
    <w:div w:id="1603686563">
      <w:bodyDiv w:val="1"/>
      <w:marLeft w:val="0"/>
      <w:marRight w:val="0"/>
      <w:marTop w:val="0"/>
      <w:marBottom w:val="0"/>
      <w:divBdr>
        <w:top w:val="none" w:sz="0" w:space="0" w:color="auto"/>
        <w:left w:val="none" w:sz="0" w:space="0" w:color="auto"/>
        <w:bottom w:val="none" w:sz="0" w:space="0" w:color="auto"/>
        <w:right w:val="none" w:sz="0" w:space="0" w:color="auto"/>
      </w:divBdr>
    </w:div>
    <w:div w:id="1603687658">
      <w:bodyDiv w:val="1"/>
      <w:marLeft w:val="0"/>
      <w:marRight w:val="0"/>
      <w:marTop w:val="0"/>
      <w:marBottom w:val="0"/>
      <w:divBdr>
        <w:top w:val="none" w:sz="0" w:space="0" w:color="auto"/>
        <w:left w:val="none" w:sz="0" w:space="0" w:color="auto"/>
        <w:bottom w:val="none" w:sz="0" w:space="0" w:color="auto"/>
        <w:right w:val="none" w:sz="0" w:space="0" w:color="auto"/>
      </w:divBdr>
    </w:div>
    <w:div w:id="1607927693">
      <w:bodyDiv w:val="1"/>
      <w:marLeft w:val="0"/>
      <w:marRight w:val="0"/>
      <w:marTop w:val="0"/>
      <w:marBottom w:val="0"/>
      <w:divBdr>
        <w:top w:val="none" w:sz="0" w:space="0" w:color="auto"/>
        <w:left w:val="none" w:sz="0" w:space="0" w:color="auto"/>
        <w:bottom w:val="none" w:sz="0" w:space="0" w:color="auto"/>
        <w:right w:val="none" w:sz="0" w:space="0" w:color="auto"/>
      </w:divBdr>
    </w:div>
    <w:div w:id="1610234392">
      <w:bodyDiv w:val="1"/>
      <w:marLeft w:val="0"/>
      <w:marRight w:val="0"/>
      <w:marTop w:val="0"/>
      <w:marBottom w:val="0"/>
      <w:divBdr>
        <w:top w:val="none" w:sz="0" w:space="0" w:color="auto"/>
        <w:left w:val="none" w:sz="0" w:space="0" w:color="auto"/>
        <w:bottom w:val="none" w:sz="0" w:space="0" w:color="auto"/>
        <w:right w:val="none" w:sz="0" w:space="0" w:color="auto"/>
      </w:divBdr>
    </w:div>
    <w:div w:id="1612278659">
      <w:bodyDiv w:val="1"/>
      <w:marLeft w:val="0"/>
      <w:marRight w:val="0"/>
      <w:marTop w:val="0"/>
      <w:marBottom w:val="0"/>
      <w:divBdr>
        <w:top w:val="none" w:sz="0" w:space="0" w:color="auto"/>
        <w:left w:val="none" w:sz="0" w:space="0" w:color="auto"/>
        <w:bottom w:val="none" w:sz="0" w:space="0" w:color="auto"/>
        <w:right w:val="none" w:sz="0" w:space="0" w:color="auto"/>
      </w:divBdr>
    </w:div>
    <w:div w:id="1614053175">
      <w:bodyDiv w:val="1"/>
      <w:marLeft w:val="0"/>
      <w:marRight w:val="0"/>
      <w:marTop w:val="0"/>
      <w:marBottom w:val="0"/>
      <w:divBdr>
        <w:top w:val="none" w:sz="0" w:space="0" w:color="auto"/>
        <w:left w:val="none" w:sz="0" w:space="0" w:color="auto"/>
        <w:bottom w:val="none" w:sz="0" w:space="0" w:color="auto"/>
        <w:right w:val="none" w:sz="0" w:space="0" w:color="auto"/>
      </w:divBdr>
    </w:div>
    <w:div w:id="1614438316">
      <w:bodyDiv w:val="1"/>
      <w:marLeft w:val="0"/>
      <w:marRight w:val="0"/>
      <w:marTop w:val="0"/>
      <w:marBottom w:val="0"/>
      <w:divBdr>
        <w:top w:val="none" w:sz="0" w:space="0" w:color="auto"/>
        <w:left w:val="none" w:sz="0" w:space="0" w:color="auto"/>
        <w:bottom w:val="none" w:sz="0" w:space="0" w:color="auto"/>
        <w:right w:val="none" w:sz="0" w:space="0" w:color="auto"/>
      </w:divBdr>
    </w:div>
    <w:div w:id="1617178499">
      <w:bodyDiv w:val="1"/>
      <w:marLeft w:val="0"/>
      <w:marRight w:val="0"/>
      <w:marTop w:val="0"/>
      <w:marBottom w:val="0"/>
      <w:divBdr>
        <w:top w:val="none" w:sz="0" w:space="0" w:color="auto"/>
        <w:left w:val="none" w:sz="0" w:space="0" w:color="auto"/>
        <w:bottom w:val="none" w:sz="0" w:space="0" w:color="auto"/>
        <w:right w:val="none" w:sz="0" w:space="0" w:color="auto"/>
      </w:divBdr>
    </w:div>
    <w:div w:id="1617829453">
      <w:bodyDiv w:val="1"/>
      <w:marLeft w:val="0"/>
      <w:marRight w:val="0"/>
      <w:marTop w:val="0"/>
      <w:marBottom w:val="0"/>
      <w:divBdr>
        <w:top w:val="none" w:sz="0" w:space="0" w:color="auto"/>
        <w:left w:val="none" w:sz="0" w:space="0" w:color="auto"/>
        <w:bottom w:val="none" w:sz="0" w:space="0" w:color="auto"/>
        <w:right w:val="none" w:sz="0" w:space="0" w:color="auto"/>
      </w:divBdr>
    </w:div>
    <w:div w:id="1618755042">
      <w:bodyDiv w:val="1"/>
      <w:marLeft w:val="0"/>
      <w:marRight w:val="0"/>
      <w:marTop w:val="0"/>
      <w:marBottom w:val="0"/>
      <w:divBdr>
        <w:top w:val="none" w:sz="0" w:space="0" w:color="auto"/>
        <w:left w:val="none" w:sz="0" w:space="0" w:color="auto"/>
        <w:bottom w:val="none" w:sz="0" w:space="0" w:color="auto"/>
        <w:right w:val="none" w:sz="0" w:space="0" w:color="auto"/>
      </w:divBdr>
    </w:div>
    <w:div w:id="1622763203">
      <w:bodyDiv w:val="1"/>
      <w:marLeft w:val="0"/>
      <w:marRight w:val="0"/>
      <w:marTop w:val="0"/>
      <w:marBottom w:val="0"/>
      <w:divBdr>
        <w:top w:val="none" w:sz="0" w:space="0" w:color="auto"/>
        <w:left w:val="none" w:sz="0" w:space="0" w:color="auto"/>
        <w:bottom w:val="none" w:sz="0" w:space="0" w:color="auto"/>
        <w:right w:val="none" w:sz="0" w:space="0" w:color="auto"/>
      </w:divBdr>
    </w:div>
    <w:div w:id="1623992889">
      <w:bodyDiv w:val="1"/>
      <w:marLeft w:val="0"/>
      <w:marRight w:val="0"/>
      <w:marTop w:val="0"/>
      <w:marBottom w:val="0"/>
      <w:divBdr>
        <w:top w:val="none" w:sz="0" w:space="0" w:color="auto"/>
        <w:left w:val="none" w:sz="0" w:space="0" w:color="auto"/>
        <w:bottom w:val="none" w:sz="0" w:space="0" w:color="auto"/>
        <w:right w:val="none" w:sz="0" w:space="0" w:color="auto"/>
      </w:divBdr>
    </w:div>
    <w:div w:id="1624728434">
      <w:bodyDiv w:val="1"/>
      <w:marLeft w:val="0"/>
      <w:marRight w:val="0"/>
      <w:marTop w:val="0"/>
      <w:marBottom w:val="0"/>
      <w:divBdr>
        <w:top w:val="none" w:sz="0" w:space="0" w:color="auto"/>
        <w:left w:val="none" w:sz="0" w:space="0" w:color="auto"/>
        <w:bottom w:val="none" w:sz="0" w:space="0" w:color="auto"/>
        <w:right w:val="none" w:sz="0" w:space="0" w:color="auto"/>
      </w:divBdr>
    </w:div>
    <w:div w:id="1626279532">
      <w:bodyDiv w:val="1"/>
      <w:marLeft w:val="0"/>
      <w:marRight w:val="0"/>
      <w:marTop w:val="0"/>
      <w:marBottom w:val="0"/>
      <w:divBdr>
        <w:top w:val="none" w:sz="0" w:space="0" w:color="auto"/>
        <w:left w:val="none" w:sz="0" w:space="0" w:color="auto"/>
        <w:bottom w:val="none" w:sz="0" w:space="0" w:color="auto"/>
        <w:right w:val="none" w:sz="0" w:space="0" w:color="auto"/>
      </w:divBdr>
    </w:div>
    <w:div w:id="1627160256">
      <w:bodyDiv w:val="1"/>
      <w:marLeft w:val="0"/>
      <w:marRight w:val="0"/>
      <w:marTop w:val="0"/>
      <w:marBottom w:val="0"/>
      <w:divBdr>
        <w:top w:val="none" w:sz="0" w:space="0" w:color="auto"/>
        <w:left w:val="none" w:sz="0" w:space="0" w:color="auto"/>
        <w:bottom w:val="none" w:sz="0" w:space="0" w:color="auto"/>
        <w:right w:val="none" w:sz="0" w:space="0" w:color="auto"/>
      </w:divBdr>
    </w:div>
    <w:div w:id="1629505650">
      <w:bodyDiv w:val="1"/>
      <w:marLeft w:val="0"/>
      <w:marRight w:val="0"/>
      <w:marTop w:val="0"/>
      <w:marBottom w:val="0"/>
      <w:divBdr>
        <w:top w:val="none" w:sz="0" w:space="0" w:color="auto"/>
        <w:left w:val="none" w:sz="0" w:space="0" w:color="auto"/>
        <w:bottom w:val="none" w:sz="0" w:space="0" w:color="auto"/>
        <w:right w:val="none" w:sz="0" w:space="0" w:color="auto"/>
      </w:divBdr>
    </w:div>
    <w:div w:id="1630016975">
      <w:bodyDiv w:val="1"/>
      <w:marLeft w:val="0"/>
      <w:marRight w:val="0"/>
      <w:marTop w:val="0"/>
      <w:marBottom w:val="0"/>
      <w:divBdr>
        <w:top w:val="none" w:sz="0" w:space="0" w:color="auto"/>
        <w:left w:val="none" w:sz="0" w:space="0" w:color="auto"/>
        <w:bottom w:val="none" w:sz="0" w:space="0" w:color="auto"/>
        <w:right w:val="none" w:sz="0" w:space="0" w:color="auto"/>
      </w:divBdr>
    </w:div>
    <w:div w:id="1634211972">
      <w:bodyDiv w:val="1"/>
      <w:marLeft w:val="0"/>
      <w:marRight w:val="0"/>
      <w:marTop w:val="0"/>
      <w:marBottom w:val="0"/>
      <w:divBdr>
        <w:top w:val="none" w:sz="0" w:space="0" w:color="auto"/>
        <w:left w:val="none" w:sz="0" w:space="0" w:color="auto"/>
        <w:bottom w:val="none" w:sz="0" w:space="0" w:color="auto"/>
        <w:right w:val="none" w:sz="0" w:space="0" w:color="auto"/>
      </w:divBdr>
    </w:div>
    <w:div w:id="1634562179">
      <w:bodyDiv w:val="1"/>
      <w:marLeft w:val="0"/>
      <w:marRight w:val="0"/>
      <w:marTop w:val="0"/>
      <w:marBottom w:val="0"/>
      <w:divBdr>
        <w:top w:val="none" w:sz="0" w:space="0" w:color="auto"/>
        <w:left w:val="none" w:sz="0" w:space="0" w:color="auto"/>
        <w:bottom w:val="none" w:sz="0" w:space="0" w:color="auto"/>
        <w:right w:val="none" w:sz="0" w:space="0" w:color="auto"/>
      </w:divBdr>
    </w:div>
    <w:div w:id="1637487673">
      <w:bodyDiv w:val="1"/>
      <w:marLeft w:val="0"/>
      <w:marRight w:val="0"/>
      <w:marTop w:val="0"/>
      <w:marBottom w:val="0"/>
      <w:divBdr>
        <w:top w:val="none" w:sz="0" w:space="0" w:color="auto"/>
        <w:left w:val="none" w:sz="0" w:space="0" w:color="auto"/>
        <w:bottom w:val="none" w:sz="0" w:space="0" w:color="auto"/>
        <w:right w:val="none" w:sz="0" w:space="0" w:color="auto"/>
      </w:divBdr>
    </w:div>
    <w:div w:id="1640380543">
      <w:bodyDiv w:val="1"/>
      <w:marLeft w:val="0"/>
      <w:marRight w:val="0"/>
      <w:marTop w:val="0"/>
      <w:marBottom w:val="0"/>
      <w:divBdr>
        <w:top w:val="none" w:sz="0" w:space="0" w:color="auto"/>
        <w:left w:val="none" w:sz="0" w:space="0" w:color="auto"/>
        <w:bottom w:val="none" w:sz="0" w:space="0" w:color="auto"/>
        <w:right w:val="none" w:sz="0" w:space="0" w:color="auto"/>
      </w:divBdr>
    </w:div>
    <w:div w:id="1641349979">
      <w:bodyDiv w:val="1"/>
      <w:marLeft w:val="0"/>
      <w:marRight w:val="0"/>
      <w:marTop w:val="0"/>
      <w:marBottom w:val="0"/>
      <w:divBdr>
        <w:top w:val="none" w:sz="0" w:space="0" w:color="auto"/>
        <w:left w:val="none" w:sz="0" w:space="0" w:color="auto"/>
        <w:bottom w:val="none" w:sz="0" w:space="0" w:color="auto"/>
        <w:right w:val="none" w:sz="0" w:space="0" w:color="auto"/>
      </w:divBdr>
    </w:div>
    <w:div w:id="1641613661">
      <w:bodyDiv w:val="1"/>
      <w:marLeft w:val="0"/>
      <w:marRight w:val="0"/>
      <w:marTop w:val="0"/>
      <w:marBottom w:val="0"/>
      <w:divBdr>
        <w:top w:val="none" w:sz="0" w:space="0" w:color="auto"/>
        <w:left w:val="none" w:sz="0" w:space="0" w:color="auto"/>
        <w:bottom w:val="none" w:sz="0" w:space="0" w:color="auto"/>
        <w:right w:val="none" w:sz="0" w:space="0" w:color="auto"/>
      </w:divBdr>
    </w:div>
    <w:div w:id="1641882904">
      <w:bodyDiv w:val="1"/>
      <w:marLeft w:val="0"/>
      <w:marRight w:val="0"/>
      <w:marTop w:val="0"/>
      <w:marBottom w:val="0"/>
      <w:divBdr>
        <w:top w:val="none" w:sz="0" w:space="0" w:color="auto"/>
        <w:left w:val="none" w:sz="0" w:space="0" w:color="auto"/>
        <w:bottom w:val="none" w:sz="0" w:space="0" w:color="auto"/>
        <w:right w:val="none" w:sz="0" w:space="0" w:color="auto"/>
      </w:divBdr>
    </w:div>
    <w:div w:id="1643803061">
      <w:bodyDiv w:val="1"/>
      <w:marLeft w:val="0"/>
      <w:marRight w:val="0"/>
      <w:marTop w:val="0"/>
      <w:marBottom w:val="0"/>
      <w:divBdr>
        <w:top w:val="none" w:sz="0" w:space="0" w:color="auto"/>
        <w:left w:val="none" w:sz="0" w:space="0" w:color="auto"/>
        <w:bottom w:val="none" w:sz="0" w:space="0" w:color="auto"/>
        <w:right w:val="none" w:sz="0" w:space="0" w:color="auto"/>
      </w:divBdr>
    </w:div>
    <w:div w:id="1644390071">
      <w:bodyDiv w:val="1"/>
      <w:marLeft w:val="0"/>
      <w:marRight w:val="0"/>
      <w:marTop w:val="0"/>
      <w:marBottom w:val="0"/>
      <w:divBdr>
        <w:top w:val="none" w:sz="0" w:space="0" w:color="auto"/>
        <w:left w:val="none" w:sz="0" w:space="0" w:color="auto"/>
        <w:bottom w:val="none" w:sz="0" w:space="0" w:color="auto"/>
        <w:right w:val="none" w:sz="0" w:space="0" w:color="auto"/>
      </w:divBdr>
    </w:div>
    <w:div w:id="1646933329">
      <w:bodyDiv w:val="1"/>
      <w:marLeft w:val="0"/>
      <w:marRight w:val="0"/>
      <w:marTop w:val="0"/>
      <w:marBottom w:val="0"/>
      <w:divBdr>
        <w:top w:val="none" w:sz="0" w:space="0" w:color="auto"/>
        <w:left w:val="none" w:sz="0" w:space="0" w:color="auto"/>
        <w:bottom w:val="none" w:sz="0" w:space="0" w:color="auto"/>
        <w:right w:val="none" w:sz="0" w:space="0" w:color="auto"/>
      </w:divBdr>
    </w:div>
    <w:div w:id="1651206314">
      <w:bodyDiv w:val="1"/>
      <w:marLeft w:val="0"/>
      <w:marRight w:val="0"/>
      <w:marTop w:val="0"/>
      <w:marBottom w:val="0"/>
      <w:divBdr>
        <w:top w:val="none" w:sz="0" w:space="0" w:color="auto"/>
        <w:left w:val="none" w:sz="0" w:space="0" w:color="auto"/>
        <w:bottom w:val="none" w:sz="0" w:space="0" w:color="auto"/>
        <w:right w:val="none" w:sz="0" w:space="0" w:color="auto"/>
      </w:divBdr>
    </w:div>
    <w:div w:id="1653218144">
      <w:bodyDiv w:val="1"/>
      <w:marLeft w:val="0"/>
      <w:marRight w:val="0"/>
      <w:marTop w:val="0"/>
      <w:marBottom w:val="0"/>
      <w:divBdr>
        <w:top w:val="none" w:sz="0" w:space="0" w:color="auto"/>
        <w:left w:val="none" w:sz="0" w:space="0" w:color="auto"/>
        <w:bottom w:val="none" w:sz="0" w:space="0" w:color="auto"/>
        <w:right w:val="none" w:sz="0" w:space="0" w:color="auto"/>
      </w:divBdr>
    </w:div>
    <w:div w:id="1655529154">
      <w:bodyDiv w:val="1"/>
      <w:marLeft w:val="0"/>
      <w:marRight w:val="0"/>
      <w:marTop w:val="0"/>
      <w:marBottom w:val="0"/>
      <w:divBdr>
        <w:top w:val="none" w:sz="0" w:space="0" w:color="auto"/>
        <w:left w:val="none" w:sz="0" w:space="0" w:color="auto"/>
        <w:bottom w:val="none" w:sz="0" w:space="0" w:color="auto"/>
        <w:right w:val="none" w:sz="0" w:space="0" w:color="auto"/>
      </w:divBdr>
    </w:div>
    <w:div w:id="1655596891">
      <w:bodyDiv w:val="1"/>
      <w:marLeft w:val="0"/>
      <w:marRight w:val="0"/>
      <w:marTop w:val="0"/>
      <w:marBottom w:val="0"/>
      <w:divBdr>
        <w:top w:val="none" w:sz="0" w:space="0" w:color="auto"/>
        <w:left w:val="none" w:sz="0" w:space="0" w:color="auto"/>
        <w:bottom w:val="none" w:sz="0" w:space="0" w:color="auto"/>
        <w:right w:val="none" w:sz="0" w:space="0" w:color="auto"/>
      </w:divBdr>
    </w:div>
    <w:div w:id="1655837288">
      <w:bodyDiv w:val="1"/>
      <w:marLeft w:val="0"/>
      <w:marRight w:val="0"/>
      <w:marTop w:val="0"/>
      <w:marBottom w:val="0"/>
      <w:divBdr>
        <w:top w:val="none" w:sz="0" w:space="0" w:color="auto"/>
        <w:left w:val="none" w:sz="0" w:space="0" w:color="auto"/>
        <w:bottom w:val="none" w:sz="0" w:space="0" w:color="auto"/>
        <w:right w:val="none" w:sz="0" w:space="0" w:color="auto"/>
      </w:divBdr>
    </w:div>
    <w:div w:id="1656177563">
      <w:bodyDiv w:val="1"/>
      <w:marLeft w:val="0"/>
      <w:marRight w:val="0"/>
      <w:marTop w:val="0"/>
      <w:marBottom w:val="0"/>
      <w:divBdr>
        <w:top w:val="none" w:sz="0" w:space="0" w:color="auto"/>
        <w:left w:val="none" w:sz="0" w:space="0" w:color="auto"/>
        <w:bottom w:val="none" w:sz="0" w:space="0" w:color="auto"/>
        <w:right w:val="none" w:sz="0" w:space="0" w:color="auto"/>
      </w:divBdr>
    </w:div>
    <w:div w:id="1656177749">
      <w:bodyDiv w:val="1"/>
      <w:marLeft w:val="0"/>
      <w:marRight w:val="0"/>
      <w:marTop w:val="0"/>
      <w:marBottom w:val="0"/>
      <w:divBdr>
        <w:top w:val="none" w:sz="0" w:space="0" w:color="auto"/>
        <w:left w:val="none" w:sz="0" w:space="0" w:color="auto"/>
        <w:bottom w:val="none" w:sz="0" w:space="0" w:color="auto"/>
        <w:right w:val="none" w:sz="0" w:space="0" w:color="auto"/>
      </w:divBdr>
    </w:div>
    <w:div w:id="1658455543">
      <w:bodyDiv w:val="1"/>
      <w:marLeft w:val="0"/>
      <w:marRight w:val="0"/>
      <w:marTop w:val="0"/>
      <w:marBottom w:val="0"/>
      <w:divBdr>
        <w:top w:val="none" w:sz="0" w:space="0" w:color="auto"/>
        <w:left w:val="none" w:sz="0" w:space="0" w:color="auto"/>
        <w:bottom w:val="none" w:sz="0" w:space="0" w:color="auto"/>
        <w:right w:val="none" w:sz="0" w:space="0" w:color="auto"/>
      </w:divBdr>
    </w:div>
    <w:div w:id="1658921516">
      <w:bodyDiv w:val="1"/>
      <w:marLeft w:val="0"/>
      <w:marRight w:val="0"/>
      <w:marTop w:val="0"/>
      <w:marBottom w:val="0"/>
      <w:divBdr>
        <w:top w:val="none" w:sz="0" w:space="0" w:color="auto"/>
        <w:left w:val="none" w:sz="0" w:space="0" w:color="auto"/>
        <w:bottom w:val="none" w:sz="0" w:space="0" w:color="auto"/>
        <w:right w:val="none" w:sz="0" w:space="0" w:color="auto"/>
      </w:divBdr>
    </w:div>
    <w:div w:id="1659571855">
      <w:bodyDiv w:val="1"/>
      <w:marLeft w:val="0"/>
      <w:marRight w:val="0"/>
      <w:marTop w:val="0"/>
      <w:marBottom w:val="0"/>
      <w:divBdr>
        <w:top w:val="none" w:sz="0" w:space="0" w:color="auto"/>
        <w:left w:val="none" w:sz="0" w:space="0" w:color="auto"/>
        <w:bottom w:val="none" w:sz="0" w:space="0" w:color="auto"/>
        <w:right w:val="none" w:sz="0" w:space="0" w:color="auto"/>
      </w:divBdr>
    </w:div>
    <w:div w:id="1660765322">
      <w:bodyDiv w:val="1"/>
      <w:marLeft w:val="0"/>
      <w:marRight w:val="0"/>
      <w:marTop w:val="0"/>
      <w:marBottom w:val="0"/>
      <w:divBdr>
        <w:top w:val="none" w:sz="0" w:space="0" w:color="auto"/>
        <w:left w:val="none" w:sz="0" w:space="0" w:color="auto"/>
        <w:bottom w:val="none" w:sz="0" w:space="0" w:color="auto"/>
        <w:right w:val="none" w:sz="0" w:space="0" w:color="auto"/>
      </w:divBdr>
    </w:div>
    <w:div w:id="1663239293">
      <w:bodyDiv w:val="1"/>
      <w:marLeft w:val="0"/>
      <w:marRight w:val="0"/>
      <w:marTop w:val="0"/>
      <w:marBottom w:val="0"/>
      <w:divBdr>
        <w:top w:val="none" w:sz="0" w:space="0" w:color="auto"/>
        <w:left w:val="none" w:sz="0" w:space="0" w:color="auto"/>
        <w:bottom w:val="none" w:sz="0" w:space="0" w:color="auto"/>
        <w:right w:val="none" w:sz="0" w:space="0" w:color="auto"/>
      </w:divBdr>
    </w:div>
    <w:div w:id="1664434637">
      <w:bodyDiv w:val="1"/>
      <w:marLeft w:val="0"/>
      <w:marRight w:val="0"/>
      <w:marTop w:val="0"/>
      <w:marBottom w:val="0"/>
      <w:divBdr>
        <w:top w:val="none" w:sz="0" w:space="0" w:color="auto"/>
        <w:left w:val="none" w:sz="0" w:space="0" w:color="auto"/>
        <w:bottom w:val="none" w:sz="0" w:space="0" w:color="auto"/>
        <w:right w:val="none" w:sz="0" w:space="0" w:color="auto"/>
      </w:divBdr>
    </w:div>
    <w:div w:id="1667972144">
      <w:bodyDiv w:val="1"/>
      <w:marLeft w:val="0"/>
      <w:marRight w:val="0"/>
      <w:marTop w:val="0"/>
      <w:marBottom w:val="0"/>
      <w:divBdr>
        <w:top w:val="none" w:sz="0" w:space="0" w:color="auto"/>
        <w:left w:val="none" w:sz="0" w:space="0" w:color="auto"/>
        <w:bottom w:val="none" w:sz="0" w:space="0" w:color="auto"/>
        <w:right w:val="none" w:sz="0" w:space="0" w:color="auto"/>
      </w:divBdr>
    </w:div>
    <w:div w:id="1669668971">
      <w:bodyDiv w:val="1"/>
      <w:marLeft w:val="0"/>
      <w:marRight w:val="0"/>
      <w:marTop w:val="0"/>
      <w:marBottom w:val="0"/>
      <w:divBdr>
        <w:top w:val="none" w:sz="0" w:space="0" w:color="auto"/>
        <w:left w:val="none" w:sz="0" w:space="0" w:color="auto"/>
        <w:bottom w:val="none" w:sz="0" w:space="0" w:color="auto"/>
        <w:right w:val="none" w:sz="0" w:space="0" w:color="auto"/>
      </w:divBdr>
    </w:div>
    <w:div w:id="1670450992">
      <w:bodyDiv w:val="1"/>
      <w:marLeft w:val="0"/>
      <w:marRight w:val="0"/>
      <w:marTop w:val="0"/>
      <w:marBottom w:val="0"/>
      <w:divBdr>
        <w:top w:val="none" w:sz="0" w:space="0" w:color="auto"/>
        <w:left w:val="none" w:sz="0" w:space="0" w:color="auto"/>
        <w:bottom w:val="none" w:sz="0" w:space="0" w:color="auto"/>
        <w:right w:val="none" w:sz="0" w:space="0" w:color="auto"/>
      </w:divBdr>
    </w:div>
    <w:div w:id="1670673876">
      <w:bodyDiv w:val="1"/>
      <w:marLeft w:val="0"/>
      <w:marRight w:val="0"/>
      <w:marTop w:val="0"/>
      <w:marBottom w:val="0"/>
      <w:divBdr>
        <w:top w:val="none" w:sz="0" w:space="0" w:color="auto"/>
        <w:left w:val="none" w:sz="0" w:space="0" w:color="auto"/>
        <w:bottom w:val="none" w:sz="0" w:space="0" w:color="auto"/>
        <w:right w:val="none" w:sz="0" w:space="0" w:color="auto"/>
      </w:divBdr>
    </w:div>
    <w:div w:id="1671060718">
      <w:bodyDiv w:val="1"/>
      <w:marLeft w:val="0"/>
      <w:marRight w:val="0"/>
      <w:marTop w:val="0"/>
      <w:marBottom w:val="0"/>
      <w:divBdr>
        <w:top w:val="none" w:sz="0" w:space="0" w:color="auto"/>
        <w:left w:val="none" w:sz="0" w:space="0" w:color="auto"/>
        <w:bottom w:val="none" w:sz="0" w:space="0" w:color="auto"/>
        <w:right w:val="none" w:sz="0" w:space="0" w:color="auto"/>
      </w:divBdr>
    </w:div>
    <w:div w:id="1671830585">
      <w:bodyDiv w:val="1"/>
      <w:marLeft w:val="0"/>
      <w:marRight w:val="0"/>
      <w:marTop w:val="0"/>
      <w:marBottom w:val="0"/>
      <w:divBdr>
        <w:top w:val="none" w:sz="0" w:space="0" w:color="auto"/>
        <w:left w:val="none" w:sz="0" w:space="0" w:color="auto"/>
        <w:bottom w:val="none" w:sz="0" w:space="0" w:color="auto"/>
        <w:right w:val="none" w:sz="0" w:space="0" w:color="auto"/>
      </w:divBdr>
    </w:div>
    <w:div w:id="1675255827">
      <w:bodyDiv w:val="1"/>
      <w:marLeft w:val="0"/>
      <w:marRight w:val="0"/>
      <w:marTop w:val="0"/>
      <w:marBottom w:val="0"/>
      <w:divBdr>
        <w:top w:val="none" w:sz="0" w:space="0" w:color="auto"/>
        <w:left w:val="none" w:sz="0" w:space="0" w:color="auto"/>
        <w:bottom w:val="none" w:sz="0" w:space="0" w:color="auto"/>
        <w:right w:val="none" w:sz="0" w:space="0" w:color="auto"/>
      </w:divBdr>
    </w:div>
    <w:div w:id="1676418517">
      <w:bodyDiv w:val="1"/>
      <w:marLeft w:val="0"/>
      <w:marRight w:val="0"/>
      <w:marTop w:val="0"/>
      <w:marBottom w:val="0"/>
      <w:divBdr>
        <w:top w:val="none" w:sz="0" w:space="0" w:color="auto"/>
        <w:left w:val="none" w:sz="0" w:space="0" w:color="auto"/>
        <w:bottom w:val="none" w:sz="0" w:space="0" w:color="auto"/>
        <w:right w:val="none" w:sz="0" w:space="0" w:color="auto"/>
      </w:divBdr>
    </w:div>
    <w:div w:id="1676686365">
      <w:bodyDiv w:val="1"/>
      <w:marLeft w:val="0"/>
      <w:marRight w:val="0"/>
      <w:marTop w:val="0"/>
      <w:marBottom w:val="0"/>
      <w:divBdr>
        <w:top w:val="none" w:sz="0" w:space="0" w:color="auto"/>
        <w:left w:val="none" w:sz="0" w:space="0" w:color="auto"/>
        <w:bottom w:val="none" w:sz="0" w:space="0" w:color="auto"/>
        <w:right w:val="none" w:sz="0" w:space="0" w:color="auto"/>
      </w:divBdr>
    </w:div>
    <w:div w:id="1677002163">
      <w:bodyDiv w:val="1"/>
      <w:marLeft w:val="0"/>
      <w:marRight w:val="0"/>
      <w:marTop w:val="0"/>
      <w:marBottom w:val="0"/>
      <w:divBdr>
        <w:top w:val="none" w:sz="0" w:space="0" w:color="auto"/>
        <w:left w:val="none" w:sz="0" w:space="0" w:color="auto"/>
        <w:bottom w:val="none" w:sz="0" w:space="0" w:color="auto"/>
        <w:right w:val="none" w:sz="0" w:space="0" w:color="auto"/>
      </w:divBdr>
    </w:div>
    <w:div w:id="1677613112">
      <w:bodyDiv w:val="1"/>
      <w:marLeft w:val="0"/>
      <w:marRight w:val="0"/>
      <w:marTop w:val="0"/>
      <w:marBottom w:val="0"/>
      <w:divBdr>
        <w:top w:val="none" w:sz="0" w:space="0" w:color="auto"/>
        <w:left w:val="none" w:sz="0" w:space="0" w:color="auto"/>
        <w:bottom w:val="none" w:sz="0" w:space="0" w:color="auto"/>
        <w:right w:val="none" w:sz="0" w:space="0" w:color="auto"/>
      </w:divBdr>
    </w:div>
    <w:div w:id="1678800663">
      <w:bodyDiv w:val="1"/>
      <w:marLeft w:val="0"/>
      <w:marRight w:val="0"/>
      <w:marTop w:val="0"/>
      <w:marBottom w:val="0"/>
      <w:divBdr>
        <w:top w:val="none" w:sz="0" w:space="0" w:color="auto"/>
        <w:left w:val="none" w:sz="0" w:space="0" w:color="auto"/>
        <w:bottom w:val="none" w:sz="0" w:space="0" w:color="auto"/>
        <w:right w:val="none" w:sz="0" w:space="0" w:color="auto"/>
      </w:divBdr>
    </w:div>
    <w:div w:id="1679044793">
      <w:bodyDiv w:val="1"/>
      <w:marLeft w:val="0"/>
      <w:marRight w:val="0"/>
      <w:marTop w:val="0"/>
      <w:marBottom w:val="0"/>
      <w:divBdr>
        <w:top w:val="none" w:sz="0" w:space="0" w:color="auto"/>
        <w:left w:val="none" w:sz="0" w:space="0" w:color="auto"/>
        <w:bottom w:val="none" w:sz="0" w:space="0" w:color="auto"/>
        <w:right w:val="none" w:sz="0" w:space="0" w:color="auto"/>
      </w:divBdr>
    </w:div>
    <w:div w:id="1679458208">
      <w:bodyDiv w:val="1"/>
      <w:marLeft w:val="0"/>
      <w:marRight w:val="0"/>
      <w:marTop w:val="0"/>
      <w:marBottom w:val="0"/>
      <w:divBdr>
        <w:top w:val="none" w:sz="0" w:space="0" w:color="auto"/>
        <w:left w:val="none" w:sz="0" w:space="0" w:color="auto"/>
        <w:bottom w:val="none" w:sz="0" w:space="0" w:color="auto"/>
        <w:right w:val="none" w:sz="0" w:space="0" w:color="auto"/>
      </w:divBdr>
    </w:div>
    <w:div w:id="1690183378">
      <w:bodyDiv w:val="1"/>
      <w:marLeft w:val="0"/>
      <w:marRight w:val="0"/>
      <w:marTop w:val="0"/>
      <w:marBottom w:val="0"/>
      <w:divBdr>
        <w:top w:val="none" w:sz="0" w:space="0" w:color="auto"/>
        <w:left w:val="none" w:sz="0" w:space="0" w:color="auto"/>
        <w:bottom w:val="none" w:sz="0" w:space="0" w:color="auto"/>
        <w:right w:val="none" w:sz="0" w:space="0" w:color="auto"/>
      </w:divBdr>
    </w:div>
    <w:div w:id="1690527347">
      <w:bodyDiv w:val="1"/>
      <w:marLeft w:val="0"/>
      <w:marRight w:val="0"/>
      <w:marTop w:val="0"/>
      <w:marBottom w:val="0"/>
      <w:divBdr>
        <w:top w:val="none" w:sz="0" w:space="0" w:color="auto"/>
        <w:left w:val="none" w:sz="0" w:space="0" w:color="auto"/>
        <w:bottom w:val="none" w:sz="0" w:space="0" w:color="auto"/>
        <w:right w:val="none" w:sz="0" w:space="0" w:color="auto"/>
      </w:divBdr>
    </w:div>
    <w:div w:id="1691762148">
      <w:bodyDiv w:val="1"/>
      <w:marLeft w:val="0"/>
      <w:marRight w:val="0"/>
      <w:marTop w:val="0"/>
      <w:marBottom w:val="0"/>
      <w:divBdr>
        <w:top w:val="none" w:sz="0" w:space="0" w:color="auto"/>
        <w:left w:val="none" w:sz="0" w:space="0" w:color="auto"/>
        <w:bottom w:val="none" w:sz="0" w:space="0" w:color="auto"/>
        <w:right w:val="none" w:sz="0" w:space="0" w:color="auto"/>
      </w:divBdr>
    </w:div>
    <w:div w:id="1692879674">
      <w:bodyDiv w:val="1"/>
      <w:marLeft w:val="0"/>
      <w:marRight w:val="0"/>
      <w:marTop w:val="0"/>
      <w:marBottom w:val="0"/>
      <w:divBdr>
        <w:top w:val="none" w:sz="0" w:space="0" w:color="auto"/>
        <w:left w:val="none" w:sz="0" w:space="0" w:color="auto"/>
        <w:bottom w:val="none" w:sz="0" w:space="0" w:color="auto"/>
        <w:right w:val="none" w:sz="0" w:space="0" w:color="auto"/>
      </w:divBdr>
    </w:div>
    <w:div w:id="1694265427">
      <w:bodyDiv w:val="1"/>
      <w:marLeft w:val="0"/>
      <w:marRight w:val="0"/>
      <w:marTop w:val="0"/>
      <w:marBottom w:val="0"/>
      <w:divBdr>
        <w:top w:val="none" w:sz="0" w:space="0" w:color="auto"/>
        <w:left w:val="none" w:sz="0" w:space="0" w:color="auto"/>
        <w:bottom w:val="none" w:sz="0" w:space="0" w:color="auto"/>
        <w:right w:val="none" w:sz="0" w:space="0" w:color="auto"/>
      </w:divBdr>
    </w:div>
    <w:div w:id="1694383190">
      <w:bodyDiv w:val="1"/>
      <w:marLeft w:val="0"/>
      <w:marRight w:val="0"/>
      <w:marTop w:val="0"/>
      <w:marBottom w:val="0"/>
      <w:divBdr>
        <w:top w:val="none" w:sz="0" w:space="0" w:color="auto"/>
        <w:left w:val="none" w:sz="0" w:space="0" w:color="auto"/>
        <w:bottom w:val="none" w:sz="0" w:space="0" w:color="auto"/>
        <w:right w:val="none" w:sz="0" w:space="0" w:color="auto"/>
      </w:divBdr>
    </w:div>
    <w:div w:id="1695183364">
      <w:bodyDiv w:val="1"/>
      <w:marLeft w:val="0"/>
      <w:marRight w:val="0"/>
      <w:marTop w:val="0"/>
      <w:marBottom w:val="0"/>
      <w:divBdr>
        <w:top w:val="none" w:sz="0" w:space="0" w:color="auto"/>
        <w:left w:val="none" w:sz="0" w:space="0" w:color="auto"/>
        <w:bottom w:val="none" w:sz="0" w:space="0" w:color="auto"/>
        <w:right w:val="none" w:sz="0" w:space="0" w:color="auto"/>
      </w:divBdr>
    </w:div>
    <w:div w:id="1695382597">
      <w:bodyDiv w:val="1"/>
      <w:marLeft w:val="0"/>
      <w:marRight w:val="0"/>
      <w:marTop w:val="0"/>
      <w:marBottom w:val="0"/>
      <w:divBdr>
        <w:top w:val="none" w:sz="0" w:space="0" w:color="auto"/>
        <w:left w:val="none" w:sz="0" w:space="0" w:color="auto"/>
        <w:bottom w:val="none" w:sz="0" w:space="0" w:color="auto"/>
        <w:right w:val="none" w:sz="0" w:space="0" w:color="auto"/>
      </w:divBdr>
    </w:div>
    <w:div w:id="1696072833">
      <w:bodyDiv w:val="1"/>
      <w:marLeft w:val="0"/>
      <w:marRight w:val="0"/>
      <w:marTop w:val="0"/>
      <w:marBottom w:val="0"/>
      <w:divBdr>
        <w:top w:val="none" w:sz="0" w:space="0" w:color="auto"/>
        <w:left w:val="none" w:sz="0" w:space="0" w:color="auto"/>
        <w:bottom w:val="none" w:sz="0" w:space="0" w:color="auto"/>
        <w:right w:val="none" w:sz="0" w:space="0" w:color="auto"/>
      </w:divBdr>
    </w:div>
    <w:div w:id="1698849160">
      <w:bodyDiv w:val="1"/>
      <w:marLeft w:val="0"/>
      <w:marRight w:val="0"/>
      <w:marTop w:val="0"/>
      <w:marBottom w:val="0"/>
      <w:divBdr>
        <w:top w:val="none" w:sz="0" w:space="0" w:color="auto"/>
        <w:left w:val="none" w:sz="0" w:space="0" w:color="auto"/>
        <w:bottom w:val="none" w:sz="0" w:space="0" w:color="auto"/>
        <w:right w:val="none" w:sz="0" w:space="0" w:color="auto"/>
      </w:divBdr>
    </w:div>
    <w:div w:id="1700231497">
      <w:bodyDiv w:val="1"/>
      <w:marLeft w:val="0"/>
      <w:marRight w:val="0"/>
      <w:marTop w:val="0"/>
      <w:marBottom w:val="0"/>
      <w:divBdr>
        <w:top w:val="none" w:sz="0" w:space="0" w:color="auto"/>
        <w:left w:val="none" w:sz="0" w:space="0" w:color="auto"/>
        <w:bottom w:val="none" w:sz="0" w:space="0" w:color="auto"/>
        <w:right w:val="none" w:sz="0" w:space="0" w:color="auto"/>
      </w:divBdr>
    </w:div>
    <w:div w:id="1701004606">
      <w:bodyDiv w:val="1"/>
      <w:marLeft w:val="0"/>
      <w:marRight w:val="0"/>
      <w:marTop w:val="0"/>
      <w:marBottom w:val="0"/>
      <w:divBdr>
        <w:top w:val="none" w:sz="0" w:space="0" w:color="auto"/>
        <w:left w:val="none" w:sz="0" w:space="0" w:color="auto"/>
        <w:bottom w:val="none" w:sz="0" w:space="0" w:color="auto"/>
        <w:right w:val="none" w:sz="0" w:space="0" w:color="auto"/>
      </w:divBdr>
    </w:div>
    <w:div w:id="1705251800">
      <w:bodyDiv w:val="1"/>
      <w:marLeft w:val="0"/>
      <w:marRight w:val="0"/>
      <w:marTop w:val="0"/>
      <w:marBottom w:val="0"/>
      <w:divBdr>
        <w:top w:val="none" w:sz="0" w:space="0" w:color="auto"/>
        <w:left w:val="none" w:sz="0" w:space="0" w:color="auto"/>
        <w:bottom w:val="none" w:sz="0" w:space="0" w:color="auto"/>
        <w:right w:val="none" w:sz="0" w:space="0" w:color="auto"/>
      </w:divBdr>
    </w:div>
    <w:div w:id="1706783963">
      <w:bodyDiv w:val="1"/>
      <w:marLeft w:val="0"/>
      <w:marRight w:val="0"/>
      <w:marTop w:val="0"/>
      <w:marBottom w:val="0"/>
      <w:divBdr>
        <w:top w:val="none" w:sz="0" w:space="0" w:color="auto"/>
        <w:left w:val="none" w:sz="0" w:space="0" w:color="auto"/>
        <w:bottom w:val="none" w:sz="0" w:space="0" w:color="auto"/>
        <w:right w:val="none" w:sz="0" w:space="0" w:color="auto"/>
      </w:divBdr>
    </w:div>
    <w:div w:id="1709337078">
      <w:bodyDiv w:val="1"/>
      <w:marLeft w:val="0"/>
      <w:marRight w:val="0"/>
      <w:marTop w:val="0"/>
      <w:marBottom w:val="0"/>
      <w:divBdr>
        <w:top w:val="none" w:sz="0" w:space="0" w:color="auto"/>
        <w:left w:val="none" w:sz="0" w:space="0" w:color="auto"/>
        <w:bottom w:val="none" w:sz="0" w:space="0" w:color="auto"/>
        <w:right w:val="none" w:sz="0" w:space="0" w:color="auto"/>
      </w:divBdr>
    </w:div>
    <w:div w:id="1710303412">
      <w:bodyDiv w:val="1"/>
      <w:marLeft w:val="0"/>
      <w:marRight w:val="0"/>
      <w:marTop w:val="0"/>
      <w:marBottom w:val="0"/>
      <w:divBdr>
        <w:top w:val="none" w:sz="0" w:space="0" w:color="auto"/>
        <w:left w:val="none" w:sz="0" w:space="0" w:color="auto"/>
        <w:bottom w:val="none" w:sz="0" w:space="0" w:color="auto"/>
        <w:right w:val="none" w:sz="0" w:space="0" w:color="auto"/>
      </w:divBdr>
    </w:div>
    <w:div w:id="1711952530">
      <w:bodyDiv w:val="1"/>
      <w:marLeft w:val="0"/>
      <w:marRight w:val="0"/>
      <w:marTop w:val="0"/>
      <w:marBottom w:val="0"/>
      <w:divBdr>
        <w:top w:val="none" w:sz="0" w:space="0" w:color="auto"/>
        <w:left w:val="none" w:sz="0" w:space="0" w:color="auto"/>
        <w:bottom w:val="none" w:sz="0" w:space="0" w:color="auto"/>
        <w:right w:val="none" w:sz="0" w:space="0" w:color="auto"/>
      </w:divBdr>
    </w:div>
    <w:div w:id="1712145347">
      <w:bodyDiv w:val="1"/>
      <w:marLeft w:val="0"/>
      <w:marRight w:val="0"/>
      <w:marTop w:val="0"/>
      <w:marBottom w:val="0"/>
      <w:divBdr>
        <w:top w:val="none" w:sz="0" w:space="0" w:color="auto"/>
        <w:left w:val="none" w:sz="0" w:space="0" w:color="auto"/>
        <w:bottom w:val="none" w:sz="0" w:space="0" w:color="auto"/>
        <w:right w:val="none" w:sz="0" w:space="0" w:color="auto"/>
      </w:divBdr>
    </w:div>
    <w:div w:id="1715882038">
      <w:bodyDiv w:val="1"/>
      <w:marLeft w:val="0"/>
      <w:marRight w:val="0"/>
      <w:marTop w:val="0"/>
      <w:marBottom w:val="0"/>
      <w:divBdr>
        <w:top w:val="none" w:sz="0" w:space="0" w:color="auto"/>
        <w:left w:val="none" w:sz="0" w:space="0" w:color="auto"/>
        <w:bottom w:val="none" w:sz="0" w:space="0" w:color="auto"/>
        <w:right w:val="none" w:sz="0" w:space="0" w:color="auto"/>
      </w:divBdr>
    </w:div>
    <w:div w:id="1716809564">
      <w:bodyDiv w:val="1"/>
      <w:marLeft w:val="0"/>
      <w:marRight w:val="0"/>
      <w:marTop w:val="0"/>
      <w:marBottom w:val="0"/>
      <w:divBdr>
        <w:top w:val="none" w:sz="0" w:space="0" w:color="auto"/>
        <w:left w:val="none" w:sz="0" w:space="0" w:color="auto"/>
        <w:bottom w:val="none" w:sz="0" w:space="0" w:color="auto"/>
        <w:right w:val="none" w:sz="0" w:space="0" w:color="auto"/>
      </w:divBdr>
    </w:div>
    <w:div w:id="1716812564">
      <w:bodyDiv w:val="1"/>
      <w:marLeft w:val="0"/>
      <w:marRight w:val="0"/>
      <w:marTop w:val="0"/>
      <w:marBottom w:val="0"/>
      <w:divBdr>
        <w:top w:val="none" w:sz="0" w:space="0" w:color="auto"/>
        <w:left w:val="none" w:sz="0" w:space="0" w:color="auto"/>
        <w:bottom w:val="none" w:sz="0" w:space="0" w:color="auto"/>
        <w:right w:val="none" w:sz="0" w:space="0" w:color="auto"/>
      </w:divBdr>
    </w:div>
    <w:div w:id="1719666185">
      <w:bodyDiv w:val="1"/>
      <w:marLeft w:val="0"/>
      <w:marRight w:val="0"/>
      <w:marTop w:val="0"/>
      <w:marBottom w:val="0"/>
      <w:divBdr>
        <w:top w:val="none" w:sz="0" w:space="0" w:color="auto"/>
        <w:left w:val="none" w:sz="0" w:space="0" w:color="auto"/>
        <w:bottom w:val="none" w:sz="0" w:space="0" w:color="auto"/>
        <w:right w:val="none" w:sz="0" w:space="0" w:color="auto"/>
      </w:divBdr>
    </w:div>
    <w:div w:id="1720326922">
      <w:bodyDiv w:val="1"/>
      <w:marLeft w:val="0"/>
      <w:marRight w:val="0"/>
      <w:marTop w:val="0"/>
      <w:marBottom w:val="0"/>
      <w:divBdr>
        <w:top w:val="none" w:sz="0" w:space="0" w:color="auto"/>
        <w:left w:val="none" w:sz="0" w:space="0" w:color="auto"/>
        <w:bottom w:val="none" w:sz="0" w:space="0" w:color="auto"/>
        <w:right w:val="none" w:sz="0" w:space="0" w:color="auto"/>
      </w:divBdr>
    </w:div>
    <w:div w:id="1720396039">
      <w:bodyDiv w:val="1"/>
      <w:marLeft w:val="0"/>
      <w:marRight w:val="0"/>
      <w:marTop w:val="0"/>
      <w:marBottom w:val="0"/>
      <w:divBdr>
        <w:top w:val="none" w:sz="0" w:space="0" w:color="auto"/>
        <w:left w:val="none" w:sz="0" w:space="0" w:color="auto"/>
        <w:bottom w:val="none" w:sz="0" w:space="0" w:color="auto"/>
        <w:right w:val="none" w:sz="0" w:space="0" w:color="auto"/>
      </w:divBdr>
    </w:div>
    <w:div w:id="1721516299">
      <w:bodyDiv w:val="1"/>
      <w:marLeft w:val="0"/>
      <w:marRight w:val="0"/>
      <w:marTop w:val="0"/>
      <w:marBottom w:val="0"/>
      <w:divBdr>
        <w:top w:val="none" w:sz="0" w:space="0" w:color="auto"/>
        <w:left w:val="none" w:sz="0" w:space="0" w:color="auto"/>
        <w:bottom w:val="none" w:sz="0" w:space="0" w:color="auto"/>
        <w:right w:val="none" w:sz="0" w:space="0" w:color="auto"/>
      </w:divBdr>
    </w:div>
    <w:div w:id="1728843996">
      <w:bodyDiv w:val="1"/>
      <w:marLeft w:val="0"/>
      <w:marRight w:val="0"/>
      <w:marTop w:val="0"/>
      <w:marBottom w:val="0"/>
      <w:divBdr>
        <w:top w:val="none" w:sz="0" w:space="0" w:color="auto"/>
        <w:left w:val="none" w:sz="0" w:space="0" w:color="auto"/>
        <w:bottom w:val="none" w:sz="0" w:space="0" w:color="auto"/>
        <w:right w:val="none" w:sz="0" w:space="0" w:color="auto"/>
      </w:divBdr>
    </w:div>
    <w:div w:id="1730113556">
      <w:bodyDiv w:val="1"/>
      <w:marLeft w:val="0"/>
      <w:marRight w:val="0"/>
      <w:marTop w:val="0"/>
      <w:marBottom w:val="0"/>
      <w:divBdr>
        <w:top w:val="none" w:sz="0" w:space="0" w:color="auto"/>
        <w:left w:val="none" w:sz="0" w:space="0" w:color="auto"/>
        <w:bottom w:val="none" w:sz="0" w:space="0" w:color="auto"/>
        <w:right w:val="none" w:sz="0" w:space="0" w:color="auto"/>
      </w:divBdr>
    </w:div>
    <w:div w:id="1731415423">
      <w:bodyDiv w:val="1"/>
      <w:marLeft w:val="0"/>
      <w:marRight w:val="0"/>
      <w:marTop w:val="0"/>
      <w:marBottom w:val="0"/>
      <w:divBdr>
        <w:top w:val="none" w:sz="0" w:space="0" w:color="auto"/>
        <w:left w:val="none" w:sz="0" w:space="0" w:color="auto"/>
        <w:bottom w:val="none" w:sz="0" w:space="0" w:color="auto"/>
        <w:right w:val="none" w:sz="0" w:space="0" w:color="auto"/>
      </w:divBdr>
    </w:div>
    <w:div w:id="1732002302">
      <w:bodyDiv w:val="1"/>
      <w:marLeft w:val="0"/>
      <w:marRight w:val="0"/>
      <w:marTop w:val="0"/>
      <w:marBottom w:val="0"/>
      <w:divBdr>
        <w:top w:val="none" w:sz="0" w:space="0" w:color="auto"/>
        <w:left w:val="none" w:sz="0" w:space="0" w:color="auto"/>
        <w:bottom w:val="none" w:sz="0" w:space="0" w:color="auto"/>
        <w:right w:val="none" w:sz="0" w:space="0" w:color="auto"/>
      </w:divBdr>
    </w:div>
    <w:div w:id="1733502466">
      <w:bodyDiv w:val="1"/>
      <w:marLeft w:val="0"/>
      <w:marRight w:val="0"/>
      <w:marTop w:val="0"/>
      <w:marBottom w:val="0"/>
      <w:divBdr>
        <w:top w:val="none" w:sz="0" w:space="0" w:color="auto"/>
        <w:left w:val="none" w:sz="0" w:space="0" w:color="auto"/>
        <w:bottom w:val="none" w:sz="0" w:space="0" w:color="auto"/>
        <w:right w:val="none" w:sz="0" w:space="0" w:color="auto"/>
      </w:divBdr>
    </w:div>
    <w:div w:id="1733967840">
      <w:bodyDiv w:val="1"/>
      <w:marLeft w:val="0"/>
      <w:marRight w:val="0"/>
      <w:marTop w:val="0"/>
      <w:marBottom w:val="0"/>
      <w:divBdr>
        <w:top w:val="none" w:sz="0" w:space="0" w:color="auto"/>
        <w:left w:val="none" w:sz="0" w:space="0" w:color="auto"/>
        <w:bottom w:val="none" w:sz="0" w:space="0" w:color="auto"/>
        <w:right w:val="none" w:sz="0" w:space="0" w:color="auto"/>
      </w:divBdr>
    </w:div>
    <w:div w:id="1736123776">
      <w:bodyDiv w:val="1"/>
      <w:marLeft w:val="0"/>
      <w:marRight w:val="0"/>
      <w:marTop w:val="0"/>
      <w:marBottom w:val="0"/>
      <w:divBdr>
        <w:top w:val="none" w:sz="0" w:space="0" w:color="auto"/>
        <w:left w:val="none" w:sz="0" w:space="0" w:color="auto"/>
        <w:bottom w:val="none" w:sz="0" w:space="0" w:color="auto"/>
        <w:right w:val="none" w:sz="0" w:space="0" w:color="auto"/>
      </w:divBdr>
    </w:div>
    <w:div w:id="1737387890">
      <w:bodyDiv w:val="1"/>
      <w:marLeft w:val="0"/>
      <w:marRight w:val="0"/>
      <w:marTop w:val="0"/>
      <w:marBottom w:val="0"/>
      <w:divBdr>
        <w:top w:val="none" w:sz="0" w:space="0" w:color="auto"/>
        <w:left w:val="none" w:sz="0" w:space="0" w:color="auto"/>
        <w:bottom w:val="none" w:sz="0" w:space="0" w:color="auto"/>
        <w:right w:val="none" w:sz="0" w:space="0" w:color="auto"/>
      </w:divBdr>
    </w:div>
    <w:div w:id="1737821541">
      <w:bodyDiv w:val="1"/>
      <w:marLeft w:val="0"/>
      <w:marRight w:val="0"/>
      <w:marTop w:val="0"/>
      <w:marBottom w:val="0"/>
      <w:divBdr>
        <w:top w:val="none" w:sz="0" w:space="0" w:color="auto"/>
        <w:left w:val="none" w:sz="0" w:space="0" w:color="auto"/>
        <w:bottom w:val="none" w:sz="0" w:space="0" w:color="auto"/>
        <w:right w:val="none" w:sz="0" w:space="0" w:color="auto"/>
      </w:divBdr>
    </w:div>
    <w:div w:id="1739329499">
      <w:bodyDiv w:val="1"/>
      <w:marLeft w:val="0"/>
      <w:marRight w:val="0"/>
      <w:marTop w:val="0"/>
      <w:marBottom w:val="0"/>
      <w:divBdr>
        <w:top w:val="none" w:sz="0" w:space="0" w:color="auto"/>
        <w:left w:val="none" w:sz="0" w:space="0" w:color="auto"/>
        <w:bottom w:val="none" w:sz="0" w:space="0" w:color="auto"/>
        <w:right w:val="none" w:sz="0" w:space="0" w:color="auto"/>
      </w:divBdr>
    </w:div>
    <w:div w:id="1739862475">
      <w:bodyDiv w:val="1"/>
      <w:marLeft w:val="0"/>
      <w:marRight w:val="0"/>
      <w:marTop w:val="0"/>
      <w:marBottom w:val="0"/>
      <w:divBdr>
        <w:top w:val="none" w:sz="0" w:space="0" w:color="auto"/>
        <w:left w:val="none" w:sz="0" w:space="0" w:color="auto"/>
        <w:bottom w:val="none" w:sz="0" w:space="0" w:color="auto"/>
        <w:right w:val="none" w:sz="0" w:space="0" w:color="auto"/>
      </w:divBdr>
    </w:div>
    <w:div w:id="1741975410">
      <w:bodyDiv w:val="1"/>
      <w:marLeft w:val="0"/>
      <w:marRight w:val="0"/>
      <w:marTop w:val="0"/>
      <w:marBottom w:val="0"/>
      <w:divBdr>
        <w:top w:val="none" w:sz="0" w:space="0" w:color="auto"/>
        <w:left w:val="none" w:sz="0" w:space="0" w:color="auto"/>
        <w:bottom w:val="none" w:sz="0" w:space="0" w:color="auto"/>
        <w:right w:val="none" w:sz="0" w:space="0" w:color="auto"/>
      </w:divBdr>
    </w:div>
    <w:div w:id="1743408112">
      <w:bodyDiv w:val="1"/>
      <w:marLeft w:val="0"/>
      <w:marRight w:val="0"/>
      <w:marTop w:val="0"/>
      <w:marBottom w:val="0"/>
      <w:divBdr>
        <w:top w:val="none" w:sz="0" w:space="0" w:color="auto"/>
        <w:left w:val="none" w:sz="0" w:space="0" w:color="auto"/>
        <w:bottom w:val="none" w:sz="0" w:space="0" w:color="auto"/>
        <w:right w:val="none" w:sz="0" w:space="0" w:color="auto"/>
      </w:divBdr>
    </w:div>
    <w:div w:id="1744445981">
      <w:bodyDiv w:val="1"/>
      <w:marLeft w:val="0"/>
      <w:marRight w:val="0"/>
      <w:marTop w:val="0"/>
      <w:marBottom w:val="0"/>
      <w:divBdr>
        <w:top w:val="none" w:sz="0" w:space="0" w:color="auto"/>
        <w:left w:val="none" w:sz="0" w:space="0" w:color="auto"/>
        <w:bottom w:val="none" w:sz="0" w:space="0" w:color="auto"/>
        <w:right w:val="none" w:sz="0" w:space="0" w:color="auto"/>
      </w:divBdr>
    </w:div>
    <w:div w:id="1745565441">
      <w:bodyDiv w:val="1"/>
      <w:marLeft w:val="0"/>
      <w:marRight w:val="0"/>
      <w:marTop w:val="0"/>
      <w:marBottom w:val="0"/>
      <w:divBdr>
        <w:top w:val="none" w:sz="0" w:space="0" w:color="auto"/>
        <w:left w:val="none" w:sz="0" w:space="0" w:color="auto"/>
        <w:bottom w:val="none" w:sz="0" w:space="0" w:color="auto"/>
        <w:right w:val="none" w:sz="0" w:space="0" w:color="auto"/>
      </w:divBdr>
    </w:div>
    <w:div w:id="1745642744">
      <w:bodyDiv w:val="1"/>
      <w:marLeft w:val="0"/>
      <w:marRight w:val="0"/>
      <w:marTop w:val="0"/>
      <w:marBottom w:val="0"/>
      <w:divBdr>
        <w:top w:val="none" w:sz="0" w:space="0" w:color="auto"/>
        <w:left w:val="none" w:sz="0" w:space="0" w:color="auto"/>
        <w:bottom w:val="none" w:sz="0" w:space="0" w:color="auto"/>
        <w:right w:val="none" w:sz="0" w:space="0" w:color="auto"/>
      </w:divBdr>
    </w:div>
    <w:div w:id="1747145225">
      <w:bodyDiv w:val="1"/>
      <w:marLeft w:val="0"/>
      <w:marRight w:val="0"/>
      <w:marTop w:val="0"/>
      <w:marBottom w:val="0"/>
      <w:divBdr>
        <w:top w:val="none" w:sz="0" w:space="0" w:color="auto"/>
        <w:left w:val="none" w:sz="0" w:space="0" w:color="auto"/>
        <w:bottom w:val="none" w:sz="0" w:space="0" w:color="auto"/>
        <w:right w:val="none" w:sz="0" w:space="0" w:color="auto"/>
      </w:divBdr>
    </w:div>
    <w:div w:id="1748648698">
      <w:bodyDiv w:val="1"/>
      <w:marLeft w:val="0"/>
      <w:marRight w:val="0"/>
      <w:marTop w:val="0"/>
      <w:marBottom w:val="0"/>
      <w:divBdr>
        <w:top w:val="none" w:sz="0" w:space="0" w:color="auto"/>
        <w:left w:val="none" w:sz="0" w:space="0" w:color="auto"/>
        <w:bottom w:val="none" w:sz="0" w:space="0" w:color="auto"/>
        <w:right w:val="none" w:sz="0" w:space="0" w:color="auto"/>
      </w:divBdr>
    </w:div>
    <w:div w:id="1751197132">
      <w:bodyDiv w:val="1"/>
      <w:marLeft w:val="0"/>
      <w:marRight w:val="0"/>
      <w:marTop w:val="0"/>
      <w:marBottom w:val="0"/>
      <w:divBdr>
        <w:top w:val="none" w:sz="0" w:space="0" w:color="auto"/>
        <w:left w:val="none" w:sz="0" w:space="0" w:color="auto"/>
        <w:bottom w:val="none" w:sz="0" w:space="0" w:color="auto"/>
        <w:right w:val="none" w:sz="0" w:space="0" w:color="auto"/>
      </w:divBdr>
    </w:div>
    <w:div w:id="1752198385">
      <w:bodyDiv w:val="1"/>
      <w:marLeft w:val="0"/>
      <w:marRight w:val="0"/>
      <w:marTop w:val="0"/>
      <w:marBottom w:val="0"/>
      <w:divBdr>
        <w:top w:val="none" w:sz="0" w:space="0" w:color="auto"/>
        <w:left w:val="none" w:sz="0" w:space="0" w:color="auto"/>
        <w:bottom w:val="none" w:sz="0" w:space="0" w:color="auto"/>
        <w:right w:val="none" w:sz="0" w:space="0" w:color="auto"/>
      </w:divBdr>
    </w:div>
    <w:div w:id="1752965625">
      <w:bodyDiv w:val="1"/>
      <w:marLeft w:val="0"/>
      <w:marRight w:val="0"/>
      <w:marTop w:val="0"/>
      <w:marBottom w:val="0"/>
      <w:divBdr>
        <w:top w:val="none" w:sz="0" w:space="0" w:color="auto"/>
        <w:left w:val="none" w:sz="0" w:space="0" w:color="auto"/>
        <w:bottom w:val="none" w:sz="0" w:space="0" w:color="auto"/>
        <w:right w:val="none" w:sz="0" w:space="0" w:color="auto"/>
      </w:divBdr>
    </w:div>
    <w:div w:id="1753351052">
      <w:bodyDiv w:val="1"/>
      <w:marLeft w:val="0"/>
      <w:marRight w:val="0"/>
      <w:marTop w:val="0"/>
      <w:marBottom w:val="0"/>
      <w:divBdr>
        <w:top w:val="none" w:sz="0" w:space="0" w:color="auto"/>
        <w:left w:val="none" w:sz="0" w:space="0" w:color="auto"/>
        <w:bottom w:val="none" w:sz="0" w:space="0" w:color="auto"/>
        <w:right w:val="none" w:sz="0" w:space="0" w:color="auto"/>
      </w:divBdr>
    </w:div>
    <w:div w:id="1754085331">
      <w:bodyDiv w:val="1"/>
      <w:marLeft w:val="0"/>
      <w:marRight w:val="0"/>
      <w:marTop w:val="0"/>
      <w:marBottom w:val="0"/>
      <w:divBdr>
        <w:top w:val="none" w:sz="0" w:space="0" w:color="auto"/>
        <w:left w:val="none" w:sz="0" w:space="0" w:color="auto"/>
        <w:bottom w:val="none" w:sz="0" w:space="0" w:color="auto"/>
        <w:right w:val="none" w:sz="0" w:space="0" w:color="auto"/>
      </w:divBdr>
    </w:div>
    <w:div w:id="1754665338">
      <w:bodyDiv w:val="1"/>
      <w:marLeft w:val="0"/>
      <w:marRight w:val="0"/>
      <w:marTop w:val="0"/>
      <w:marBottom w:val="0"/>
      <w:divBdr>
        <w:top w:val="none" w:sz="0" w:space="0" w:color="auto"/>
        <w:left w:val="none" w:sz="0" w:space="0" w:color="auto"/>
        <w:bottom w:val="none" w:sz="0" w:space="0" w:color="auto"/>
        <w:right w:val="none" w:sz="0" w:space="0" w:color="auto"/>
      </w:divBdr>
    </w:div>
    <w:div w:id="1754737176">
      <w:bodyDiv w:val="1"/>
      <w:marLeft w:val="0"/>
      <w:marRight w:val="0"/>
      <w:marTop w:val="0"/>
      <w:marBottom w:val="0"/>
      <w:divBdr>
        <w:top w:val="none" w:sz="0" w:space="0" w:color="auto"/>
        <w:left w:val="none" w:sz="0" w:space="0" w:color="auto"/>
        <w:bottom w:val="none" w:sz="0" w:space="0" w:color="auto"/>
        <w:right w:val="none" w:sz="0" w:space="0" w:color="auto"/>
      </w:divBdr>
    </w:div>
    <w:div w:id="1758358744">
      <w:bodyDiv w:val="1"/>
      <w:marLeft w:val="0"/>
      <w:marRight w:val="0"/>
      <w:marTop w:val="0"/>
      <w:marBottom w:val="0"/>
      <w:divBdr>
        <w:top w:val="none" w:sz="0" w:space="0" w:color="auto"/>
        <w:left w:val="none" w:sz="0" w:space="0" w:color="auto"/>
        <w:bottom w:val="none" w:sz="0" w:space="0" w:color="auto"/>
        <w:right w:val="none" w:sz="0" w:space="0" w:color="auto"/>
      </w:divBdr>
    </w:div>
    <w:div w:id="1758359639">
      <w:bodyDiv w:val="1"/>
      <w:marLeft w:val="0"/>
      <w:marRight w:val="0"/>
      <w:marTop w:val="0"/>
      <w:marBottom w:val="0"/>
      <w:divBdr>
        <w:top w:val="none" w:sz="0" w:space="0" w:color="auto"/>
        <w:left w:val="none" w:sz="0" w:space="0" w:color="auto"/>
        <w:bottom w:val="none" w:sz="0" w:space="0" w:color="auto"/>
        <w:right w:val="none" w:sz="0" w:space="0" w:color="auto"/>
      </w:divBdr>
    </w:div>
    <w:div w:id="1760255947">
      <w:bodyDiv w:val="1"/>
      <w:marLeft w:val="0"/>
      <w:marRight w:val="0"/>
      <w:marTop w:val="0"/>
      <w:marBottom w:val="0"/>
      <w:divBdr>
        <w:top w:val="none" w:sz="0" w:space="0" w:color="auto"/>
        <w:left w:val="none" w:sz="0" w:space="0" w:color="auto"/>
        <w:bottom w:val="none" w:sz="0" w:space="0" w:color="auto"/>
        <w:right w:val="none" w:sz="0" w:space="0" w:color="auto"/>
      </w:divBdr>
    </w:div>
    <w:div w:id="1762070809">
      <w:bodyDiv w:val="1"/>
      <w:marLeft w:val="0"/>
      <w:marRight w:val="0"/>
      <w:marTop w:val="0"/>
      <w:marBottom w:val="0"/>
      <w:divBdr>
        <w:top w:val="none" w:sz="0" w:space="0" w:color="auto"/>
        <w:left w:val="none" w:sz="0" w:space="0" w:color="auto"/>
        <w:bottom w:val="none" w:sz="0" w:space="0" w:color="auto"/>
        <w:right w:val="none" w:sz="0" w:space="0" w:color="auto"/>
      </w:divBdr>
    </w:div>
    <w:div w:id="1763405892">
      <w:bodyDiv w:val="1"/>
      <w:marLeft w:val="0"/>
      <w:marRight w:val="0"/>
      <w:marTop w:val="0"/>
      <w:marBottom w:val="0"/>
      <w:divBdr>
        <w:top w:val="none" w:sz="0" w:space="0" w:color="auto"/>
        <w:left w:val="none" w:sz="0" w:space="0" w:color="auto"/>
        <w:bottom w:val="none" w:sz="0" w:space="0" w:color="auto"/>
        <w:right w:val="none" w:sz="0" w:space="0" w:color="auto"/>
      </w:divBdr>
    </w:div>
    <w:div w:id="1763642529">
      <w:bodyDiv w:val="1"/>
      <w:marLeft w:val="0"/>
      <w:marRight w:val="0"/>
      <w:marTop w:val="0"/>
      <w:marBottom w:val="0"/>
      <w:divBdr>
        <w:top w:val="none" w:sz="0" w:space="0" w:color="auto"/>
        <w:left w:val="none" w:sz="0" w:space="0" w:color="auto"/>
        <w:bottom w:val="none" w:sz="0" w:space="0" w:color="auto"/>
        <w:right w:val="none" w:sz="0" w:space="0" w:color="auto"/>
      </w:divBdr>
    </w:div>
    <w:div w:id="1763649647">
      <w:bodyDiv w:val="1"/>
      <w:marLeft w:val="0"/>
      <w:marRight w:val="0"/>
      <w:marTop w:val="0"/>
      <w:marBottom w:val="0"/>
      <w:divBdr>
        <w:top w:val="none" w:sz="0" w:space="0" w:color="auto"/>
        <w:left w:val="none" w:sz="0" w:space="0" w:color="auto"/>
        <w:bottom w:val="none" w:sz="0" w:space="0" w:color="auto"/>
        <w:right w:val="none" w:sz="0" w:space="0" w:color="auto"/>
      </w:divBdr>
    </w:div>
    <w:div w:id="1764571995">
      <w:bodyDiv w:val="1"/>
      <w:marLeft w:val="0"/>
      <w:marRight w:val="0"/>
      <w:marTop w:val="0"/>
      <w:marBottom w:val="0"/>
      <w:divBdr>
        <w:top w:val="none" w:sz="0" w:space="0" w:color="auto"/>
        <w:left w:val="none" w:sz="0" w:space="0" w:color="auto"/>
        <w:bottom w:val="none" w:sz="0" w:space="0" w:color="auto"/>
        <w:right w:val="none" w:sz="0" w:space="0" w:color="auto"/>
      </w:divBdr>
    </w:div>
    <w:div w:id="1765762238">
      <w:bodyDiv w:val="1"/>
      <w:marLeft w:val="0"/>
      <w:marRight w:val="0"/>
      <w:marTop w:val="0"/>
      <w:marBottom w:val="0"/>
      <w:divBdr>
        <w:top w:val="none" w:sz="0" w:space="0" w:color="auto"/>
        <w:left w:val="none" w:sz="0" w:space="0" w:color="auto"/>
        <w:bottom w:val="none" w:sz="0" w:space="0" w:color="auto"/>
        <w:right w:val="none" w:sz="0" w:space="0" w:color="auto"/>
      </w:divBdr>
    </w:div>
    <w:div w:id="1772818862">
      <w:bodyDiv w:val="1"/>
      <w:marLeft w:val="0"/>
      <w:marRight w:val="0"/>
      <w:marTop w:val="0"/>
      <w:marBottom w:val="0"/>
      <w:divBdr>
        <w:top w:val="none" w:sz="0" w:space="0" w:color="auto"/>
        <w:left w:val="none" w:sz="0" w:space="0" w:color="auto"/>
        <w:bottom w:val="none" w:sz="0" w:space="0" w:color="auto"/>
        <w:right w:val="none" w:sz="0" w:space="0" w:color="auto"/>
      </w:divBdr>
    </w:div>
    <w:div w:id="1774126309">
      <w:bodyDiv w:val="1"/>
      <w:marLeft w:val="0"/>
      <w:marRight w:val="0"/>
      <w:marTop w:val="0"/>
      <w:marBottom w:val="0"/>
      <w:divBdr>
        <w:top w:val="none" w:sz="0" w:space="0" w:color="auto"/>
        <w:left w:val="none" w:sz="0" w:space="0" w:color="auto"/>
        <w:bottom w:val="none" w:sz="0" w:space="0" w:color="auto"/>
        <w:right w:val="none" w:sz="0" w:space="0" w:color="auto"/>
      </w:divBdr>
    </w:div>
    <w:div w:id="1776944004">
      <w:bodyDiv w:val="1"/>
      <w:marLeft w:val="0"/>
      <w:marRight w:val="0"/>
      <w:marTop w:val="0"/>
      <w:marBottom w:val="0"/>
      <w:divBdr>
        <w:top w:val="none" w:sz="0" w:space="0" w:color="auto"/>
        <w:left w:val="none" w:sz="0" w:space="0" w:color="auto"/>
        <w:bottom w:val="none" w:sz="0" w:space="0" w:color="auto"/>
        <w:right w:val="none" w:sz="0" w:space="0" w:color="auto"/>
      </w:divBdr>
    </w:div>
    <w:div w:id="1777015019">
      <w:bodyDiv w:val="1"/>
      <w:marLeft w:val="0"/>
      <w:marRight w:val="0"/>
      <w:marTop w:val="0"/>
      <w:marBottom w:val="0"/>
      <w:divBdr>
        <w:top w:val="none" w:sz="0" w:space="0" w:color="auto"/>
        <w:left w:val="none" w:sz="0" w:space="0" w:color="auto"/>
        <w:bottom w:val="none" w:sz="0" w:space="0" w:color="auto"/>
        <w:right w:val="none" w:sz="0" w:space="0" w:color="auto"/>
      </w:divBdr>
    </w:div>
    <w:div w:id="1777291115">
      <w:bodyDiv w:val="1"/>
      <w:marLeft w:val="0"/>
      <w:marRight w:val="0"/>
      <w:marTop w:val="0"/>
      <w:marBottom w:val="0"/>
      <w:divBdr>
        <w:top w:val="none" w:sz="0" w:space="0" w:color="auto"/>
        <w:left w:val="none" w:sz="0" w:space="0" w:color="auto"/>
        <w:bottom w:val="none" w:sz="0" w:space="0" w:color="auto"/>
        <w:right w:val="none" w:sz="0" w:space="0" w:color="auto"/>
      </w:divBdr>
    </w:div>
    <w:div w:id="1778019243">
      <w:bodyDiv w:val="1"/>
      <w:marLeft w:val="0"/>
      <w:marRight w:val="0"/>
      <w:marTop w:val="0"/>
      <w:marBottom w:val="0"/>
      <w:divBdr>
        <w:top w:val="none" w:sz="0" w:space="0" w:color="auto"/>
        <w:left w:val="none" w:sz="0" w:space="0" w:color="auto"/>
        <w:bottom w:val="none" w:sz="0" w:space="0" w:color="auto"/>
        <w:right w:val="none" w:sz="0" w:space="0" w:color="auto"/>
      </w:divBdr>
    </w:div>
    <w:div w:id="1779333491">
      <w:bodyDiv w:val="1"/>
      <w:marLeft w:val="0"/>
      <w:marRight w:val="0"/>
      <w:marTop w:val="0"/>
      <w:marBottom w:val="0"/>
      <w:divBdr>
        <w:top w:val="none" w:sz="0" w:space="0" w:color="auto"/>
        <w:left w:val="none" w:sz="0" w:space="0" w:color="auto"/>
        <w:bottom w:val="none" w:sz="0" w:space="0" w:color="auto"/>
        <w:right w:val="none" w:sz="0" w:space="0" w:color="auto"/>
      </w:divBdr>
    </w:div>
    <w:div w:id="1781147378">
      <w:bodyDiv w:val="1"/>
      <w:marLeft w:val="0"/>
      <w:marRight w:val="0"/>
      <w:marTop w:val="0"/>
      <w:marBottom w:val="0"/>
      <w:divBdr>
        <w:top w:val="none" w:sz="0" w:space="0" w:color="auto"/>
        <w:left w:val="none" w:sz="0" w:space="0" w:color="auto"/>
        <w:bottom w:val="none" w:sz="0" w:space="0" w:color="auto"/>
        <w:right w:val="none" w:sz="0" w:space="0" w:color="auto"/>
      </w:divBdr>
    </w:div>
    <w:div w:id="1784228801">
      <w:bodyDiv w:val="1"/>
      <w:marLeft w:val="0"/>
      <w:marRight w:val="0"/>
      <w:marTop w:val="0"/>
      <w:marBottom w:val="0"/>
      <w:divBdr>
        <w:top w:val="none" w:sz="0" w:space="0" w:color="auto"/>
        <w:left w:val="none" w:sz="0" w:space="0" w:color="auto"/>
        <w:bottom w:val="none" w:sz="0" w:space="0" w:color="auto"/>
        <w:right w:val="none" w:sz="0" w:space="0" w:color="auto"/>
      </w:divBdr>
    </w:div>
    <w:div w:id="1785032279">
      <w:bodyDiv w:val="1"/>
      <w:marLeft w:val="0"/>
      <w:marRight w:val="0"/>
      <w:marTop w:val="0"/>
      <w:marBottom w:val="0"/>
      <w:divBdr>
        <w:top w:val="none" w:sz="0" w:space="0" w:color="auto"/>
        <w:left w:val="none" w:sz="0" w:space="0" w:color="auto"/>
        <w:bottom w:val="none" w:sz="0" w:space="0" w:color="auto"/>
        <w:right w:val="none" w:sz="0" w:space="0" w:color="auto"/>
      </w:divBdr>
    </w:div>
    <w:div w:id="1785492760">
      <w:bodyDiv w:val="1"/>
      <w:marLeft w:val="0"/>
      <w:marRight w:val="0"/>
      <w:marTop w:val="0"/>
      <w:marBottom w:val="0"/>
      <w:divBdr>
        <w:top w:val="none" w:sz="0" w:space="0" w:color="auto"/>
        <w:left w:val="none" w:sz="0" w:space="0" w:color="auto"/>
        <w:bottom w:val="none" w:sz="0" w:space="0" w:color="auto"/>
        <w:right w:val="none" w:sz="0" w:space="0" w:color="auto"/>
      </w:divBdr>
    </w:div>
    <w:div w:id="1788890369">
      <w:bodyDiv w:val="1"/>
      <w:marLeft w:val="0"/>
      <w:marRight w:val="0"/>
      <w:marTop w:val="0"/>
      <w:marBottom w:val="0"/>
      <w:divBdr>
        <w:top w:val="none" w:sz="0" w:space="0" w:color="auto"/>
        <w:left w:val="none" w:sz="0" w:space="0" w:color="auto"/>
        <w:bottom w:val="none" w:sz="0" w:space="0" w:color="auto"/>
        <w:right w:val="none" w:sz="0" w:space="0" w:color="auto"/>
      </w:divBdr>
    </w:div>
    <w:div w:id="1789618456">
      <w:bodyDiv w:val="1"/>
      <w:marLeft w:val="0"/>
      <w:marRight w:val="0"/>
      <w:marTop w:val="0"/>
      <w:marBottom w:val="0"/>
      <w:divBdr>
        <w:top w:val="none" w:sz="0" w:space="0" w:color="auto"/>
        <w:left w:val="none" w:sz="0" w:space="0" w:color="auto"/>
        <w:bottom w:val="none" w:sz="0" w:space="0" w:color="auto"/>
        <w:right w:val="none" w:sz="0" w:space="0" w:color="auto"/>
      </w:divBdr>
    </w:div>
    <w:div w:id="1791321437">
      <w:bodyDiv w:val="1"/>
      <w:marLeft w:val="0"/>
      <w:marRight w:val="0"/>
      <w:marTop w:val="0"/>
      <w:marBottom w:val="0"/>
      <w:divBdr>
        <w:top w:val="none" w:sz="0" w:space="0" w:color="auto"/>
        <w:left w:val="none" w:sz="0" w:space="0" w:color="auto"/>
        <w:bottom w:val="none" w:sz="0" w:space="0" w:color="auto"/>
        <w:right w:val="none" w:sz="0" w:space="0" w:color="auto"/>
      </w:divBdr>
    </w:div>
    <w:div w:id="1792048394">
      <w:bodyDiv w:val="1"/>
      <w:marLeft w:val="0"/>
      <w:marRight w:val="0"/>
      <w:marTop w:val="0"/>
      <w:marBottom w:val="0"/>
      <w:divBdr>
        <w:top w:val="none" w:sz="0" w:space="0" w:color="auto"/>
        <w:left w:val="none" w:sz="0" w:space="0" w:color="auto"/>
        <w:bottom w:val="none" w:sz="0" w:space="0" w:color="auto"/>
        <w:right w:val="none" w:sz="0" w:space="0" w:color="auto"/>
      </w:divBdr>
    </w:div>
    <w:div w:id="1793093125">
      <w:bodyDiv w:val="1"/>
      <w:marLeft w:val="0"/>
      <w:marRight w:val="0"/>
      <w:marTop w:val="0"/>
      <w:marBottom w:val="0"/>
      <w:divBdr>
        <w:top w:val="none" w:sz="0" w:space="0" w:color="auto"/>
        <w:left w:val="none" w:sz="0" w:space="0" w:color="auto"/>
        <w:bottom w:val="none" w:sz="0" w:space="0" w:color="auto"/>
        <w:right w:val="none" w:sz="0" w:space="0" w:color="auto"/>
      </w:divBdr>
    </w:div>
    <w:div w:id="1798915216">
      <w:bodyDiv w:val="1"/>
      <w:marLeft w:val="0"/>
      <w:marRight w:val="0"/>
      <w:marTop w:val="0"/>
      <w:marBottom w:val="0"/>
      <w:divBdr>
        <w:top w:val="none" w:sz="0" w:space="0" w:color="auto"/>
        <w:left w:val="none" w:sz="0" w:space="0" w:color="auto"/>
        <w:bottom w:val="none" w:sz="0" w:space="0" w:color="auto"/>
        <w:right w:val="none" w:sz="0" w:space="0" w:color="auto"/>
      </w:divBdr>
    </w:div>
    <w:div w:id="1800567257">
      <w:bodyDiv w:val="1"/>
      <w:marLeft w:val="0"/>
      <w:marRight w:val="0"/>
      <w:marTop w:val="0"/>
      <w:marBottom w:val="0"/>
      <w:divBdr>
        <w:top w:val="none" w:sz="0" w:space="0" w:color="auto"/>
        <w:left w:val="none" w:sz="0" w:space="0" w:color="auto"/>
        <w:bottom w:val="none" w:sz="0" w:space="0" w:color="auto"/>
        <w:right w:val="none" w:sz="0" w:space="0" w:color="auto"/>
      </w:divBdr>
    </w:div>
    <w:div w:id="1801068436">
      <w:bodyDiv w:val="1"/>
      <w:marLeft w:val="0"/>
      <w:marRight w:val="0"/>
      <w:marTop w:val="0"/>
      <w:marBottom w:val="0"/>
      <w:divBdr>
        <w:top w:val="none" w:sz="0" w:space="0" w:color="auto"/>
        <w:left w:val="none" w:sz="0" w:space="0" w:color="auto"/>
        <w:bottom w:val="none" w:sz="0" w:space="0" w:color="auto"/>
        <w:right w:val="none" w:sz="0" w:space="0" w:color="auto"/>
      </w:divBdr>
    </w:div>
    <w:div w:id="1801611822">
      <w:bodyDiv w:val="1"/>
      <w:marLeft w:val="0"/>
      <w:marRight w:val="0"/>
      <w:marTop w:val="0"/>
      <w:marBottom w:val="0"/>
      <w:divBdr>
        <w:top w:val="none" w:sz="0" w:space="0" w:color="auto"/>
        <w:left w:val="none" w:sz="0" w:space="0" w:color="auto"/>
        <w:bottom w:val="none" w:sz="0" w:space="0" w:color="auto"/>
        <w:right w:val="none" w:sz="0" w:space="0" w:color="auto"/>
      </w:divBdr>
    </w:div>
    <w:div w:id="1802336242">
      <w:bodyDiv w:val="1"/>
      <w:marLeft w:val="0"/>
      <w:marRight w:val="0"/>
      <w:marTop w:val="0"/>
      <w:marBottom w:val="0"/>
      <w:divBdr>
        <w:top w:val="none" w:sz="0" w:space="0" w:color="auto"/>
        <w:left w:val="none" w:sz="0" w:space="0" w:color="auto"/>
        <w:bottom w:val="none" w:sz="0" w:space="0" w:color="auto"/>
        <w:right w:val="none" w:sz="0" w:space="0" w:color="auto"/>
      </w:divBdr>
    </w:div>
    <w:div w:id="1802503616">
      <w:bodyDiv w:val="1"/>
      <w:marLeft w:val="0"/>
      <w:marRight w:val="0"/>
      <w:marTop w:val="0"/>
      <w:marBottom w:val="0"/>
      <w:divBdr>
        <w:top w:val="none" w:sz="0" w:space="0" w:color="auto"/>
        <w:left w:val="none" w:sz="0" w:space="0" w:color="auto"/>
        <w:bottom w:val="none" w:sz="0" w:space="0" w:color="auto"/>
        <w:right w:val="none" w:sz="0" w:space="0" w:color="auto"/>
      </w:divBdr>
    </w:div>
    <w:div w:id="1803426848">
      <w:bodyDiv w:val="1"/>
      <w:marLeft w:val="0"/>
      <w:marRight w:val="0"/>
      <w:marTop w:val="0"/>
      <w:marBottom w:val="0"/>
      <w:divBdr>
        <w:top w:val="none" w:sz="0" w:space="0" w:color="auto"/>
        <w:left w:val="none" w:sz="0" w:space="0" w:color="auto"/>
        <w:bottom w:val="none" w:sz="0" w:space="0" w:color="auto"/>
        <w:right w:val="none" w:sz="0" w:space="0" w:color="auto"/>
      </w:divBdr>
    </w:div>
    <w:div w:id="1803503231">
      <w:bodyDiv w:val="1"/>
      <w:marLeft w:val="0"/>
      <w:marRight w:val="0"/>
      <w:marTop w:val="0"/>
      <w:marBottom w:val="0"/>
      <w:divBdr>
        <w:top w:val="none" w:sz="0" w:space="0" w:color="auto"/>
        <w:left w:val="none" w:sz="0" w:space="0" w:color="auto"/>
        <w:bottom w:val="none" w:sz="0" w:space="0" w:color="auto"/>
        <w:right w:val="none" w:sz="0" w:space="0" w:color="auto"/>
      </w:divBdr>
    </w:div>
    <w:div w:id="1807820242">
      <w:bodyDiv w:val="1"/>
      <w:marLeft w:val="0"/>
      <w:marRight w:val="0"/>
      <w:marTop w:val="0"/>
      <w:marBottom w:val="0"/>
      <w:divBdr>
        <w:top w:val="none" w:sz="0" w:space="0" w:color="auto"/>
        <w:left w:val="none" w:sz="0" w:space="0" w:color="auto"/>
        <w:bottom w:val="none" w:sz="0" w:space="0" w:color="auto"/>
        <w:right w:val="none" w:sz="0" w:space="0" w:color="auto"/>
      </w:divBdr>
    </w:div>
    <w:div w:id="1808469413">
      <w:bodyDiv w:val="1"/>
      <w:marLeft w:val="0"/>
      <w:marRight w:val="0"/>
      <w:marTop w:val="0"/>
      <w:marBottom w:val="0"/>
      <w:divBdr>
        <w:top w:val="none" w:sz="0" w:space="0" w:color="auto"/>
        <w:left w:val="none" w:sz="0" w:space="0" w:color="auto"/>
        <w:bottom w:val="none" w:sz="0" w:space="0" w:color="auto"/>
        <w:right w:val="none" w:sz="0" w:space="0" w:color="auto"/>
      </w:divBdr>
    </w:div>
    <w:div w:id="1808551777">
      <w:bodyDiv w:val="1"/>
      <w:marLeft w:val="0"/>
      <w:marRight w:val="0"/>
      <w:marTop w:val="0"/>
      <w:marBottom w:val="0"/>
      <w:divBdr>
        <w:top w:val="none" w:sz="0" w:space="0" w:color="auto"/>
        <w:left w:val="none" w:sz="0" w:space="0" w:color="auto"/>
        <w:bottom w:val="none" w:sz="0" w:space="0" w:color="auto"/>
        <w:right w:val="none" w:sz="0" w:space="0" w:color="auto"/>
      </w:divBdr>
    </w:div>
    <w:div w:id="1809592264">
      <w:bodyDiv w:val="1"/>
      <w:marLeft w:val="0"/>
      <w:marRight w:val="0"/>
      <w:marTop w:val="0"/>
      <w:marBottom w:val="0"/>
      <w:divBdr>
        <w:top w:val="none" w:sz="0" w:space="0" w:color="auto"/>
        <w:left w:val="none" w:sz="0" w:space="0" w:color="auto"/>
        <w:bottom w:val="none" w:sz="0" w:space="0" w:color="auto"/>
        <w:right w:val="none" w:sz="0" w:space="0" w:color="auto"/>
      </w:divBdr>
    </w:div>
    <w:div w:id="1810051793">
      <w:bodyDiv w:val="1"/>
      <w:marLeft w:val="0"/>
      <w:marRight w:val="0"/>
      <w:marTop w:val="0"/>
      <w:marBottom w:val="0"/>
      <w:divBdr>
        <w:top w:val="none" w:sz="0" w:space="0" w:color="auto"/>
        <w:left w:val="none" w:sz="0" w:space="0" w:color="auto"/>
        <w:bottom w:val="none" w:sz="0" w:space="0" w:color="auto"/>
        <w:right w:val="none" w:sz="0" w:space="0" w:color="auto"/>
      </w:divBdr>
    </w:div>
    <w:div w:id="1810973650">
      <w:bodyDiv w:val="1"/>
      <w:marLeft w:val="0"/>
      <w:marRight w:val="0"/>
      <w:marTop w:val="0"/>
      <w:marBottom w:val="0"/>
      <w:divBdr>
        <w:top w:val="none" w:sz="0" w:space="0" w:color="auto"/>
        <w:left w:val="none" w:sz="0" w:space="0" w:color="auto"/>
        <w:bottom w:val="none" w:sz="0" w:space="0" w:color="auto"/>
        <w:right w:val="none" w:sz="0" w:space="0" w:color="auto"/>
      </w:divBdr>
    </w:div>
    <w:div w:id="1811438465">
      <w:bodyDiv w:val="1"/>
      <w:marLeft w:val="0"/>
      <w:marRight w:val="0"/>
      <w:marTop w:val="0"/>
      <w:marBottom w:val="0"/>
      <w:divBdr>
        <w:top w:val="none" w:sz="0" w:space="0" w:color="auto"/>
        <w:left w:val="none" w:sz="0" w:space="0" w:color="auto"/>
        <w:bottom w:val="none" w:sz="0" w:space="0" w:color="auto"/>
        <w:right w:val="none" w:sz="0" w:space="0" w:color="auto"/>
      </w:divBdr>
    </w:div>
    <w:div w:id="1811971705">
      <w:bodyDiv w:val="1"/>
      <w:marLeft w:val="0"/>
      <w:marRight w:val="0"/>
      <w:marTop w:val="0"/>
      <w:marBottom w:val="0"/>
      <w:divBdr>
        <w:top w:val="none" w:sz="0" w:space="0" w:color="auto"/>
        <w:left w:val="none" w:sz="0" w:space="0" w:color="auto"/>
        <w:bottom w:val="none" w:sz="0" w:space="0" w:color="auto"/>
        <w:right w:val="none" w:sz="0" w:space="0" w:color="auto"/>
      </w:divBdr>
    </w:div>
    <w:div w:id="1813058908">
      <w:bodyDiv w:val="1"/>
      <w:marLeft w:val="0"/>
      <w:marRight w:val="0"/>
      <w:marTop w:val="0"/>
      <w:marBottom w:val="0"/>
      <w:divBdr>
        <w:top w:val="none" w:sz="0" w:space="0" w:color="auto"/>
        <w:left w:val="none" w:sz="0" w:space="0" w:color="auto"/>
        <w:bottom w:val="none" w:sz="0" w:space="0" w:color="auto"/>
        <w:right w:val="none" w:sz="0" w:space="0" w:color="auto"/>
      </w:divBdr>
    </w:div>
    <w:div w:id="1815636878">
      <w:bodyDiv w:val="1"/>
      <w:marLeft w:val="0"/>
      <w:marRight w:val="0"/>
      <w:marTop w:val="0"/>
      <w:marBottom w:val="0"/>
      <w:divBdr>
        <w:top w:val="none" w:sz="0" w:space="0" w:color="auto"/>
        <w:left w:val="none" w:sz="0" w:space="0" w:color="auto"/>
        <w:bottom w:val="none" w:sz="0" w:space="0" w:color="auto"/>
        <w:right w:val="none" w:sz="0" w:space="0" w:color="auto"/>
      </w:divBdr>
    </w:div>
    <w:div w:id="1816725716">
      <w:bodyDiv w:val="1"/>
      <w:marLeft w:val="0"/>
      <w:marRight w:val="0"/>
      <w:marTop w:val="0"/>
      <w:marBottom w:val="0"/>
      <w:divBdr>
        <w:top w:val="none" w:sz="0" w:space="0" w:color="auto"/>
        <w:left w:val="none" w:sz="0" w:space="0" w:color="auto"/>
        <w:bottom w:val="none" w:sz="0" w:space="0" w:color="auto"/>
        <w:right w:val="none" w:sz="0" w:space="0" w:color="auto"/>
      </w:divBdr>
    </w:div>
    <w:div w:id="1820532423">
      <w:bodyDiv w:val="1"/>
      <w:marLeft w:val="0"/>
      <w:marRight w:val="0"/>
      <w:marTop w:val="0"/>
      <w:marBottom w:val="0"/>
      <w:divBdr>
        <w:top w:val="none" w:sz="0" w:space="0" w:color="auto"/>
        <w:left w:val="none" w:sz="0" w:space="0" w:color="auto"/>
        <w:bottom w:val="none" w:sz="0" w:space="0" w:color="auto"/>
        <w:right w:val="none" w:sz="0" w:space="0" w:color="auto"/>
      </w:divBdr>
    </w:div>
    <w:div w:id="1820657026">
      <w:bodyDiv w:val="1"/>
      <w:marLeft w:val="0"/>
      <w:marRight w:val="0"/>
      <w:marTop w:val="0"/>
      <w:marBottom w:val="0"/>
      <w:divBdr>
        <w:top w:val="none" w:sz="0" w:space="0" w:color="auto"/>
        <w:left w:val="none" w:sz="0" w:space="0" w:color="auto"/>
        <w:bottom w:val="none" w:sz="0" w:space="0" w:color="auto"/>
        <w:right w:val="none" w:sz="0" w:space="0" w:color="auto"/>
      </w:divBdr>
    </w:div>
    <w:div w:id="1820805202">
      <w:bodyDiv w:val="1"/>
      <w:marLeft w:val="0"/>
      <w:marRight w:val="0"/>
      <w:marTop w:val="0"/>
      <w:marBottom w:val="0"/>
      <w:divBdr>
        <w:top w:val="none" w:sz="0" w:space="0" w:color="auto"/>
        <w:left w:val="none" w:sz="0" w:space="0" w:color="auto"/>
        <w:bottom w:val="none" w:sz="0" w:space="0" w:color="auto"/>
        <w:right w:val="none" w:sz="0" w:space="0" w:color="auto"/>
      </w:divBdr>
    </w:div>
    <w:div w:id="1821073538">
      <w:bodyDiv w:val="1"/>
      <w:marLeft w:val="0"/>
      <w:marRight w:val="0"/>
      <w:marTop w:val="0"/>
      <w:marBottom w:val="0"/>
      <w:divBdr>
        <w:top w:val="none" w:sz="0" w:space="0" w:color="auto"/>
        <w:left w:val="none" w:sz="0" w:space="0" w:color="auto"/>
        <w:bottom w:val="none" w:sz="0" w:space="0" w:color="auto"/>
        <w:right w:val="none" w:sz="0" w:space="0" w:color="auto"/>
      </w:divBdr>
    </w:div>
    <w:div w:id="182284468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25464630">
      <w:bodyDiv w:val="1"/>
      <w:marLeft w:val="0"/>
      <w:marRight w:val="0"/>
      <w:marTop w:val="0"/>
      <w:marBottom w:val="0"/>
      <w:divBdr>
        <w:top w:val="none" w:sz="0" w:space="0" w:color="auto"/>
        <w:left w:val="none" w:sz="0" w:space="0" w:color="auto"/>
        <w:bottom w:val="none" w:sz="0" w:space="0" w:color="auto"/>
        <w:right w:val="none" w:sz="0" w:space="0" w:color="auto"/>
      </w:divBdr>
    </w:div>
    <w:div w:id="1827479984">
      <w:bodyDiv w:val="1"/>
      <w:marLeft w:val="0"/>
      <w:marRight w:val="0"/>
      <w:marTop w:val="0"/>
      <w:marBottom w:val="0"/>
      <w:divBdr>
        <w:top w:val="none" w:sz="0" w:space="0" w:color="auto"/>
        <w:left w:val="none" w:sz="0" w:space="0" w:color="auto"/>
        <w:bottom w:val="none" w:sz="0" w:space="0" w:color="auto"/>
        <w:right w:val="none" w:sz="0" w:space="0" w:color="auto"/>
      </w:divBdr>
    </w:div>
    <w:div w:id="1827550121">
      <w:bodyDiv w:val="1"/>
      <w:marLeft w:val="0"/>
      <w:marRight w:val="0"/>
      <w:marTop w:val="0"/>
      <w:marBottom w:val="0"/>
      <w:divBdr>
        <w:top w:val="none" w:sz="0" w:space="0" w:color="auto"/>
        <w:left w:val="none" w:sz="0" w:space="0" w:color="auto"/>
        <w:bottom w:val="none" w:sz="0" w:space="0" w:color="auto"/>
        <w:right w:val="none" w:sz="0" w:space="0" w:color="auto"/>
      </w:divBdr>
    </w:div>
    <w:div w:id="1828520283">
      <w:bodyDiv w:val="1"/>
      <w:marLeft w:val="0"/>
      <w:marRight w:val="0"/>
      <w:marTop w:val="0"/>
      <w:marBottom w:val="0"/>
      <w:divBdr>
        <w:top w:val="none" w:sz="0" w:space="0" w:color="auto"/>
        <w:left w:val="none" w:sz="0" w:space="0" w:color="auto"/>
        <w:bottom w:val="none" w:sz="0" w:space="0" w:color="auto"/>
        <w:right w:val="none" w:sz="0" w:space="0" w:color="auto"/>
      </w:divBdr>
    </w:div>
    <w:div w:id="1829592910">
      <w:bodyDiv w:val="1"/>
      <w:marLeft w:val="0"/>
      <w:marRight w:val="0"/>
      <w:marTop w:val="0"/>
      <w:marBottom w:val="0"/>
      <w:divBdr>
        <w:top w:val="none" w:sz="0" w:space="0" w:color="auto"/>
        <w:left w:val="none" w:sz="0" w:space="0" w:color="auto"/>
        <w:bottom w:val="none" w:sz="0" w:space="0" w:color="auto"/>
        <w:right w:val="none" w:sz="0" w:space="0" w:color="auto"/>
      </w:divBdr>
    </w:div>
    <w:div w:id="1830097885">
      <w:bodyDiv w:val="1"/>
      <w:marLeft w:val="0"/>
      <w:marRight w:val="0"/>
      <w:marTop w:val="0"/>
      <w:marBottom w:val="0"/>
      <w:divBdr>
        <w:top w:val="none" w:sz="0" w:space="0" w:color="auto"/>
        <w:left w:val="none" w:sz="0" w:space="0" w:color="auto"/>
        <w:bottom w:val="none" w:sz="0" w:space="0" w:color="auto"/>
        <w:right w:val="none" w:sz="0" w:space="0" w:color="auto"/>
      </w:divBdr>
    </w:div>
    <w:div w:id="1830824744">
      <w:bodyDiv w:val="1"/>
      <w:marLeft w:val="0"/>
      <w:marRight w:val="0"/>
      <w:marTop w:val="0"/>
      <w:marBottom w:val="0"/>
      <w:divBdr>
        <w:top w:val="none" w:sz="0" w:space="0" w:color="auto"/>
        <w:left w:val="none" w:sz="0" w:space="0" w:color="auto"/>
        <w:bottom w:val="none" w:sz="0" w:space="0" w:color="auto"/>
        <w:right w:val="none" w:sz="0" w:space="0" w:color="auto"/>
      </w:divBdr>
    </w:div>
    <w:div w:id="1833252003">
      <w:bodyDiv w:val="1"/>
      <w:marLeft w:val="0"/>
      <w:marRight w:val="0"/>
      <w:marTop w:val="0"/>
      <w:marBottom w:val="0"/>
      <w:divBdr>
        <w:top w:val="none" w:sz="0" w:space="0" w:color="auto"/>
        <w:left w:val="none" w:sz="0" w:space="0" w:color="auto"/>
        <w:bottom w:val="none" w:sz="0" w:space="0" w:color="auto"/>
        <w:right w:val="none" w:sz="0" w:space="0" w:color="auto"/>
      </w:divBdr>
    </w:div>
    <w:div w:id="1837333042">
      <w:bodyDiv w:val="1"/>
      <w:marLeft w:val="0"/>
      <w:marRight w:val="0"/>
      <w:marTop w:val="0"/>
      <w:marBottom w:val="0"/>
      <w:divBdr>
        <w:top w:val="none" w:sz="0" w:space="0" w:color="auto"/>
        <w:left w:val="none" w:sz="0" w:space="0" w:color="auto"/>
        <w:bottom w:val="none" w:sz="0" w:space="0" w:color="auto"/>
        <w:right w:val="none" w:sz="0" w:space="0" w:color="auto"/>
      </w:divBdr>
    </w:div>
    <w:div w:id="1838376971">
      <w:bodyDiv w:val="1"/>
      <w:marLeft w:val="0"/>
      <w:marRight w:val="0"/>
      <w:marTop w:val="0"/>
      <w:marBottom w:val="0"/>
      <w:divBdr>
        <w:top w:val="none" w:sz="0" w:space="0" w:color="auto"/>
        <w:left w:val="none" w:sz="0" w:space="0" w:color="auto"/>
        <w:bottom w:val="none" w:sz="0" w:space="0" w:color="auto"/>
        <w:right w:val="none" w:sz="0" w:space="0" w:color="auto"/>
      </w:divBdr>
    </w:div>
    <w:div w:id="1838380778">
      <w:bodyDiv w:val="1"/>
      <w:marLeft w:val="0"/>
      <w:marRight w:val="0"/>
      <w:marTop w:val="0"/>
      <w:marBottom w:val="0"/>
      <w:divBdr>
        <w:top w:val="none" w:sz="0" w:space="0" w:color="auto"/>
        <w:left w:val="none" w:sz="0" w:space="0" w:color="auto"/>
        <w:bottom w:val="none" w:sz="0" w:space="0" w:color="auto"/>
        <w:right w:val="none" w:sz="0" w:space="0" w:color="auto"/>
      </w:divBdr>
    </w:div>
    <w:div w:id="1838426367">
      <w:bodyDiv w:val="1"/>
      <w:marLeft w:val="0"/>
      <w:marRight w:val="0"/>
      <w:marTop w:val="0"/>
      <w:marBottom w:val="0"/>
      <w:divBdr>
        <w:top w:val="none" w:sz="0" w:space="0" w:color="auto"/>
        <w:left w:val="none" w:sz="0" w:space="0" w:color="auto"/>
        <w:bottom w:val="none" w:sz="0" w:space="0" w:color="auto"/>
        <w:right w:val="none" w:sz="0" w:space="0" w:color="auto"/>
      </w:divBdr>
    </w:div>
    <w:div w:id="1842234795">
      <w:bodyDiv w:val="1"/>
      <w:marLeft w:val="0"/>
      <w:marRight w:val="0"/>
      <w:marTop w:val="0"/>
      <w:marBottom w:val="0"/>
      <w:divBdr>
        <w:top w:val="none" w:sz="0" w:space="0" w:color="auto"/>
        <w:left w:val="none" w:sz="0" w:space="0" w:color="auto"/>
        <w:bottom w:val="none" w:sz="0" w:space="0" w:color="auto"/>
        <w:right w:val="none" w:sz="0" w:space="0" w:color="auto"/>
      </w:divBdr>
    </w:div>
    <w:div w:id="1843428170">
      <w:bodyDiv w:val="1"/>
      <w:marLeft w:val="0"/>
      <w:marRight w:val="0"/>
      <w:marTop w:val="0"/>
      <w:marBottom w:val="0"/>
      <w:divBdr>
        <w:top w:val="none" w:sz="0" w:space="0" w:color="auto"/>
        <w:left w:val="none" w:sz="0" w:space="0" w:color="auto"/>
        <w:bottom w:val="none" w:sz="0" w:space="0" w:color="auto"/>
        <w:right w:val="none" w:sz="0" w:space="0" w:color="auto"/>
      </w:divBdr>
    </w:div>
    <w:div w:id="1845508667">
      <w:bodyDiv w:val="1"/>
      <w:marLeft w:val="0"/>
      <w:marRight w:val="0"/>
      <w:marTop w:val="0"/>
      <w:marBottom w:val="0"/>
      <w:divBdr>
        <w:top w:val="none" w:sz="0" w:space="0" w:color="auto"/>
        <w:left w:val="none" w:sz="0" w:space="0" w:color="auto"/>
        <w:bottom w:val="none" w:sz="0" w:space="0" w:color="auto"/>
        <w:right w:val="none" w:sz="0" w:space="0" w:color="auto"/>
      </w:divBdr>
    </w:div>
    <w:div w:id="1847402934">
      <w:bodyDiv w:val="1"/>
      <w:marLeft w:val="0"/>
      <w:marRight w:val="0"/>
      <w:marTop w:val="0"/>
      <w:marBottom w:val="0"/>
      <w:divBdr>
        <w:top w:val="none" w:sz="0" w:space="0" w:color="auto"/>
        <w:left w:val="none" w:sz="0" w:space="0" w:color="auto"/>
        <w:bottom w:val="none" w:sz="0" w:space="0" w:color="auto"/>
        <w:right w:val="none" w:sz="0" w:space="0" w:color="auto"/>
      </w:divBdr>
    </w:div>
    <w:div w:id="1847788157">
      <w:bodyDiv w:val="1"/>
      <w:marLeft w:val="0"/>
      <w:marRight w:val="0"/>
      <w:marTop w:val="0"/>
      <w:marBottom w:val="0"/>
      <w:divBdr>
        <w:top w:val="none" w:sz="0" w:space="0" w:color="auto"/>
        <w:left w:val="none" w:sz="0" w:space="0" w:color="auto"/>
        <w:bottom w:val="none" w:sz="0" w:space="0" w:color="auto"/>
        <w:right w:val="none" w:sz="0" w:space="0" w:color="auto"/>
      </w:divBdr>
    </w:div>
    <w:div w:id="1849443243">
      <w:bodyDiv w:val="1"/>
      <w:marLeft w:val="0"/>
      <w:marRight w:val="0"/>
      <w:marTop w:val="0"/>
      <w:marBottom w:val="0"/>
      <w:divBdr>
        <w:top w:val="none" w:sz="0" w:space="0" w:color="auto"/>
        <w:left w:val="none" w:sz="0" w:space="0" w:color="auto"/>
        <w:bottom w:val="none" w:sz="0" w:space="0" w:color="auto"/>
        <w:right w:val="none" w:sz="0" w:space="0" w:color="auto"/>
      </w:divBdr>
    </w:div>
    <w:div w:id="1850025969">
      <w:bodyDiv w:val="1"/>
      <w:marLeft w:val="0"/>
      <w:marRight w:val="0"/>
      <w:marTop w:val="0"/>
      <w:marBottom w:val="0"/>
      <w:divBdr>
        <w:top w:val="none" w:sz="0" w:space="0" w:color="auto"/>
        <w:left w:val="none" w:sz="0" w:space="0" w:color="auto"/>
        <w:bottom w:val="none" w:sz="0" w:space="0" w:color="auto"/>
        <w:right w:val="none" w:sz="0" w:space="0" w:color="auto"/>
      </w:divBdr>
    </w:div>
    <w:div w:id="1854300050">
      <w:bodyDiv w:val="1"/>
      <w:marLeft w:val="0"/>
      <w:marRight w:val="0"/>
      <w:marTop w:val="0"/>
      <w:marBottom w:val="0"/>
      <w:divBdr>
        <w:top w:val="none" w:sz="0" w:space="0" w:color="auto"/>
        <w:left w:val="none" w:sz="0" w:space="0" w:color="auto"/>
        <w:bottom w:val="none" w:sz="0" w:space="0" w:color="auto"/>
        <w:right w:val="none" w:sz="0" w:space="0" w:color="auto"/>
      </w:divBdr>
    </w:div>
    <w:div w:id="1855222481">
      <w:bodyDiv w:val="1"/>
      <w:marLeft w:val="0"/>
      <w:marRight w:val="0"/>
      <w:marTop w:val="0"/>
      <w:marBottom w:val="0"/>
      <w:divBdr>
        <w:top w:val="none" w:sz="0" w:space="0" w:color="auto"/>
        <w:left w:val="none" w:sz="0" w:space="0" w:color="auto"/>
        <w:bottom w:val="none" w:sz="0" w:space="0" w:color="auto"/>
        <w:right w:val="none" w:sz="0" w:space="0" w:color="auto"/>
      </w:divBdr>
    </w:div>
    <w:div w:id="1855411752">
      <w:bodyDiv w:val="1"/>
      <w:marLeft w:val="0"/>
      <w:marRight w:val="0"/>
      <w:marTop w:val="0"/>
      <w:marBottom w:val="0"/>
      <w:divBdr>
        <w:top w:val="none" w:sz="0" w:space="0" w:color="auto"/>
        <w:left w:val="none" w:sz="0" w:space="0" w:color="auto"/>
        <w:bottom w:val="none" w:sz="0" w:space="0" w:color="auto"/>
        <w:right w:val="none" w:sz="0" w:space="0" w:color="auto"/>
      </w:divBdr>
    </w:div>
    <w:div w:id="1856572333">
      <w:bodyDiv w:val="1"/>
      <w:marLeft w:val="0"/>
      <w:marRight w:val="0"/>
      <w:marTop w:val="0"/>
      <w:marBottom w:val="0"/>
      <w:divBdr>
        <w:top w:val="none" w:sz="0" w:space="0" w:color="auto"/>
        <w:left w:val="none" w:sz="0" w:space="0" w:color="auto"/>
        <w:bottom w:val="none" w:sz="0" w:space="0" w:color="auto"/>
        <w:right w:val="none" w:sz="0" w:space="0" w:color="auto"/>
      </w:divBdr>
    </w:div>
    <w:div w:id="1859923434">
      <w:bodyDiv w:val="1"/>
      <w:marLeft w:val="0"/>
      <w:marRight w:val="0"/>
      <w:marTop w:val="0"/>
      <w:marBottom w:val="0"/>
      <w:divBdr>
        <w:top w:val="none" w:sz="0" w:space="0" w:color="auto"/>
        <w:left w:val="none" w:sz="0" w:space="0" w:color="auto"/>
        <w:bottom w:val="none" w:sz="0" w:space="0" w:color="auto"/>
        <w:right w:val="none" w:sz="0" w:space="0" w:color="auto"/>
      </w:divBdr>
    </w:div>
    <w:div w:id="1860199380">
      <w:bodyDiv w:val="1"/>
      <w:marLeft w:val="0"/>
      <w:marRight w:val="0"/>
      <w:marTop w:val="0"/>
      <w:marBottom w:val="0"/>
      <w:divBdr>
        <w:top w:val="none" w:sz="0" w:space="0" w:color="auto"/>
        <w:left w:val="none" w:sz="0" w:space="0" w:color="auto"/>
        <w:bottom w:val="none" w:sz="0" w:space="0" w:color="auto"/>
        <w:right w:val="none" w:sz="0" w:space="0" w:color="auto"/>
      </w:divBdr>
    </w:div>
    <w:div w:id="1862158627">
      <w:bodyDiv w:val="1"/>
      <w:marLeft w:val="0"/>
      <w:marRight w:val="0"/>
      <w:marTop w:val="0"/>
      <w:marBottom w:val="0"/>
      <w:divBdr>
        <w:top w:val="none" w:sz="0" w:space="0" w:color="auto"/>
        <w:left w:val="none" w:sz="0" w:space="0" w:color="auto"/>
        <w:bottom w:val="none" w:sz="0" w:space="0" w:color="auto"/>
        <w:right w:val="none" w:sz="0" w:space="0" w:color="auto"/>
      </w:divBdr>
    </w:div>
    <w:div w:id="1863280718">
      <w:bodyDiv w:val="1"/>
      <w:marLeft w:val="0"/>
      <w:marRight w:val="0"/>
      <w:marTop w:val="0"/>
      <w:marBottom w:val="0"/>
      <w:divBdr>
        <w:top w:val="none" w:sz="0" w:space="0" w:color="auto"/>
        <w:left w:val="none" w:sz="0" w:space="0" w:color="auto"/>
        <w:bottom w:val="none" w:sz="0" w:space="0" w:color="auto"/>
        <w:right w:val="none" w:sz="0" w:space="0" w:color="auto"/>
      </w:divBdr>
    </w:div>
    <w:div w:id="1863591106">
      <w:bodyDiv w:val="1"/>
      <w:marLeft w:val="0"/>
      <w:marRight w:val="0"/>
      <w:marTop w:val="0"/>
      <w:marBottom w:val="0"/>
      <w:divBdr>
        <w:top w:val="none" w:sz="0" w:space="0" w:color="auto"/>
        <w:left w:val="none" w:sz="0" w:space="0" w:color="auto"/>
        <w:bottom w:val="none" w:sz="0" w:space="0" w:color="auto"/>
        <w:right w:val="none" w:sz="0" w:space="0" w:color="auto"/>
      </w:divBdr>
    </w:div>
    <w:div w:id="1868328724">
      <w:bodyDiv w:val="1"/>
      <w:marLeft w:val="0"/>
      <w:marRight w:val="0"/>
      <w:marTop w:val="0"/>
      <w:marBottom w:val="0"/>
      <w:divBdr>
        <w:top w:val="none" w:sz="0" w:space="0" w:color="auto"/>
        <w:left w:val="none" w:sz="0" w:space="0" w:color="auto"/>
        <w:bottom w:val="none" w:sz="0" w:space="0" w:color="auto"/>
        <w:right w:val="none" w:sz="0" w:space="0" w:color="auto"/>
      </w:divBdr>
    </w:div>
    <w:div w:id="1869442437">
      <w:bodyDiv w:val="1"/>
      <w:marLeft w:val="0"/>
      <w:marRight w:val="0"/>
      <w:marTop w:val="0"/>
      <w:marBottom w:val="0"/>
      <w:divBdr>
        <w:top w:val="none" w:sz="0" w:space="0" w:color="auto"/>
        <w:left w:val="none" w:sz="0" w:space="0" w:color="auto"/>
        <w:bottom w:val="none" w:sz="0" w:space="0" w:color="auto"/>
        <w:right w:val="none" w:sz="0" w:space="0" w:color="auto"/>
      </w:divBdr>
    </w:div>
    <w:div w:id="1869635418">
      <w:bodyDiv w:val="1"/>
      <w:marLeft w:val="0"/>
      <w:marRight w:val="0"/>
      <w:marTop w:val="0"/>
      <w:marBottom w:val="0"/>
      <w:divBdr>
        <w:top w:val="none" w:sz="0" w:space="0" w:color="auto"/>
        <w:left w:val="none" w:sz="0" w:space="0" w:color="auto"/>
        <w:bottom w:val="none" w:sz="0" w:space="0" w:color="auto"/>
        <w:right w:val="none" w:sz="0" w:space="0" w:color="auto"/>
      </w:divBdr>
    </w:div>
    <w:div w:id="1871144435">
      <w:bodyDiv w:val="1"/>
      <w:marLeft w:val="0"/>
      <w:marRight w:val="0"/>
      <w:marTop w:val="0"/>
      <w:marBottom w:val="0"/>
      <w:divBdr>
        <w:top w:val="none" w:sz="0" w:space="0" w:color="auto"/>
        <w:left w:val="none" w:sz="0" w:space="0" w:color="auto"/>
        <w:bottom w:val="none" w:sz="0" w:space="0" w:color="auto"/>
        <w:right w:val="none" w:sz="0" w:space="0" w:color="auto"/>
      </w:divBdr>
    </w:div>
    <w:div w:id="1871527957">
      <w:bodyDiv w:val="1"/>
      <w:marLeft w:val="0"/>
      <w:marRight w:val="0"/>
      <w:marTop w:val="0"/>
      <w:marBottom w:val="0"/>
      <w:divBdr>
        <w:top w:val="none" w:sz="0" w:space="0" w:color="auto"/>
        <w:left w:val="none" w:sz="0" w:space="0" w:color="auto"/>
        <w:bottom w:val="none" w:sz="0" w:space="0" w:color="auto"/>
        <w:right w:val="none" w:sz="0" w:space="0" w:color="auto"/>
      </w:divBdr>
    </w:div>
    <w:div w:id="1873961299">
      <w:bodyDiv w:val="1"/>
      <w:marLeft w:val="0"/>
      <w:marRight w:val="0"/>
      <w:marTop w:val="0"/>
      <w:marBottom w:val="0"/>
      <w:divBdr>
        <w:top w:val="none" w:sz="0" w:space="0" w:color="auto"/>
        <w:left w:val="none" w:sz="0" w:space="0" w:color="auto"/>
        <w:bottom w:val="none" w:sz="0" w:space="0" w:color="auto"/>
        <w:right w:val="none" w:sz="0" w:space="0" w:color="auto"/>
      </w:divBdr>
    </w:div>
    <w:div w:id="1874347886">
      <w:bodyDiv w:val="1"/>
      <w:marLeft w:val="0"/>
      <w:marRight w:val="0"/>
      <w:marTop w:val="0"/>
      <w:marBottom w:val="0"/>
      <w:divBdr>
        <w:top w:val="none" w:sz="0" w:space="0" w:color="auto"/>
        <w:left w:val="none" w:sz="0" w:space="0" w:color="auto"/>
        <w:bottom w:val="none" w:sz="0" w:space="0" w:color="auto"/>
        <w:right w:val="none" w:sz="0" w:space="0" w:color="auto"/>
      </w:divBdr>
    </w:div>
    <w:div w:id="1874997092">
      <w:bodyDiv w:val="1"/>
      <w:marLeft w:val="0"/>
      <w:marRight w:val="0"/>
      <w:marTop w:val="0"/>
      <w:marBottom w:val="0"/>
      <w:divBdr>
        <w:top w:val="none" w:sz="0" w:space="0" w:color="auto"/>
        <w:left w:val="none" w:sz="0" w:space="0" w:color="auto"/>
        <w:bottom w:val="none" w:sz="0" w:space="0" w:color="auto"/>
        <w:right w:val="none" w:sz="0" w:space="0" w:color="auto"/>
      </w:divBdr>
    </w:div>
    <w:div w:id="1875070572">
      <w:bodyDiv w:val="1"/>
      <w:marLeft w:val="0"/>
      <w:marRight w:val="0"/>
      <w:marTop w:val="0"/>
      <w:marBottom w:val="0"/>
      <w:divBdr>
        <w:top w:val="none" w:sz="0" w:space="0" w:color="auto"/>
        <w:left w:val="none" w:sz="0" w:space="0" w:color="auto"/>
        <w:bottom w:val="none" w:sz="0" w:space="0" w:color="auto"/>
        <w:right w:val="none" w:sz="0" w:space="0" w:color="auto"/>
      </w:divBdr>
    </w:div>
    <w:div w:id="1875119919">
      <w:bodyDiv w:val="1"/>
      <w:marLeft w:val="0"/>
      <w:marRight w:val="0"/>
      <w:marTop w:val="0"/>
      <w:marBottom w:val="0"/>
      <w:divBdr>
        <w:top w:val="none" w:sz="0" w:space="0" w:color="auto"/>
        <w:left w:val="none" w:sz="0" w:space="0" w:color="auto"/>
        <w:bottom w:val="none" w:sz="0" w:space="0" w:color="auto"/>
        <w:right w:val="none" w:sz="0" w:space="0" w:color="auto"/>
      </w:divBdr>
    </w:div>
    <w:div w:id="1875269158">
      <w:bodyDiv w:val="1"/>
      <w:marLeft w:val="0"/>
      <w:marRight w:val="0"/>
      <w:marTop w:val="0"/>
      <w:marBottom w:val="0"/>
      <w:divBdr>
        <w:top w:val="none" w:sz="0" w:space="0" w:color="auto"/>
        <w:left w:val="none" w:sz="0" w:space="0" w:color="auto"/>
        <w:bottom w:val="none" w:sz="0" w:space="0" w:color="auto"/>
        <w:right w:val="none" w:sz="0" w:space="0" w:color="auto"/>
      </w:divBdr>
    </w:div>
    <w:div w:id="1876768863">
      <w:bodyDiv w:val="1"/>
      <w:marLeft w:val="0"/>
      <w:marRight w:val="0"/>
      <w:marTop w:val="0"/>
      <w:marBottom w:val="0"/>
      <w:divBdr>
        <w:top w:val="none" w:sz="0" w:space="0" w:color="auto"/>
        <w:left w:val="none" w:sz="0" w:space="0" w:color="auto"/>
        <w:bottom w:val="none" w:sz="0" w:space="0" w:color="auto"/>
        <w:right w:val="none" w:sz="0" w:space="0" w:color="auto"/>
      </w:divBdr>
    </w:div>
    <w:div w:id="1877501649">
      <w:bodyDiv w:val="1"/>
      <w:marLeft w:val="0"/>
      <w:marRight w:val="0"/>
      <w:marTop w:val="0"/>
      <w:marBottom w:val="0"/>
      <w:divBdr>
        <w:top w:val="none" w:sz="0" w:space="0" w:color="auto"/>
        <w:left w:val="none" w:sz="0" w:space="0" w:color="auto"/>
        <w:bottom w:val="none" w:sz="0" w:space="0" w:color="auto"/>
        <w:right w:val="none" w:sz="0" w:space="0" w:color="auto"/>
      </w:divBdr>
    </w:div>
    <w:div w:id="1878665206">
      <w:bodyDiv w:val="1"/>
      <w:marLeft w:val="0"/>
      <w:marRight w:val="0"/>
      <w:marTop w:val="0"/>
      <w:marBottom w:val="0"/>
      <w:divBdr>
        <w:top w:val="none" w:sz="0" w:space="0" w:color="auto"/>
        <w:left w:val="none" w:sz="0" w:space="0" w:color="auto"/>
        <w:bottom w:val="none" w:sz="0" w:space="0" w:color="auto"/>
        <w:right w:val="none" w:sz="0" w:space="0" w:color="auto"/>
      </w:divBdr>
    </w:div>
    <w:div w:id="1879391685">
      <w:bodyDiv w:val="1"/>
      <w:marLeft w:val="0"/>
      <w:marRight w:val="0"/>
      <w:marTop w:val="0"/>
      <w:marBottom w:val="0"/>
      <w:divBdr>
        <w:top w:val="none" w:sz="0" w:space="0" w:color="auto"/>
        <w:left w:val="none" w:sz="0" w:space="0" w:color="auto"/>
        <w:bottom w:val="none" w:sz="0" w:space="0" w:color="auto"/>
        <w:right w:val="none" w:sz="0" w:space="0" w:color="auto"/>
      </w:divBdr>
    </w:div>
    <w:div w:id="1880123961">
      <w:bodyDiv w:val="1"/>
      <w:marLeft w:val="0"/>
      <w:marRight w:val="0"/>
      <w:marTop w:val="0"/>
      <w:marBottom w:val="0"/>
      <w:divBdr>
        <w:top w:val="none" w:sz="0" w:space="0" w:color="auto"/>
        <w:left w:val="none" w:sz="0" w:space="0" w:color="auto"/>
        <w:bottom w:val="none" w:sz="0" w:space="0" w:color="auto"/>
        <w:right w:val="none" w:sz="0" w:space="0" w:color="auto"/>
      </w:divBdr>
    </w:div>
    <w:div w:id="1880584969">
      <w:bodyDiv w:val="1"/>
      <w:marLeft w:val="0"/>
      <w:marRight w:val="0"/>
      <w:marTop w:val="0"/>
      <w:marBottom w:val="0"/>
      <w:divBdr>
        <w:top w:val="none" w:sz="0" w:space="0" w:color="auto"/>
        <w:left w:val="none" w:sz="0" w:space="0" w:color="auto"/>
        <w:bottom w:val="none" w:sz="0" w:space="0" w:color="auto"/>
        <w:right w:val="none" w:sz="0" w:space="0" w:color="auto"/>
      </w:divBdr>
    </w:div>
    <w:div w:id="1880900355">
      <w:bodyDiv w:val="1"/>
      <w:marLeft w:val="0"/>
      <w:marRight w:val="0"/>
      <w:marTop w:val="0"/>
      <w:marBottom w:val="0"/>
      <w:divBdr>
        <w:top w:val="none" w:sz="0" w:space="0" w:color="auto"/>
        <w:left w:val="none" w:sz="0" w:space="0" w:color="auto"/>
        <w:bottom w:val="none" w:sz="0" w:space="0" w:color="auto"/>
        <w:right w:val="none" w:sz="0" w:space="0" w:color="auto"/>
      </w:divBdr>
    </w:div>
    <w:div w:id="1883980733">
      <w:bodyDiv w:val="1"/>
      <w:marLeft w:val="0"/>
      <w:marRight w:val="0"/>
      <w:marTop w:val="0"/>
      <w:marBottom w:val="0"/>
      <w:divBdr>
        <w:top w:val="none" w:sz="0" w:space="0" w:color="auto"/>
        <w:left w:val="none" w:sz="0" w:space="0" w:color="auto"/>
        <w:bottom w:val="none" w:sz="0" w:space="0" w:color="auto"/>
        <w:right w:val="none" w:sz="0" w:space="0" w:color="auto"/>
      </w:divBdr>
    </w:div>
    <w:div w:id="1885605274">
      <w:bodyDiv w:val="1"/>
      <w:marLeft w:val="0"/>
      <w:marRight w:val="0"/>
      <w:marTop w:val="0"/>
      <w:marBottom w:val="0"/>
      <w:divBdr>
        <w:top w:val="none" w:sz="0" w:space="0" w:color="auto"/>
        <w:left w:val="none" w:sz="0" w:space="0" w:color="auto"/>
        <w:bottom w:val="none" w:sz="0" w:space="0" w:color="auto"/>
        <w:right w:val="none" w:sz="0" w:space="0" w:color="auto"/>
      </w:divBdr>
    </w:div>
    <w:div w:id="1885746904">
      <w:bodyDiv w:val="1"/>
      <w:marLeft w:val="0"/>
      <w:marRight w:val="0"/>
      <w:marTop w:val="0"/>
      <w:marBottom w:val="0"/>
      <w:divBdr>
        <w:top w:val="none" w:sz="0" w:space="0" w:color="auto"/>
        <w:left w:val="none" w:sz="0" w:space="0" w:color="auto"/>
        <w:bottom w:val="none" w:sz="0" w:space="0" w:color="auto"/>
        <w:right w:val="none" w:sz="0" w:space="0" w:color="auto"/>
      </w:divBdr>
    </w:div>
    <w:div w:id="1889954137">
      <w:bodyDiv w:val="1"/>
      <w:marLeft w:val="0"/>
      <w:marRight w:val="0"/>
      <w:marTop w:val="0"/>
      <w:marBottom w:val="0"/>
      <w:divBdr>
        <w:top w:val="none" w:sz="0" w:space="0" w:color="auto"/>
        <w:left w:val="none" w:sz="0" w:space="0" w:color="auto"/>
        <w:bottom w:val="none" w:sz="0" w:space="0" w:color="auto"/>
        <w:right w:val="none" w:sz="0" w:space="0" w:color="auto"/>
      </w:divBdr>
    </w:div>
    <w:div w:id="1890918875">
      <w:bodyDiv w:val="1"/>
      <w:marLeft w:val="0"/>
      <w:marRight w:val="0"/>
      <w:marTop w:val="0"/>
      <w:marBottom w:val="0"/>
      <w:divBdr>
        <w:top w:val="none" w:sz="0" w:space="0" w:color="auto"/>
        <w:left w:val="none" w:sz="0" w:space="0" w:color="auto"/>
        <w:bottom w:val="none" w:sz="0" w:space="0" w:color="auto"/>
        <w:right w:val="none" w:sz="0" w:space="0" w:color="auto"/>
      </w:divBdr>
    </w:div>
    <w:div w:id="1894581468">
      <w:bodyDiv w:val="1"/>
      <w:marLeft w:val="0"/>
      <w:marRight w:val="0"/>
      <w:marTop w:val="0"/>
      <w:marBottom w:val="0"/>
      <w:divBdr>
        <w:top w:val="none" w:sz="0" w:space="0" w:color="auto"/>
        <w:left w:val="none" w:sz="0" w:space="0" w:color="auto"/>
        <w:bottom w:val="none" w:sz="0" w:space="0" w:color="auto"/>
        <w:right w:val="none" w:sz="0" w:space="0" w:color="auto"/>
      </w:divBdr>
    </w:div>
    <w:div w:id="1897230336">
      <w:bodyDiv w:val="1"/>
      <w:marLeft w:val="0"/>
      <w:marRight w:val="0"/>
      <w:marTop w:val="0"/>
      <w:marBottom w:val="0"/>
      <w:divBdr>
        <w:top w:val="none" w:sz="0" w:space="0" w:color="auto"/>
        <w:left w:val="none" w:sz="0" w:space="0" w:color="auto"/>
        <w:bottom w:val="none" w:sz="0" w:space="0" w:color="auto"/>
        <w:right w:val="none" w:sz="0" w:space="0" w:color="auto"/>
      </w:divBdr>
    </w:div>
    <w:div w:id="1897740237">
      <w:bodyDiv w:val="1"/>
      <w:marLeft w:val="0"/>
      <w:marRight w:val="0"/>
      <w:marTop w:val="0"/>
      <w:marBottom w:val="0"/>
      <w:divBdr>
        <w:top w:val="none" w:sz="0" w:space="0" w:color="auto"/>
        <w:left w:val="none" w:sz="0" w:space="0" w:color="auto"/>
        <w:bottom w:val="none" w:sz="0" w:space="0" w:color="auto"/>
        <w:right w:val="none" w:sz="0" w:space="0" w:color="auto"/>
      </w:divBdr>
    </w:div>
    <w:div w:id="1898780618">
      <w:bodyDiv w:val="1"/>
      <w:marLeft w:val="0"/>
      <w:marRight w:val="0"/>
      <w:marTop w:val="0"/>
      <w:marBottom w:val="0"/>
      <w:divBdr>
        <w:top w:val="none" w:sz="0" w:space="0" w:color="auto"/>
        <w:left w:val="none" w:sz="0" w:space="0" w:color="auto"/>
        <w:bottom w:val="none" w:sz="0" w:space="0" w:color="auto"/>
        <w:right w:val="none" w:sz="0" w:space="0" w:color="auto"/>
      </w:divBdr>
    </w:div>
    <w:div w:id="1898975515">
      <w:bodyDiv w:val="1"/>
      <w:marLeft w:val="0"/>
      <w:marRight w:val="0"/>
      <w:marTop w:val="0"/>
      <w:marBottom w:val="0"/>
      <w:divBdr>
        <w:top w:val="none" w:sz="0" w:space="0" w:color="auto"/>
        <w:left w:val="none" w:sz="0" w:space="0" w:color="auto"/>
        <w:bottom w:val="none" w:sz="0" w:space="0" w:color="auto"/>
        <w:right w:val="none" w:sz="0" w:space="0" w:color="auto"/>
      </w:divBdr>
    </w:div>
    <w:div w:id="1900901045">
      <w:bodyDiv w:val="1"/>
      <w:marLeft w:val="0"/>
      <w:marRight w:val="0"/>
      <w:marTop w:val="0"/>
      <w:marBottom w:val="0"/>
      <w:divBdr>
        <w:top w:val="none" w:sz="0" w:space="0" w:color="auto"/>
        <w:left w:val="none" w:sz="0" w:space="0" w:color="auto"/>
        <w:bottom w:val="none" w:sz="0" w:space="0" w:color="auto"/>
        <w:right w:val="none" w:sz="0" w:space="0" w:color="auto"/>
      </w:divBdr>
    </w:div>
    <w:div w:id="1902324809">
      <w:bodyDiv w:val="1"/>
      <w:marLeft w:val="0"/>
      <w:marRight w:val="0"/>
      <w:marTop w:val="0"/>
      <w:marBottom w:val="0"/>
      <w:divBdr>
        <w:top w:val="none" w:sz="0" w:space="0" w:color="auto"/>
        <w:left w:val="none" w:sz="0" w:space="0" w:color="auto"/>
        <w:bottom w:val="none" w:sz="0" w:space="0" w:color="auto"/>
        <w:right w:val="none" w:sz="0" w:space="0" w:color="auto"/>
      </w:divBdr>
    </w:div>
    <w:div w:id="1902711402">
      <w:bodyDiv w:val="1"/>
      <w:marLeft w:val="0"/>
      <w:marRight w:val="0"/>
      <w:marTop w:val="0"/>
      <w:marBottom w:val="0"/>
      <w:divBdr>
        <w:top w:val="none" w:sz="0" w:space="0" w:color="auto"/>
        <w:left w:val="none" w:sz="0" w:space="0" w:color="auto"/>
        <w:bottom w:val="none" w:sz="0" w:space="0" w:color="auto"/>
        <w:right w:val="none" w:sz="0" w:space="0" w:color="auto"/>
      </w:divBdr>
    </w:div>
    <w:div w:id="1903326410">
      <w:bodyDiv w:val="1"/>
      <w:marLeft w:val="0"/>
      <w:marRight w:val="0"/>
      <w:marTop w:val="0"/>
      <w:marBottom w:val="0"/>
      <w:divBdr>
        <w:top w:val="none" w:sz="0" w:space="0" w:color="auto"/>
        <w:left w:val="none" w:sz="0" w:space="0" w:color="auto"/>
        <w:bottom w:val="none" w:sz="0" w:space="0" w:color="auto"/>
        <w:right w:val="none" w:sz="0" w:space="0" w:color="auto"/>
      </w:divBdr>
    </w:div>
    <w:div w:id="1903832074">
      <w:bodyDiv w:val="1"/>
      <w:marLeft w:val="0"/>
      <w:marRight w:val="0"/>
      <w:marTop w:val="0"/>
      <w:marBottom w:val="0"/>
      <w:divBdr>
        <w:top w:val="none" w:sz="0" w:space="0" w:color="auto"/>
        <w:left w:val="none" w:sz="0" w:space="0" w:color="auto"/>
        <w:bottom w:val="none" w:sz="0" w:space="0" w:color="auto"/>
        <w:right w:val="none" w:sz="0" w:space="0" w:color="auto"/>
      </w:divBdr>
    </w:div>
    <w:div w:id="1905214365">
      <w:bodyDiv w:val="1"/>
      <w:marLeft w:val="0"/>
      <w:marRight w:val="0"/>
      <w:marTop w:val="0"/>
      <w:marBottom w:val="0"/>
      <w:divBdr>
        <w:top w:val="none" w:sz="0" w:space="0" w:color="auto"/>
        <w:left w:val="none" w:sz="0" w:space="0" w:color="auto"/>
        <w:bottom w:val="none" w:sz="0" w:space="0" w:color="auto"/>
        <w:right w:val="none" w:sz="0" w:space="0" w:color="auto"/>
      </w:divBdr>
    </w:div>
    <w:div w:id="1906531708">
      <w:bodyDiv w:val="1"/>
      <w:marLeft w:val="0"/>
      <w:marRight w:val="0"/>
      <w:marTop w:val="0"/>
      <w:marBottom w:val="0"/>
      <w:divBdr>
        <w:top w:val="none" w:sz="0" w:space="0" w:color="auto"/>
        <w:left w:val="none" w:sz="0" w:space="0" w:color="auto"/>
        <w:bottom w:val="none" w:sz="0" w:space="0" w:color="auto"/>
        <w:right w:val="none" w:sz="0" w:space="0" w:color="auto"/>
      </w:divBdr>
    </w:div>
    <w:div w:id="1907182140">
      <w:bodyDiv w:val="1"/>
      <w:marLeft w:val="0"/>
      <w:marRight w:val="0"/>
      <w:marTop w:val="0"/>
      <w:marBottom w:val="0"/>
      <w:divBdr>
        <w:top w:val="none" w:sz="0" w:space="0" w:color="auto"/>
        <w:left w:val="none" w:sz="0" w:space="0" w:color="auto"/>
        <w:bottom w:val="none" w:sz="0" w:space="0" w:color="auto"/>
        <w:right w:val="none" w:sz="0" w:space="0" w:color="auto"/>
      </w:divBdr>
    </w:div>
    <w:div w:id="1907494851">
      <w:bodyDiv w:val="1"/>
      <w:marLeft w:val="0"/>
      <w:marRight w:val="0"/>
      <w:marTop w:val="0"/>
      <w:marBottom w:val="0"/>
      <w:divBdr>
        <w:top w:val="none" w:sz="0" w:space="0" w:color="auto"/>
        <w:left w:val="none" w:sz="0" w:space="0" w:color="auto"/>
        <w:bottom w:val="none" w:sz="0" w:space="0" w:color="auto"/>
        <w:right w:val="none" w:sz="0" w:space="0" w:color="auto"/>
      </w:divBdr>
    </w:div>
    <w:div w:id="1909488897">
      <w:bodyDiv w:val="1"/>
      <w:marLeft w:val="0"/>
      <w:marRight w:val="0"/>
      <w:marTop w:val="0"/>
      <w:marBottom w:val="0"/>
      <w:divBdr>
        <w:top w:val="none" w:sz="0" w:space="0" w:color="auto"/>
        <w:left w:val="none" w:sz="0" w:space="0" w:color="auto"/>
        <w:bottom w:val="none" w:sz="0" w:space="0" w:color="auto"/>
        <w:right w:val="none" w:sz="0" w:space="0" w:color="auto"/>
      </w:divBdr>
    </w:div>
    <w:div w:id="1909996704">
      <w:bodyDiv w:val="1"/>
      <w:marLeft w:val="0"/>
      <w:marRight w:val="0"/>
      <w:marTop w:val="0"/>
      <w:marBottom w:val="0"/>
      <w:divBdr>
        <w:top w:val="none" w:sz="0" w:space="0" w:color="auto"/>
        <w:left w:val="none" w:sz="0" w:space="0" w:color="auto"/>
        <w:bottom w:val="none" w:sz="0" w:space="0" w:color="auto"/>
        <w:right w:val="none" w:sz="0" w:space="0" w:color="auto"/>
      </w:divBdr>
    </w:div>
    <w:div w:id="1911619934">
      <w:bodyDiv w:val="1"/>
      <w:marLeft w:val="0"/>
      <w:marRight w:val="0"/>
      <w:marTop w:val="0"/>
      <w:marBottom w:val="0"/>
      <w:divBdr>
        <w:top w:val="none" w:sz="0" w:space="0" w:color="auto"/>
        <w:left w:val="none" w:sz="0" w:space="0" w:color="auto"/>
        <w:bottom w:val="none" w:sz="0" w:space="0" w:color="auto"/>
        <w:right w:val="none" w:sz="0" w:space="0" w:color="auto"/>
      </w:divBdr>
    </w:div>
    <w:div w:id="1912082027">
      <w:bodyDiv w:val="1"/>
      <w:marLeft w:val="0"/>
      <w:marRight w:val="0"/>
      <w:marTop w:val="0"/>
      <w:marBottom w:val="0"/>
      <w:divBdr>
        <w:top w:val="none" w:sz="0" w:space="0" w:color="auto"/>
        <w:left w:val="none" w:sz="0" w:space="0" w:color="auto"/>
        <w:bottom w:val="none" w:sz="0" w:space="0" w:color="auto"/>
        <w:right w:val="none" w:sz="0" w:space="0" w:color="auto"/>
      </w:divBdr>
    </w:div>
    <w:div w:id="1913200537">
      <w:bodyDiv w:val="1"/>
      <w:marLeft w:val="0"/>
      <w:marRight w:val="0"/>
      <w:marTop w:val="0"/>
      <w:marBottom w:val="0"/>
      <w:divBdr>
        <w:top w:val="none" w:sz="0" w:space="0" w:color="auto"/>
        <w:left w:val="none" w:sz="0" w:space="0" w:color="auto"/>
        <w:bottom w:val="none" w:sz="0" w:space="0" w:color="auto"/>
        <w:right w:val="none" w:sz="0" w:space="0" w:color="auto"/>
      </w:divBdr>
    </w:div>
    <w:div w:id="1913389446">
      <w:bodyDiv w:val="1"/>
      <w:marLeft w:val="0"/>
      <w:marRight w:val="0"/>
      <w:marTop w:val="0"/>
      <w:marBottom w:val="0"/>
      <w:divBdr>
        <w:top w:val="none" w:sz="0" w:space="0" w:color="auto"/>
        <w:left w:val="none" w:sz="0" w:space="0" w:color="auto"/>
        <w:bottom w:val="none" w:sz="0" w:space="0" w:color="auto"/>
        <w:right w:val="none" w:sz="0" w:space="0" w:color="auto"/>
      </w:divBdr>
    </w:div>
    <w:div w:id="1916551279">
      <w:bodyDiv w:val="1"/>
      <w:marLeft w:val="0"/>
      <w:marRight w:val="0"/>
      <w:marTop w:val="0"/>
      <w:marBottom w:val="0"/>
      <w:divBdr>
        <w:top w:val="none" w:sz="0" w:space="0" w:color="auto"/>
        <w:left w:val="none" w:sz="0" w:space="0" w:color="auto"/>
        <w:bottom w:val="none" w:sz="0" w:space="0" w:color="auto"/>
        <w:right w:val="none" w:sz="0" w:space="0" w:color="auto"/>
      </w:divBdr>
    </w:div>
    <w:div w:id="1917083087">
      <w:bodyDiv w:val="1"/>
      <w:marLeft w:val="0"/>
      <w:marRight w:val="0"/>
      <w:marTop w:val="0"/>
      <w:marBottom w:val="0"/>
      <w:divBdr>
        <w:top w:val="none" w:sz="0" w:space="0" w:color="auto"/>
        <w:left w:val="none" w:sz="0" w:space="0" w:color="auto"/>
        <w:bottom w:val="none" w:sz="0" w:space="0" w:color="auto"/>
        <w:right w:val="none" w:sz="0" w:space="0" w:color="auto"/>
      </w:divBdr>
    </w:div>
    <w:div w:id="1919631662">
      <w:bodyDiv w:val="1"/>
      <w:marLeft w:val="0"/>
      <w:marRight w:val="0"/>
      <w:marTop w:val="0"/>
      <w:marBottom w:val="0"/>
      <w:divBdr>
        <w:top w:val="none" w:sz="0" w:space="0" w:color="auto"/>
        <w:left w:val="none" w:sz="0" w:space="0" w:color="auto"/>
        <w:bottom w:val="none" w:sz="0" w:space="0" w:color="auto"/>
        <w:right w:val="none" w:sz="0" w:space="0" w:color="auto"/>
      </w:divBdr>
    </w:div>
    <w:div w:id="1920938559">
      <w:bodyDiv w:val="1"/>
      <w:marLeft w:val="0"/>
      <w:marRight w:val="0"/>
      <w:marTop w:val="0"/>
      <w:marBottom w:val="0"/>
      <w:divBdr>
        <w:top w:val="none" w:sz="0" w:space="0" w:color="auto"/>
        <w:left w:val="none" w:sz="0" w:space="0" w:color="auto"/>
        <w:bottom w:val="none" w:sz="0" w:space="0" w:color="auto"/>
        <w:right w:val="none" w:sz="0" w:space="0" w:color="auto"/>
      </w:divBdr>
    </w:div>
    <w:div w:id="1921403815">
      <w:bodyDiv w:val="1"/>
      <w:marLeft w:val="0"/>
      <w:marRight w:val="0"/>
      <w:marTop w:val="0"/>
      <w:marBottom w:val="0"/>
      <w:divBdr>
        <w:top w:val="none" w:sz="0" w:space="0" w:color="auto"/>
        <w:left w:val="none" w:sz="0" w:space="0" w:color="auto"/>
        <w:bottom w:val="none" w:sz="0" w:space="0" w:color="auto"/>
        <w:right w:val="none" w:sz="0" w:space="0" w:color="auto"/>
      </w:divBdr>
    </w:div>
    <w:div w:id="1921668922">
      <w:bodyDiv w:val="1"/>
      <w:marLeft w:val="0"/>
      <w:marRight w:val="0"/>
      <w:marTop w:val="0"/>
      <w:marBottom w:val="0"/>
      <w:divBdr>
        <w:top w:val="none" w:sz="0" w:space="0" w:color="auto"/>
        <w:left w:val="none" w:sz="0" w:space="0" w:color="auto"/>
        <w:bottom w:val="none" w:sz="0" w:space="0" w:color="auto"/>
        <w:right w:val="none" w:sz="0" w:space="0" w:color="auto"/>
      </w:divBdr>
    </w:div>
    <w:div w:id="1922526048">
      <w:bodyDiv w:val="1"/>
      <w:marLeft w:val="0"/>
      <w:marRight w:val="0"/>
      <w:marTop w:val="0"/>
      <w:marBottom w:val="0"/>
      <w:divBdr>
        <w:top w:val="none" w:sz="0" w:space="0" w:color="auto"/>
        <w:left w:val="none" w:sz="0" w:space="0" w:color="auto"/>
        <w:bottom w:val="none" w:sz="0" w:space="0" w:color="auto"/>
        <w:right w:val="none" w:sz="0" w:space="0" w:color="auto"/>
      </w:divBdr>
    </w:div>
    <w:div w:id="1923374769">
      <w:bodyDiv w:val="1"/>
      <w:marLeft w:val="0"/>
      <w:marRight w:val="0"/>
      <w:marTop w:val="0"/>
      <w:marBottom w:val="0"/>
      <w:divBdr>
        <w:top w:val="none" w:sz="0" w:space="0" w:color="auto"/>
        <w:left w:val="none" w:sz="0" w:space="0" w:color="auto"/>
        <w:bottom w:val="none" w:sz="0" w:space="0" w:color="auto"/>
        <w:right w:val="none" w:sz="0" w:space="0" w:color="auto"/>
      </w:divBdr>
    </w:div>
    <w:div w:id="1924997011">
      <w:bodyDiv w:val="1"/>
      <w:marLeft w:val="0"/>
      <w:marRight w:val="0"/>
      <w:marTop w:val="0"/>
      <w:marBottom w:val="0"/>
      <w:divBdr>
        <w:top w:val="none" w:sz="0" w:space="0" w:color="auto"/>
        <w:left w:val="none" w:sz="0" w:space="0" w:color="auto"/>
        <w:bottom w:val="none" w:sz="0" w:space="0" w:color="auto"/>
        <w:right w:val="none" w:sz="0" w:space="0" w:color="auto"/>
      </w:divBdr>
    </w:div>
    <w:div w:id="1926648750">
      <w:bodyDiv w:val="1"/>
      <w:marLeft w:val="0"/>
      <w:marRight w:val="0"/>
      <w:marTop w:val="0"/>
      <w:marBottom w:val="0"/>
      <w:divBdr>
        <w:top w:val="none" w:sz="0" w:space="0" w:color="auto"/>
        <w:left w:val="none" w:sz="0" w:space="0" w:color="auto"/>
        <w:bottom w:val="none" w:sz="0" w:space="0" w:color="auto"/>
        <w:right w:val="none" w:sz="0" w:space="0" w:color="auto"/>
      </w:divBdr>
    </w:div>
    <w:div w:id="1926987056">
      <w:bodyDiv w:val="1"/>
      <w:marLeft w:val="0"/>
      <w:marRight w:val="0"/>
      <w:marTop w:val="0"/>
      <w:marBottom w:val="0"/>
      <w:divBdr>
        <w:top w:val="none" w:sz="0" w:space="0" w:color="auto"/>
        <w:left w:val="none" w:sz="0" w:space="0" w:color="auto"/>
        <w:bottom w:val="none" w:sz="0" w:space="0" w:color="auto"/>
        <w:right w:val="none" w:sz="0" w:space="0" w:color="auto"/>
      </w:divBdr>
    </w:div>
    <w:div w:id="1927420159">
      <w:bodyDiv w:val="1"/>
      <w:marLeft w:val="0"/>
      <w:marRight w:val="0"/>
      <w:marTop w:val="0"/>
      <w:marBottom w:val="0"/>
      <w:divBdr>
        <w:top w:val="none" w:sz="0" w:space="0" w:color="auto"/>
        <w:left w:val="none" w:sz="0" w:space="0" w:color="auto"/>
        <w:bottom w:val="none" w:sz="0" w:space="0" w:color="auto"/>
        <w:right w:val="none" w:sz="0" w:space="0" w:color="auto"/>
      </w:divBdr>
      <w:divsChild>
        <w:div w:id="1511211746">
          <w:marLeft w:val="0"/>
          <w:marRight w:val="0"/>
          <w:marTop w:val="0"/>
          <w:marBottom w:val="0"/>
          <w:divBdr>
            <w:top w:val="none" w:sz="0" w:space="0" w:color="auto"/>
            <w:left w:val="none" w:sz="0" w:space="0" w:color="auto"/>
            <w:bottom w:val="none" w:sz="0" w:space="0" w:color="auto"/>
            <w:right w:val="none" w:sz="0" w:space="0" w:color="auto"/>
          </w:divBdr>
        </w:div>
      </w:divsChild>
    </w:div>
    <w:div w:id="1928808749">
      <w:bodyDiv w:val="1"/>
      <w:marLeft w:val="0"/>
      <w:marRight w:val="0"/>
      <w:marTop w:val="0"/>
      <w:marBottom w:val="0"/>
      <w:divBdr>
        <w:top w:val="none" w:sz="0" w:space="0" w:color="auto"/>
        <w:left w:val="none" w:sz="0" w:space="0" w:color="auto"/>
        <w:bottom w:val="none" w:sz="0" w:space="0" w:color="auto"/>
        <w:right w:val="none" w:sz="0" w:space="0" w:color="auto"/>
      </w:divBdr>
    </w:div>
    <w:div w:id="1929459064">
      <w:bodyDiv w:val="1"/>
      <w:marLeft w:val="0"/>
      <w:marRight w:val="0"/>
      <w:marTop w:val="0"/>
      <w:marBottom w:val="0"/>
      <w:divBdr>
        <w:top w:val="none" w:sz="0" w:space="0" w:color="auto"/>
        <w:left w:val="none" w:sz="0" w:space="0" w:color="auto"/>
        <w:bottom w:val="none" w:sz="0" w:space="0" w:color="auto"/>
        <w:right w:val="none" w:sz="0" w:space="0" w:color="auto"/>
      </w:divBdr>
    </w:div>
    <w:div w:id="1929850123">
      <w:bodyDiv w:val="1"/>
      <w:marLeft w:val="0"/>
      <w:marRight w:val="0"/>
      <w:marTop w:val="0"/>
      <w:marBottom w:val="0"/>
      <w:divBdr>
        <w:top w:val="none" w:sz="0" w:space="0" w:color="auto"/>
        <w:left w:val="none" w:sz="0" w:space="0" w:color="auto"/>
        <w:bottom w:val="none" w:sz="0" w:space="0" w:color="auto"/>
        <w:right w:val="none" w:sz="0" w:space="0" w:color="auto"/>
      </w:divBdr>
    </w:div>
    <w:div w:id="1931305638">
      <w:bodyDiv w:val="1"/>
      <w:marLeft w:val="0"/>
      <w:marRight w:val="0"/>
      <w:marTop w:val="0"/>
      <w:marBottom w:val="0"/>
      <w:divBdr>
        <w:top w:val="none" w:sz="0" w:space="0" w:color="auto"/>
        <w:left w:val="none" w:sz="0" w:space="0" w:color="auto"/>
        <w:bottom w:val="none" w:sz="0" w:space="0" w:color="auto"/>
        <w:right w:val="none" w:sz="0" w:space="0" w:color="auto"/>
      </w:divBdr>
    </w:div>
    <w:div w:id="1931505522">
      <w:bodyDiv w:val="1"/>
      <w:marLeft w:val="0"/>
      <w:marRight w:val="0"/>
      <w:marTop w:val="0"/>
      <w:marBottom w:val="0"/>
      <w:divBdr>
        <w:top w:val="none" w:sz="0" w:space="0" w:color="auto"/>
        <w:left w:val="none" w:sz="0" w:space="0" w:color="auto"/>
        <w:bottom w:val="none" w:sz="0" w:space="0" w:color="auto"/>
        <w:right w:val="none" w:sz="0" w:space="0" w:color="auto"/>
      </w:divBdr>
    </w:div>
    <w:div w:id="1931888369">
      <w:bodyDiv w:val="1"/>
      <w:marLeft w:val="0"/>
      <w:marRight w:val="0"/>
      <w:marTop w:val="0"/>
      <w:marBottom w:val="0"/>
      <w:divBdr>
        <w:top w:val="none" w:sz="0" w:space="0" w:color="auto"/>
        <w:left w:val="none" w:sz="0" w:space="0" w:color="auto"/>
        <w:bottom w:val="none" w:sz="0" w:space="0" w:color="auto"/>
        <w:right w:val="none" w:sz="0" w:space="0" w:color="auto"/>
      </w:divBdr>
    </w:div>
    <w:div w:id="1931961763">
      <w:bodyDiv w:val="1"/>
      <w:marLeft w:val="0"/>
      <w:marRight w:val="0"/>
      <w:marTop w:val="0"/>
      <w:marBottom w:val="0"/>
      <w:divBdr>
        <w:top w:val="none" w:sz="0" w:space="0" w:color="auto"/>
        <w:left w:val="none" w:sz="0" w:space="0" w:color="auto"/>
        <w:bottom w:val="none" w:sz="0" w:space="0" w:color="auto"/>
        <w:right w:val="none" w:sz="0" w:space="0" w:color="auto"/>
      </w:divBdr>
    </w:div>
    <w:div w:id="1934896106">
      <w:bodyDiv w:val="1"/>
      <w:marLeft w:val="0"/>
      <w:marRight w:val="0"/>
      <w:marTop w:val="0"/>
      <w:marBottom w:val="0"/>
      <w:divBdr>
        <w:top w:val="none" w:sz="0" w:space="0" w:color="auto"/>
        <w:left w:val="none" w:sz="0" w:space="0" w:color="auto"/>
        <w:bottom w:val="none" w:sz="0" w:space="0" w:color="auto"/>
        <w:right w:val="none" w:sz="0" w:space="0" w:color="auto"/>
      </w:divBdr>
    </w:div>
    <w:div w:id="1935165318">
      <w:bodyDiv w:val="1"/>
      <w:marLeft w:val="0"/>
      <w:marRight w:val="0"/>
      <w:marTop w:val="0"/>
      <w:marBottom w:val="0"/>
      <w:divBdr>
        <w:top w:val="none" w:sz="0" w:space="0" w:color="auto"/>
        <w:left w:val="none" w:sz="0" w:space="0" w:color="auto"/>
        <w:bottom w:val="none" w:sz="0" w:space="0" w:color="auto"/>
        <w:right w:val="none" w:sz="0" w:space="0" w:color="auto"/>
      </w:divBdr>
    </w:div>
    <w:div w:id="1935506515">
      <w:bodyDiv w:val="1"/>
      <w:marLeft w:val="0"/>
      <w:marRight w:val="0"/>
      <w:marTop w:val="0"/>
      <w:marBottom w:val="0"/>
      <w:divBdr>
        <w:top w:val="none" w:sz="0" w:space="0" w:color="auto"/>
        <w:left w:val="none" w:sz="0" w:space="0" w:color="auto"/>
        <w:bottom w:val="none" w:sz="0" w:space="0" w:color="auto"/>
        <w:right w:val="none" w:sz="0" w:space="0" w:color="auto"/>
      </w:divBdr>
    </w:div>
    <w:div w:id="1935817877">
      <w:bodyDiv w:val="1"/>
      <w:marLeft w:val="0"/>
      <w:marRight w:val="0"/>
      <w:marTop w:val="0"/>
      <w:marBottom w:val="0"/>
      <w:divBdr>
        <w:top w:val="none" w:sz="0" w:space="0" w:color="auto"/>
        <w:left w:val="none" w:sz="0" w:space="0" w:color="auto"/>
        <w:bottom w:val="none" w:sz="0" w:space="0" w:color="auto"/>
        <w:right w:val="none" w:sz="0" w:space="0" w:color="auto"/>
      </w:divBdr>
    </w:div>
    <w:div w:id="1935819020">
      <w:bodyDiv w:val="1"/>
      <w:marLeft w:val="0"/>
      <w:marRight w:val="0"/>
      <w:marTop w:val="0"/>
      <w:marBottom w:val="0"/>
      <w:divBdr>
        <w:top w:val="none" w:sz="0" w:space="0" w:color="auto"/>
        <w:left w:val="none" w:sz="0" w:space="0" w:color="auto"/>
        <w:bottom w:val="none" w:sz="0" w:space="0" w:color="auto"/>
        <w:right w:val="none" w:sz="0" w:space="0" w:color="auto"/>
      </w:divBdr>
    </w:div>
    <w:div w:id="1937008470">
      <w:bodyDiv w:val="1"/>
      <w:marLeft w:val="0"/>
      <w:marRight w:val="0"/>
      <w:marTop w:val="0"/>
      <w:marBottom w:val="0"/>
      <w:divBdr>
        <w:top w:val="none" w:sz="0" w:space="0" w:color="auto"/>
        <w:left w:val="none" w:sz="0" w:space="0" w:color="auto"/>
        <w:bottom w:val="none" w:sz="0" w:space="0" w:color="auto"/>
        <w:right w:val="none" w:sz="0" w:space="0" w:color="auto"/>
      </w:divBdr>
    </w:div>
    <w:div w:id="1937519149">
      <w:bodyDiv w:val="1"/>
      <w:marLeft w:val="0"/>
      <w:marRight w:val="0"/>
      <w:marTop w:val="0"/>
      <w:marBottom w:val="0"/>
      <w:divBdr>
        <w:top w:val="none" w:sz="0" w:space="0" w:color="auto"/>
        <w:left w:val="none" w:sz="0" w:space="0" w:color="auto"/>
        <w:bottom w:val="none" w:sz="0" w:space="0" w:color="auto"/>
        <w:right w:val="none" w:sz="0" w:space="0" w:color="auto"/>
      </w:divBdr>
    </w:div>
    <w:div w:id="1945917510">
      <w:bodyDiv w:val="1"/>
      <w:marLeft w:val="0"/>
      <w:marRight w:val="0"/>
      <w:marTop w:val="0"/>
      <w:marBottom w:val="0"/>
      <w:divBdr>
        <w:top w:val="none" w:sz="0" w:space="0" w:color="auto"/>
        <w:left w:val="none" w:sz="0" w:space="0" w:color="auto"/>
        <w:bottom w:val="none" w:sz="0" w:space="0" w:color="auto"/>
        <w:right w:val="none" w:sz="0" w:space="0" w:color="auto"/>
      </w:divBdr>
    </w:div>
    <w:div w:id="1948731204">
      <w:bodyDiv w:val="1"/>
      <w:marLeft w:val="0"/>
      <w:marRight w:val="0"/>
      <w:marTop w:val="0"/>
      <w:marBottom w:val="0"/>
      <w:divBdr>
        <w:top w:val="none" w:sz="0" w:space="0" w:color="auto"/>
        <w:left w:val="none" w:sz="0" w:space="0" w:color="auto"/>
        <w:bottom w:val="none" w:sz="0" w:space="0" w:color="auto"/>
        <w:right w:val="none" w:sz="0" w:space="0" w:color="auto"/>
      </w:divBdr>
    </w:div>
    <w:div w:id="1949921548">
      <w:bodyDiv w:val="1"/>
      <w:marLeft w:val="0"/>
      <w:marRight w:val="0"/>
      <w:marTop w:val="0"/>
      <w:marBottom w:val="0"/>
      <w:divBdr>
        <w:top w:val="none" w:sz="0" w:space="0" w:color="auto"/>
        <w:left w:val="none" w:sz="0" w:space="0" w:color="auto"/>
        <w:bottom w:val="none" w:sz="0" w:space="0" w:color="auto"/>
        <w:right w:val="none" w:sz="0" w:space="0" w:color="auto"/>
      </w:divBdr>
    </w:div>
    <w:div w:id="1950041615">
      <w:bodyDiv w:val="1"/>
      <w:marLeft w:val="0"/>
      <w:marRight w:val="0"/>
      <w:marTop w:val="0"/>
      <w:marBottom w:val="0"/>
      <w:divBdr>
        <w:top w:val="none" w:sz="0" w:space="0" w:color="auto"/>
        <w:left w:val="none" w:sz="0" w:space="0" w:color="auto"/>
        <w:bottom w:val="none" w:sz="0" w:space="0" w:color="auto"/>
        <w:right w:val="none" w:sz="0" w:space="0" w:color="auto"/>
      </w:divBdr>
    </w:div>
    <w:div w:id="1950694714">
      <w:bodyDiv w:val="1"/>
      <w:marLeft w:val="0"/>
      <w:marRight w:val="0"/>
      <w:marTop w:val="0"/>
      <w:marBottom w:val="0"/>
      <w:divBdr>
        <w:top w:val="none" w:sz="0" w:space="0" w:color="auto"/>
        <w:left w:val="none" w:sz="0" w:space="0" w:color="auto"/>
        <w:bottom w:val="none" w:sz="0" w:space="0" w:color="auto"/>
        <w:right w:val="none" w:sz="0" w:space="0" w:color="auto"/>
      </w:divBdr>
    </w:div>
    <w:div w:id="1956478151">
      <w:bodyDiv w:val="1"/>
      <w:marLeft w:val="0"/>
      <w:marRight w:val="0"/>
      <w:marTop w:val="0"/>
      <w:marBottom w:val="0"/>
      <w:divBdr>
        <w:top w:val="none" w:sz="0" w:space="0" w:color="auto"/>
        <w:left w:val="none" w:sz="0" w:space="0" w:color="auto"/>
        <w:bottom w:val="none" w:sz="0" w:space="0" w:color="auto"/>
        <w:right w:val="none" w:sz="0" w:space="0" w:color="auto"/>
      </w:divBdr>
    </w:div>
    <w:div w:id="1956516717">
      <w:bodyDiv w:val="1"/>
      <w:marLeft w:val="0"/>
      <w:marRight w:val="0"/>
      <w:marTop w:val="0"/>
      <w:marBottom w:val="0"/>
      <w:divBdr>
        <w:top w:val="none" w:sz="0" w:space="0" w:color="auto"/>
        <w:left w:val="none" w:sz="0" w:space="0" w:color="auto"/>
        <w:bottom w:val="none" w:sz="0" w:space="0" w:color="auto"/>
        <w:right w:val="none" w:sz="0" w:space="0" w:color="auto"/>
      </w:divBdr>
    </w:div>
    <w:div w:id="1956667464">
      <w:bodyDiv w:val="1"/>
      <w:marLeft w:val="0"/>
      <w:marRight w:val="0"/>
      <w:marTop w:val="0"/>
      <w:marBottom w:val="0"/>
      <w:divBdr>
        <w:top w:val="none" w:sz="0" w:space="0" w:color="auto"/>
        <w:left w:val="none" w:sz="0" w:space="0" w:color="auto"/>
        <w:bottom w:val="none" w:sz="0" w:space="0" w:color="auto"/>
        <w:right w:val="none" w:sz="0" w:space="0" w:color="auto"/>
      </w:divBdr>
    </w:div>
    <w:div w:id="1957059183">
      <w:bodyDiv w:val="1"/>
      <w:marLeft w:val="0"/>
      <w:marRight w:val="0"/>
      <w:marTop w:val="0"/>
      <w:marBottom w:val="0"/>
      <w:divBdr>
        <w:top w:val="none" w:sz="0" w:space="0" w:color="auto"/>
        <w:left w:val="none" w:sz="0" w:space="0" w:color="auto"/>
        <w:bottom w:val="none" w:sz="0" w:space="0" w:color="auto"/>
        <w:right w:val="none" w:sz="0" w:space="0" w:color="auto"/>
      </w:divBdr>
    </w:div>
    <w:div w:id="1960843321">
      <w:bodyDiv w:val="1"/>
      <w:marLeft w:val="0"/>
      <w:marRight w:val="0"/>
      <w:marTop w:val="0"/>
      <w:marBottom w:val="0"/>
      <w:divBdr>
        <w:top w:val="none" w:sz="0" w:space="0" w:color="auto"/>
        <w:left w:val="none" w:sz="0" w:space="0" w:color="auto"/>
        <w:bottom w:val="none" w:sz="0" w:space="0" w:color="auto"/>
        <w:right w:val="none" w:sz="0" w:space="0" w:color="auto"/>
      </w:divBdr>
    </w:div>
    <w:div w:id="1964263574">
      <w:bodyDiv w:val="1"/>
      <w:marLeft w:val="0"/>
      <w:marRight w:val="0"/>
      <w:marTop w:val="0"/>
      <w:marBottom w:val="0"/>
      <w:divBdr>
        <w:top w:val="none" w:sz="0" w:space="0" w:color="auto"/>
        <w:left w:val="none" w:sz="0" w:space="0" w:color="auto"/>
        <w:bottom w:val="none" w:sz="0" w:space="0" w:color="auto"/>
        <w:right w:val="none" w:sz="0" w:space="0" w:color="auto"/>
      </w:divBdr>
    </w:div>
    <w:div w:id="1964341500">
      <w:bodyDiv w:val="1"/>
      <w:marLeft w:val="0"/>
      <w:marRight w:val="0"/>
      <w:marTop w:val="0"/>
      <w:marBottom w:val="0"/>
      <w:divBdr>
        <w:top w:val="none" w:sz="0" w:space="0" w:color="auto"/>
        <w:left w:val="none" w:sz="0" w:space="0" w:color="auto"/>
        <w:bottom w:val="none" w:sz="0" w:space="0" w:color="auto"/>
        <w:right w:val="none" w:sz="0" w:space="0" w:color="auto"/>
      </w:divBdr>
    </w:div>
    <w:div w:id="1965117891">
      <w:bodyDiv w:val="1"/>
      <w:marLeft w:val="0"/>
      <w:marRight w:val="0"/>
      <w:marTop w:val="0"/>
      <w:marBottom w:val="0"/>
      <w:divBdr>
        <w:top w:val="none" w:sz="0" w:space="0" w:color="auto"/>
        <w:left w:val="none" w:sz="0" w:space="0" w:color="auto"/>
        <w:bottom w:val="none" w:sz="0" w:space="0" w:color="auto"/>
        <w:right w:val="none" w:sz="0" w:space="0" w:color="auto"/>
      </w:divBdr>
    </w:div>
    <w:div w:id="1966429371">
      <w:bodyDiv w:val="1"/>
      <w:marLeft w:val="0"/>
      <w:marRight w:val="0"/>
      <w:marTop w:val="0"/>
      <w:marBottom w:val="0"/>
      <w:divBdr>
        <w:top w:val="none" w:sz="0" w:space="0" w:color="auto"/>
        <w:left w:val="none" w:sz="0" w:space="0" w:color="auto"/>
        <w:bottom w:val="none" w:sz="0" w:space="0" w:color="auto"/>
        <w:right w:val="none" w:sz="0" w:space="0" w:color="auto"/>
      </w:divBdr>
    </w:div>
    <w:div w:id="1968076285">
      <w:bodyDiv w:val="1"/>
      <w:marLeft w:val="0"/>
      <w:marRight w:val="0"/>
      <w:marTop w:val="0"/>
      <w:marBottom w:val="0"/>
      <w:divBdr>
        <w:top w:val="none" w:sz="0" w:space="0" w:color="auto"/>
        <w:left w:val="none" w:sz="0" w:space="0" w:color="auto"/>
        <w:bottom w:val="none" w:sz="0" w:space="0" w:color="auto"/>
        <w:right w:val="none" w:sz="0" w:space="0" w:color="auto"/>
      </w:divBdr>
    </w:div>
    <w:div w:id="1969121762">
      <w:bodyDiv w:val="1"/>
      <w:marLeft w:val="0"/>
      <w:marRight w:val="0"/>
      <w:marTop w:val="0"/>
      <w:marBottom w:val="0"/>
      <w:divBdr>
        <w:top w:val="none" w:sz="0" w:space="0" w:color="auto"/>
        <w:left w:val="none" w:sz="0" w:space="0" w:color="auto"/>
        <w:bottom w:val="none" w:sz="0" w:space="0" w:color="auto"/>
        <w:right w:val="none" w:sz="0" w:space="0" w:color="auto"/>
      </w:divBdr>
    </w:div>
    <w:div w:id="1970821708">
      <w:bodyDiv w:val="1"/>
      <w:marLeft w:val="0"/>
      <w:marRight w:val="0"/>
      <w:marTop w:val="0"/>
      <w:marBottom w:val="0"/>
      <w:divBdr>
        <w:top w:val="none" w:sz="0" w:space="0" w:color="auto"/>
        <w:left w:val="none" w:sz="0" w:space="0" w:color="auto"/>
        <w:bottom w:val="none" w:sz="0" w:space="0" w:color="auto"/>
        <w:right w:val="none" w:sz="0" w:space="0" w:color="auto"/>
      </w:divBdr>
    </w:div>
    <w:div w:id="1971402025">
      <w:bodyDiv w:val="1"/>
      <w:marLeft w:val="0"/>
      <w:marRight w:val="0"/>
      <w:marTop w:val="0"/>
      <w:marBottom w:val="0"/>
      <w:divBdr>
        <w:top w:val="none" w:sz="0" w:space="0" w:color="auto"/>
        <w:left w:val="none" w:sz="0" w:space="0" w:color="auto"/>
        <w:bottom w:val="none" w:sz="0" w:space="0" w:color="auto"/>
        <w:right w:val="none" w:sz="0" w:space="0" w:color="auto"/>
      </w:divBdr>
    </w:div>
    <w:div w:id="1971939587">
      <w:bodyDiv w:val="1"/>
      <w:marLeft w:val="0"/>
      <w:marRight w:val="0"/>
      <w:marTop w:val="0"/>
      <w:marBottom w:val="0"/>
      <w:divBdr>
        <w:top w:val="none" w:sz="0" w:space="0" w:color="auto"/>
        <w:left w:val="none" w:sz="0" w:space="0" w:color="auto"/>
        <w:bottom w:val="none" w:sz="0" w:space="0" w:color="auto"/>
        <w:right w:val="none" w:sz="0" w:space="0" w:color="auto"/>
      </w:divBdr>
    </w:div>
    <w:div w:id="1973291755">
      <w:bodyDiv w:val="1"/>
      <w:marLeft w:val="0"/>
      <w:marRight w:val="0"/>
      <w:marTop w:val="0"/>
      <w:marBottom w:val="0"/>
      <w:divBdr>
        <w:top w:val="none" w:sz="0" w:space="0" w:color="auto"/>
        <w:left w:val="none" w:sz="0" w:space="0" w:color="auto"/>
        <w:bottom w:val="none" w:sz="0" w:space="0" w:color="auto"/>
        <w:right w:val="none" w:sz="0" w:space="0" w:color="auto"/>
      </w:divBdr>
    </w:div>
    <w:div w:id="1974023949">
      <w:bodyDiv w:val="1"/>
      <w:marLeft w:val="0"/>
      <w:marRight w:val="0"/>
      <w:marTop w:val="0"/>
      <w:marBottom w:val="0"/>
      <w:divBdr>
        <w:top w:val="none" w:sz="0" w:space="0" w:color="auto"/>
        <w:left w:val="none" w:sz="0" w:space="0" w:color="auto"/>
        <w:bottom w:val="none" w:sz="0" w:space="0" w:color="auto"/>
        <w:right w:val="none" w:sz="0" w:space="0" w:color="auto"/>
      </w:divBdr>
    </w:div>
    <w:div w:id="1975599239">
      <w:bodyDiv w:val="1"/>
      <w:marLeft w:val="0"/>
      <w:marRight w:val="0"/>
      <w:marTop w:val="0"/>
      <w:marBottom w:val="0"/>
      <w:divBdr>
        <w:top w:val="none" w:sz="0" w:space="0" w:color="auto"/>
        <w:left w:val="none" w:sz="0" w:space="0" w:color="auto"/>
        <w:bottom w:val="none" w:sz="0" w:space="0" w:color="auto"/>
        <w:right w:val="none" w:sz="0" w:space="0" w:color="auto"/>
      </w:divBdr>
    </w:div>
    <w:div w:id="1975673405">
      <w:bodyDiv w:val="1"/>
      <w:marLeft w:val="0"/>
      <w:marRight w:val="0"/>
      <w:marTop w:val="0"/>
      <w:marBottom w:val="0"/>
      <w:divBdr>
        <w:top w:val="none" w:sz="0" w:space="0" w:color="auto"/>
        <w:left w:val="none" w:sz="0" w:space="0" w:color="auto"/>
        <w:bottom w:val="none" w:sz="0" w:space="0" w:color="auto"/>
        <w:right w:val="none" w:sz="0" w:space="0" w:color="auto"/>
      </w:divBdr>
    </w:div>
    <w:div w:id="1977368082">
      <w:bodyDiv w:val="1"/>
      <w:marLeft w:val="0"/>
      <w:marRight w:val="0"/>
      <w:marTop w:val="0"/>
      <w:marBottom w:val="0"/>
      <w:divBdr>
        <w:top w:val="none" w:sz="0" w:space="0" w:color="auto"/>
        <w:left w:val="none" w:sz="0" w:space="0" w:color="auto"/>
        <w:bottom w:val="none" w:sz="0" w:space="0" w:color="auto"/>
        <w:right w:val="none" w:sz="0" w:space="0" w:color="auto"/>
      </w:divBdr>
    </w:div>
    <w:div w:id="1977565910">
      <w:bodyDiv w:val="1"/>
      <w:marLeft w:val="0"/>
      <w:marRight w:val="0"/>
      <w:marTop w:val="0"/>
      <w:marBottom w:val="0"/>
      <w:divBdr>
        <w:top w:val="none" w:sz="0" w:space="0" w:color="auto"/>
        <w:left w:val="none" w:sz="0" w:space="0" w:color="auto"/>
        <w:bottom w:val="none" w:sz="0" w:space="0" w:color="auto"/>
        <w:right w:val="none" w:sz="0" w:space="0" w:color="auto"/>
      </w:divBdr>
    </w:div>
    <w:div w:id="1983266916">
      <w:bodyDiv w:val="1"/>
      <w:marLeft w:val="0"/>
      <w:marRight w:val="0"/>
      <w:marTop w:val="0"/>
      <w:marBottom w:val="0"/>
      <w:divBdr>
        <w:top w:val="none" w:sz="0" w:space="0" w:color="auto"/>
        <w:left w:val="none" w:sz="0" w:space="0" w:color="auto"/>
        <w:bottom w:val="none" w:sz="0" w:space="0" w:color="auto"/>
        <w:right w:val="none" w:sz="0" w:space="0" w:color="auto"/>
      </w:divBdr>
    </w:div>
    <w:div w:id="1984432365">
      <w:bodyDiv w:val="1"/>
      <w:marLeft w:val="0"/>
      <w:marRight w:val="0"/>
      <w:marTop w:val="0"/>
      <w:marBottom w:val="0"/>
      <w:divBdr>
        <w:top w:val="none" w:sz="0" w:space="0" w:color="auto"/>
        <w:left w:val="none" w:sz="0" w:space="0" w:color="auto"/>
        <w:bottom w:val="none" w:sz="0" w:space="0" w:color="auto"/>
        <w:right w:val="none" w:sz="0" w:space="0" w:color="auto"/>
      </w:divBdr>
    </w:div>
    <w:div w:id="1987003801">
      <w:bodyDiv w:val="1"/>
      <w:marLeft w:val="0"/>
      <w:marRight w:val="0"/>
      <w:marTop w:val="0"/>
      <w:marBottom w:val="0"/>
      <w:divBdr>
        <w:top w:val="none" w:sz="0" w:space="0" w:color="auto"/>
        <w:left w:val="none" w:sz="0" w:space="0" w:color="auto"/>
        <w:bottom w:val="none" w:sz="0" w:space="0" w:color="auto"/>
        <w:right w:val="none" w:sz="0" w:space="0" w:color="auto"/>
      </w:divBdr>
    </w:div>
    <w:div w:id="1987513649">
      <w:bodyDiv w:val="1"/>
      <w:marLeft w:val="0"/>
      <w:marRight w:val="0"/>
      <w:marTop w:val="0"/>
      <w:marBottom w:val="0"/>
      <w:divBdr>
        <w:top w:val="none" w:sz="0" w:space="0" w:color="auto"/>
        <w:left w:val="none" w:sz="0" w:space="0" w:color="auto"/>
        <w:bottom w:val="none" w:sz="0" w:space="0" w:color="auto"/>
        <w:right w:val="none" w:sz="0" w:space="0" w:color="auto"/>
      </w:divBdr>
    </w:div>
    <w:div w:id="1987974881">
      <w:bodyDiv w:val="1"/>
      <w:marLeft w:val="0"/>
      <w:marRight w:val="0"/>
      <w:marTop w:val="0"/>
      <w:marBottom w:val="0"/>
      <w:divBdr>
        <w:top w:val="none" w:sz="0" w:space="0" w:color="auto"/>
        <w:left w:val="none" w:sz="0" w:space="0" w:color="auto"/>
        <w:bottom w:val="none" w:sz="0" w:space="0" w:color="auto"/>
        <w:right w:val="none" w:sz="0" w:space="0" w:color="auto"/>
      </w:divBdr>
    </w:div>
    <w:div w:id="1988362414">
      <w:bodyDiv w:val="1"/>
      <w:marLeft w:val="0"/>
      <w:marRight w:val="0"/>
      <w:marTop w:val="0"/>
      <w:marBottom w:val="0"/>
      <w:divBdr>
        <w:top w:val="none" w:sz="0" w:space="0" w:color="auto"/>
        <w:left w:val="none" w:sz="0" w:space="0" w:color="auto"/>
        <w:bottom w:val="none" w:sz="0" w:space="0" w:color="auto"/>
        <w:right w:val="none" w:sz="0" w:space="0" w:color="auto"/>
      </w:divBdr>
    </w:div>
    <w:div w:id="1990207367">
      <w:bodyDiv w:val="1"/>
      <w:marLeft w:val="0"/>
      <w:marRight w:val="0"/>
      <w:marTop w:val="0"/>
      <w:marBottom w:val="0"/>
      <w:divBdr>
        <w:top w:val="none" w:sz="0" w:space="0" w:color="auto"/>
        <w:left w:val="none" w:sz="0" w:space="0" w:color="auto"/>
        <w:bottom w:val="none" w:sz="0" w:space="0" w:color="auto"/>
        <w:right w:val="none" w:sz="0" w:space="0" w:color="auto"/>
      </w:divBdr>
    </w:div>
    <w:div w:id="1990555935">
      <w:bodyDiv w:val="1"/>
      <w:marLeft w:val="0"/>
      <w:marRight w:val="0"/>
      <w:marTop w:val="0"/>
      <w:marBottom w:val="0"/>
      <w:divBdr>
        <w:top w:val="none" w:sz="0" w:space="0" w:color="auto"/>
        <w:left w:val="none" w:sz="0" w:space="0" w:color="auto"/>
        <w:bottom w:val="none" w:sz="0" w:space="0" w:color="auto"/>
        <w:right w:val="none" w:sz="0" w:space="0" w:color="auto"/>
      </w:divBdr>
    </w:div>
    <w:div w:id="1995865073">
      <w:bodyDiv w:val="1"/>
      <w:marLeft w:val="0"/>
      <w:marRight w:val="0"/>
      <w:marTop w:val="0"/>
      <w:marBottom w:val="0"/>
      <w:divBdr>
        <w:top w:val="none" w:sz="0" w:space="0" w:color="auto"/>
        <w:left w:val="none" w:sz="0" w:space="0" w:color="auto"/>
        <w:bottom w:val="none" w:sz="0" w:space="0" w:color="auto"/>
        <w:right w:val="none" w:sz="0" w:space="0" w:color="auto"/>
      </w:divBdr>
    </w:div>
    <w:div w:id="1997296518">
      <w:bodyDiv w:val="1"/>
      <w:marLeft w:val="0"/>
      <w:marRight w:val="0"/>
      <w:marTop w:val="0"/>
      <w:marBottom w:val="0"/>
      <w:divBdr>
        <w:top w:val="none" w:sz="0" w:space="0" w:color="auto"/>
        <w:left w:val="none" w:sz="0" w:space="0" w:color="auto"/>
        <w:bottom w:val="none" w:sz="0" w:space="0" w:color="auto"/>
        <w:right w:val="none" w:sz="0" w:space="0" w:color="auto"/>
      </w:divBdr>
    </w:div>
    <w:div w:id="1997958165">
      <w:bodyDiv w:val="1"/>
      <w:marLeft w:val="0"/>
      <w:marRight w:val="0"/>
      <w:marTop w:val="0"/>
      <w:marBottom w:val="0"/>
      <w:divBdr>
        <w:top w:val="none" w:sz="0" w:space="0" w:color="auto"/>
        <w:left w:val="none" w:sz="0" w:space="0" w:color="auto"/>
        <w:bottom w:val="none" w:sz="0" w:space="0" w:color="auto"/>
        <w:right w:val="none" w:sz="0" w:space="0" w:color="auto"/>
      </w:divBdr>
    </w:div>
    <w:div w:id="1998724275">
      <w:bodyDiv w:val="1"/>
      <w:marLeft w:val="0"/>
      <w:marRight w:val="0"/>
      <w:marTop w:val="0"/>
      <w:marBottom w:val="0"/>
      <w:divBdr>
        <w:top w:val="none" w:sz="0" w:space="0" w:color="auto"/>
        <w:left w:val="none" w:sz="0" w:space="0" w:color="auto"/>
        <w:bottom w:val="none" w:sz="0" w:space="0" w:color="auto"/>
        <w:right w:val="none" w:sz="0" w:space="0" w:color="auto"/>
      </w:divBdr>
    </w:div>
    <w:div w:id="2002002185">
      <w:bodyDiv w:val="1"/>
      <w:marLeft w:val="0"/>
      <w:marRight w:val="0"/>
      <w:marTop w:val="0"/>
      <w:marBottom w:val="0"/>
      <w:divBdr>
        <w:top w:val="none" w:sz="0" w:space="0" w:color="auto"/>
        <w:left w:val="none" w:sz="0" w:space="0" w:color="auto"/>
        <w:bottom w:val="none" w:sz="0" w:space="0" w:color="auto"/>
        <w:right w:val="none" w:sz="0" w:space="0" w:color="auto"/>
      </w:divBdr>
    </w:div>
    <w:div w:id="2003506959">
      <w:bodyDiv w:val="1"/>
      <w:marLeft w:val="0"/>
      <w:marRight w:val="0"/>
      <w:marTop w:val="0"/>
      <w:marBottom w:val="0"/>
      <w:divBdr>
        <w:top w:val="none" w:sz="0" w:space="0" w:color="auto"/>
        <w:left w:val="none" w:sz="0" w:space="0" w:color="auto"/>
        <w:bottom w:val="none" w:sz="0" w:space="0" w:color="auto"/>
        <w:right w:val="none" w:sz="0" w:space="0" w:color="auto"/>
      </w:divBdr>
    </w:div>
    <w:div w:id="2004313664">
      <w:bodyDiv w:val="1"/>
      <w:marLeft w:val="0"/>
      <w:marRight w:val="0"/>
      <w:marTop w:val="0"/>
      <w:marBottom w:val="0"/>
      <w:divBdr>
        <w:top w:val="none" w:sz="0" w:space="0" w:color="auto"/>
        <w:left w:val="none" w:sz="0" w:space="0" w:color="auto"/>
        <w:bottom w:val="none" w:sz="0" w:space="0" w:color="auto"/>
        <w:right w:val="none" w:sz="0" w:space="0" w:color="auto"/>
      </w:divBdr>
    </w:div>
    <w:div w:id="2004965816">
      <w:bodyDiv w:val="1"/>
      <w:marLeft w:val="0"/>
      <w:marRight w:val="0"/>
      <w:marTop w:val="0"/>
      <w:marBottom w:val="0"/>
      <w:divBdr>
        <w:top w:val="none" w:sz="0" w:space="0" w:color="auto"/>
        <w:left w:val="none" w:sz="0" w:space="0" w:color="auto"/>
        <w:bottom w:val="none" w:sz="0" w:space="0" w:color="auto"/>
        <w:right w:val="none" w:sz="0" w:space="0" w:color="auto"/>
      </w:divBdr>
    </w:div>
    <w:div w:id="2006125921">
      <w:bodyDiv w:val="1"/>
      <w:marLeft w:val="0"/>
      <w:marRight w:val="0"/>
      <w:marTop w:val="0"/>
      <w:marBottom w:val="0"/>
      <w:divBdr>
        <w:top w:val="none" w:sz="0" w:space="0" w:color="auto"/>
        <w:left w:val="none" w:sz="0" w:space="0" w:color="auto"/>
        <w:bottom w:val="none" w:sz="0" w:space="0" w:color="auto"/>
        <w:right w:val="none" w:sz="0" w:space="0" w:color="auto"/>
      </w:divBdr>
    </w:div>
    <w:div w:id="2007172958">
      <w:bodyDiv w:val="1"/>
      <w:marLeft w:val="0"/>
      <w:marRight w:val="0"/>
      <w:marTop w:val="0"/>
      <w:marBottom w:val="0"/>
      <w:divBdr>
        <w:top w:val="none" w:sz="0" w:space="0" w:color="auto"/>
        <w:left w:val="none" w:sz="0" w:space="0" w:color="auto"/>
        <w:bottom w:val="none" w:sz="0" w:space="0" w:color="auto"/>
        <w:right w:val="none" w:sz="0" w:space="0" w:color="auto"/>
      </w:divBdr>
    </w:div>
    <w:div w:id="2007855805">
      <w:bodyDiv w:val="1"/>
      <w:marLeft w:val="0"/>
      <w:marRight w:val="0"/>
      <w:marTop w:val="0"/>
      <w:marBottom w:val="0"/>
      <w:divBdr>
        <w:top w:val="none" w:sz="0" w:space="0" w:color="auto"/>
        <w:left w:val="none" w:sz="0" w:space="0" w:color="auto"/>
        <w:bottom w:val="none" w:sz="0" w:space="0" w:color="auto"/>
        <w:right w:val="none" w:sz="0" w:space="0" w:color="auto"/>
      </w:divBdr>
    </w:div>
    <w:div w:id="2011447510">
      <w:bodyDiv w:val="1"/>
      <w:marLeft w:val="0"/>
      <w:marRight w:val="0"/>
      <w:marTop w:val="0"/>
      <w:marBottom w:val="0"/>
      <w:divBdr>
        <w:top w:val="none" w:sz="0" w:space="0" w:color="auto"/>
        <w:left w:val="none" w:sz="0" w:space="0" w:color="auto"/>
        <w:bottom w:val="none" w:sz="0" w:space="0" w:color="auto"/>
        <w:right w:val="none" w:sz="0" w:space="0" w:color="auto"/>
      </w:divBdr>
    </w:div>
    <w:div w:id="2012443962">
      <w:bodyDiv w:val="1"/>
      <w:marLeft w:val="0"/>
      <w:marRight w:val="0"/>
      <w:marTop w:val="0"/>
      <w:marBottom w:val="0"/>
      <w:divBdr>
        <w:top w:val="none" w:sz="0" w:space="0" w:color="auto"/>
        <w:left w:val="none" w:sz="0" w:space="0" w:color="auto"/>
        <w:bottom w:val="none" w:sz="0" w:space="0" w:color="auto"/>
        <w:right w:val="none" w:sz="0" w:space="0" w:color="auto"/>
      </w:divBdr>
    </w:div>
    <w:div w:id="2016684705">
      <w:bodyDiv w:val="1"/>
      <w:marLeft w:val="0"/>
      <w:marRight w:val="0"/>
      <w:marTop w:val="0"/>
      <w:marBottom w:val="0"/>
      <w:divBdr>
        <w:top w:val="none" w:sz="0" w:space="0" w:color="auto"/>
        <w:left w:val="none" w:sz="0" w:space="0" w:color="auto"/>
        <w:bottom w:val="none" w:sz="0" w:space="0" w:color="auto"/>
        <w:right w:val="none" w:sz="0" w:space="0" w:color="auto"/>
      </w:divBdr>
    </w:div>
    <w:div w:id="2017072503">
      <w:bodyDiv w:val="1"/>
      <w:marLeft w:val="0"/>
      <w:marRight w:val="0"/>
      <w:marTop w:val="0"/>
      <w:marBottom w:val="0"/>
      <w:divBdr>
        <w:top w:val="none" w:sz="0" w:space="0" w:color="auto"/>
        <w:left w:val="none" w:sz="0" w:space="0" w:color="auto"/>
        <w:bottom w:val="none" w:sz="0" w:space="0" w:color="auto"/>
        <w:right w:val="none" w:sz="0" w:space="0" w:color="auto"/>
      </w:divBdr>
    </w:div>
    <w:div w:id="2019772285">
      <w:bodyDiv w:val="1"/>
      <w:marLeft w:val="0"/>
      <w:marRight w:val="0"/>
      <w:marTop w:val="0"/>
      <w:marBottom w:val="0"/>
      <w:divBdr>
        <w:top w:val="none" w:sz="0" w:space="0" w:color="auto"/>
        <w:left w:val="none" w:sz="0" w:space="0" w:color="auto"/>
        <w:bottom w:val="none" w:sz="0" w:space="0" w:color="auto"/>
        <w:right w:val="none" w:sz="0" w:space="0" w:color="auto"/>
      </w:divBdr>
    </w:div>
    <w:div w:id="2020229519">
      <w:bodyDiv w:val="1"/>
      <w:marLeft w:val="0"/>
      <w:marRight w:val="0"/>
      <w:marTop w:val="0"/>
      <w:marBottom w:val="0"/>
      <w:divBdr>
        <w:top w:val="none" w:sz="0" w:space="0" w:color="auto"/>
        <w:left w:val="none" w:sz="0" w:space="0" w:color="auto"/>
        <w:bottom w:val="none" w:sz="0" w:space="0" w:color="auto"/>
        <w:right w:val="none" w:sz="0" w:space="0" w:color="auto"/>
      </w:divBdr>
    </w:div>
    <w:div w:id="2020350061">
      <w:bodyDiv w:val="1"/>
      <w:marLeft w:val="0"/>
      <w:marRight w:val="0"/>
      <w:marTop w:val="0"/>
      <w:marBottom w:val="0"/>
      <w:divBdr>
        <w:top w:val="none" w:sz="0" w:space="0" w:color="auto"/>
        <w:left w:val="none" w:sz="0" w:space="0" w:color="auto"/>
        <w:bottom w:val="none" w:sz="0" w:space="0" w:color="auto"/>
        <w:right w:val="none" w:sz="0" w:space="0" w:color="auto"/>
      </w:divBdr>
    </w:div>
    <w:div w:id="2020961714">
      <w:bodyDiv w:val="1"/>
      <w:marLeft w:val="0"/>
      <w:marRight w:val="0"/>
      <w:marTop w:val="0"/>
      <w:marBottom w:val="0"/>
      <w:divBdr>
        <w:top w:val="none" w:sz="0" w:space="0" w:color="auto"/>
        <w:left w:val="none" w:sz="0" w:space="0" w:color="auto"/>
        <w:bottom w:val="none" w:sz="0" w:space="0" w:color="auto"/>
        <w:right w:val="none" w:sz="0" w:space="0" w:color="auto"/>
      </w:divBdr>
    </w:div>
    <w:div w:id="2022005661">
      <w:bodyDiv w:val="1"/>
      <w:marLeft w:val="0"/>
      <w:marRight w:val="0"/>
      <w:marTop w:val="0"/>
      <w:marBottom w:val="0"/>
      <w:divBdr>
        <w:top w:val="none" w:sz="0" w:space="0" w:color="auto"/>
        <w:left w:val="none" w:sz="0" w:space="0" w:color="auto"/>
        <w:bottom w:val="none" w:sz="0" w:space="0" w:color="auto"/>
        <w:right w:val="none" w:sz="0" w:space="0" w:color="auto"/>
      </w:divBdr>
    </w:div>
    <w:div w:id="2022052035">
      <w:bodyDiv w:val="1"/>
      <w:marLeft w:val="0"/>
      <w:marRight w:val="0"/>
      <w:marTop w:val="0"/>
      <w:marBottom w:val="0"/>
      <w:divBdr>
        <w:top w:val="none" w:sz="0" w:space="0" w:color="auto"/>
        <w:left w:val="none" w:sz="0" w:space="0" w:color="auto"/>
        <w:bottom w:val="none" w:sz="0" w:space="0" w:color="auto"/>
        <w:right w:val="none" w:sz="0" w:space="0" w:color="auto"/>
      </w:divBdr>
    </w:div>
    <w:div w:id="2022195477">
      <w:bodyDiv w:val="1"/>
      <w:marLeft w:val="0"/>
      <w:marRight w:val="0"/>
      <w:marTop w:val="0"/>
      <w:marBottom w:val="0"/>
      <w:divBdr>
        <w:top w:val="none" w:sz="0" w:space="0" w:color="auto"/>
        <w:left w:val="none" w:sz="0" w:space="0" w:color="auto"/>
        <w:bottom w:val="none" w:sz="0" w:space="0" w:color="auto"/>
        <w:right w:val="none" w:sz="0" w:space="0" w:color="auto"/>
      </w:divBdr>
    </w:div>
    <w:div w:id="2022774009">
      <w:bodyDiv w:val="1"/>
      <w:marLeft w:val="0"/>
      <w:marRight w:val="0"/>
      <w:marTop w:val="0"/>
      <w:marBottom w:val="0"/>
      <w:divBdr>
        <w:top w:val="none" w:sz="0" w:space="0" w:color="auto"/>
        <w:left w:val="none" w:sz="0" w:space="0" w:color="auto"/>
        <w:bottom w:val="none" w:sz="0" w:space="0" w:color="auto"/>
        <w:right w:val="none" w:sz="0" w:space="0" w:color="auto"/>
      </w:divBdr>
    </w:div>
    <w:div w:id="2023505401">
      <w:bodyDiv w:val="1"/>
      <w:marLeft w:val="0"/>
      <w:marRight w:val="0"/>
      <w:marTop w:val="0"/>
      <w:marBottom w:val="0"/>
      <w:divBdr>
        <w:top w:val="none" w:sz="0" w:space="0" w:color="auto"/>
        <w:left w:val="none" w:sz="0" w:space="0" w:color="auto"/>
        <w:bottom w:val="none" w:sz="0" w:space="0" w:color="auto"/>
        <w:right w:val="none" w:sz="0" w:space="0" w:color="auto"/>
      </w:divBdr>
    </w:div>
    <w:div w:id="2023584927">
      <w:bodyDiv w:val="1"/>
      <w:marLeft w:val="0"/>
      <w:marRight w:val="0"/>
      <w:marTop w:val="0"/>
      <w:marBottom w:val="0"/>
      <w:divBdr>
        <w:top w:val="none" w:sz="0" w:space="0" w:color="auto"/>
        <w:left w:val="none" w:sz="0" w:space="0" w:color="auto"/>
        <w:bottom w:val="none" w:sz="0" w:space="0" w:color="auto"/>
        <w:right w:val="none" w:sz="0" w:space="0" w:color="auto"/>
      </w:divBdr>
    </w:div>
    <w:div w:id="2023817550">
      <w:bodyDiv w:val="1"/>
      <w:marLeft w:val="0"/>
      <w:marRight w:val="0"/>
      <w:marTop w:val="0"/>
      <w:marBottom w:val="0"/>
      <w:divBdr>
        <w:top w:val="none" w:sz="0" w:space="0" w:color="auto"/>
        <w:left w:val="none" w:sz="0" w:space="0" w:color="auto"/>
        <w:bottom w:val="none" w:sz="0" w:space="0" w:color="auto"/>
        <w:right w:val="none" w:sz="0" w:space="0" w:color="auto"/>
      </w:divBdr>
    </w:div>
    <w:div w:id="2029672278">
      <w:bodyDiv w:val="1"/>
      <w:marLeft w:val="0"/>
      <w:marRight w:val="0"/>
      <w:marTop w:val="0"/>
      <w:marBottom w:val="0"/>
      <w:divBdr>
        <w:top w:val="none" w:sz="0" w:space="0" w:color="auto"/>
        <w:left w:val="none" w:sz="0" w:space="0" w:color="auto"/>
        <w:bottom w:val="none" w:sz="0" w:space="0" w:color="auto"/>
        <w:right w:val="none" w:sz="0" w:space="0" w:color="auto"/>
      </w:divBdr>
    </w:div>
    <w:div w:id="2035227489">
      <w:bodyDiv w:val="1"/>
      <w:marLeft w:val="0"/>
      <w:marRight w:val="0"/>
      <w:marTop w:val="0"/>
      <w:marBottom w:val="0"/>
      <w:divBdr>
        <w:top w:val="none" w:sz="0" w:space="0" w:color="auto"/>
        <w:left w:val="none" w:sz="0" w:space="0" w:color="auto"/>
        <w:bottom w:val="none" w:sz="0" w:space="0" w:color="auto"/>
        <w:right w:val="none" w:sz="0" w:space="0" w:color="auto"/>
      </w:divBdr>
    </w:div>
    <w:div w:id="2036272120">
      <w:bodyDiv w:val="1"/>
      <w:marLeft w:val="0"/>
      <w:marRight w:val="0"/>
      <w:marTop w:val="0"/>
      <w:marBottom w:val="0"/>
      <w:divBdr>
        <w:top w:val="none" w:sz="0" w:space="0" w:color="auto"/>
        <w:left w:val="none" w:sz="0" w:space="0" w:color="auto"/>
        <w:bottom w:val="none" w:sz="0" w:space="0" w:color="auto"/>
        <w:right w:val="none" w:sz="0" w:space="0" w:color="auto"/>
      </w:divBdr>
    </w:div>
    <w:div w:id="2040936887">
      <w:bodyDiv w:val="1"/>
      <w:marLeft w:val="0"/>
      <w:marRight w:val="0"/>
      <w:marTop w:val="0"/>
      <w:marBottom w:val="0"/>
      <w:divBdr>
        <w:top w:val="none" w:sz="0" w:space="0" w:color="auto"/>
        <w:left w:val="none" w:sz="0" w:space="0" w:color="auto"/>
        <w:bottom w:val="none" w:sz="0" w:space="0" w:color="auto"/>
        <w:right w:val="none" w:sz="0" w:space="0" w:color="auto"/>
      </w:divBdr>
    </w:div>
    <w:div w:id="2041322156">
      <w:bodyDiv w:val="1"/>
      <w:marLeft w:val="0"/>
      <w:marRight w:val="0"/>
      <w:marTop w:val="0"/>
      <w:marBottom w:val="0"/>
      <w:divBdr>
        <w:top w:val="none" w:sz="0" w:space="0" w:color="auto"/>
        <w:left w:val="none" w:sz="0" w:space="0" w:color="auto"/>
        <w:bottom w:val="none" w:sz="0" w:space="0" w:color="auto"/>
        <w:right w:val="none" w:sz="0" w:space="0" w:color="auto"/>
      </w:divBdr>
    </w:div>
    <w:div w:id="2043898346">
      <w:bodyDiv w:val="1"/>
      <w:marLeft w:val="0"/>
      <w:marRight w:val="0"/>
      <w:marTop w:val="0"/>
      <w:marBottom w:val="0"/>
      <w:divBdr>
        <w:top w:val="none" w:sz="0" w:space="0" w:color="auto"/>
        <w:left w:val="none" w:sz="0" w:space="0" w:color="auto"/>
        <w:bottom w:val="none" w:sz="0" w:space="0" w:color="auto"/>
        <w:right w:val="none" w:sz="0" w:space="0" w:color="auto"/>
      </w:divBdr>
    </w:div>
    <w:div w:id="2044939307">
      <w:bodyDiv w:val="1"/>
      <w:marLeft w:val="0"/>
      <w:marRight w:val="0"/>
      <w:marTop w:val="0"/>
      <w:marBottom w:val="0"/>
      <w:divBdr>
        <w:top w:val="none" w:sz="0" w:space="0" w:color="auto"/>
        <w:left w:val="none" w:sz="0" w:space="0" w:color="auto"/>
        <w:bottom w:val="none" w:sz="0" w:space="0" w:color="auto"/>
        <w:right w:val="none" w:sz="0" w:space="0" w:color="auto"/>
      </w:divBdr>
    </w:div>
    <w:div w:id="2045515427">
      <w:bodyDiv w:val="1"/>
      <w:marLeft w:val="0"/>
      <w:marRight w:val="0"/>
      <w:marTop w:val="0"/>
      <w:marBottom w:val="0"/>
      <w:divBdr>
        <w:top w:val="none" w:sz="0" w:space="0" w:color="auto"/>
        <w:left w:val="none" w:sz="0" w:space="0" w:color="auto"/>
        <w:bottom w:val="none" w:sz="0" w:space="0" w:color="auto"/>
        <w:right w:val="none" w:sz="0" w:space="0" w:color="auto"/>
      </w:divBdr>
    </w:div>
    <w:div w:id="2046641318">
      <w:bodyDiv w:val="1"/>
      <w:marLeft w:val="0"/>
      <w:marRight w:val="0"/>
      <w:marTop w:val="0"/>
      <w:marBottom w:val="0"/>
      <w:divBdr>
        <w:top w:val="none" w:sz="0" w:space="0" w:color="auto"/>
        <w:left w:val="none" w:sz="0" w:space="0" w:color="auto"/>
        <w:bottom w:val="none" w:sz="0" w:space="0" w:color="auto"/>
        <w:right w:val="none" w:sz="0" w:space="0" w:color="auto"/>
      </w:divBdr>
    </w:div>
    <w:div w:id="2047678441">
      <w:bodyDiv w:val="1"/>
      <w:marLeft w:val="0"/>
      <w:marRight w:val="0"/>
      <w:marTop w:val="0"/>
      <w:marBottom w:val="0"/>
      <w:divBdr>
        <w:top w:val="none" w:sz="0" w:space="0" w:color="auto"/>
        <w:left w:val="none" w:sz="0" w:space="0" w:color="auto"/>
        <w:bottom w:val="none" w:sz="0" w:space="0" w:color="auto"/>
        <w:right w:val="none" w:sz="0" w:space="0" w:color="auto"/>
      </w:divBdr>
    </w:div>
    <w:div w:id="2047829374">
      <w:bodyDiv w:val="1"/>
      <w:marLeft w:val="0"/>
      <w:marRight w:val="0"/>
      <w:marTop w:val="0"/>
      <w:marBottom w:val="0"/>
      <w:divBdr>
        <w:top w:val="none" w:sz="0" w:space="0" w:color="auto"/>
        <w:left w:val="none" w:sz="0" w:space="0" w:color="auto"/>
        <w:bottom w:val="none" w:sz="0" w:space="0" w:color="auto"/>
        <w:right w:val="none" w:sz="0" w:space="0" w:color="auto"/>
      </w:divBdr>
    </w:div>
    <w:div w:id="2050375549">
      <w:bodyDiv w:val="1"/>
      <w:marLeft w:val="0"/>
      <w:marRight w:val="0"/>
      <w:marTop w:val="0"/>
      <w:marBottom w:val="0"/>
      <w:divBdr>
        <w:top w:val="none" w:sz="0" w:space="0" w:color="auto"/>
        <w:left w:val="none" w:sz="0" w:space="0" w:color="auto"/>
        <w:bottom w:val="none" w:sz="0" w:space="0" w:color="auto"/>
        <w:right w:val="none" w:sz="0" w:space="0" w:color="auto"/>
      </w:divBdr>
    </w:div>
    <w:div w:id="2052412775">
      <w:bodyDiv w:val="1"/>
      <w:marLeft w:val="0"/>
      <w:marRight w:val="0"/>
      <w:marTop w:val="0"/>
      <w:marBottom w:val="0"/>
      <w:divBdr>
        <w:top w:val="none" w:sz="0" w:space="0" w:color="auto"/>
        <w:left w:val="none" w:sz="0" w:space="0" w:color="auto"/>
        <w:bottom w:val="none" w:sz="0" w:space="0" w:color="auto"/>
        <w:right w:val="none" w:sz="0" w:space="0" w:color="auto"/>
      </w:divBdr>
    </w:div>
    <w:div w:id="2052725962">
      <w:bodyDiv w:val="1"/>
      <w:marLeft w:val="0"/>
      <w:marRight w:val="0"/>
      <w:marTop w:val="0"/>
      <w:marBottom w:val="0"/>
      <w:divBdr>
        <w:top w:val="none" w:sz="0" w:space="0" w:color="auto"/>
        <w:left w:val="none" w:sz="0" w:space="0" w:color="auto"/>
        <w:bottom w:val="none" w:sz="0" w:space="0" w:color="auto"/>
        <w:right w:val="none" w:sz="0" w:space="0" w:color="auto"/>
      </w:divBdr>
    </w:div>
    <w:div w:id="2053188876">
      <w:bodyDiv w:val="1"/>
      <w:marLeft w:val="0"/>
      <w:marRight w:val="0"/>
      <w:marTop w:val="0"/>
      <w:marBottom w:val="0"/>
      <w:divBdr>
        <w:top w:val="none" w:sz="0" w:space="0" w:color="auto"/>
        <w:left w:val="none" w:sz="0" w:space="0" w:color="auto"/>
        <w:bottom w:val="none" w:sz="0" w:space="0" w:color="auto"/>
        <w:right w:val="none" w:sz="0" w:space="0" w:color="auto"/>
      </w:divBdr>
    </w:div>
    <w:div w:id="2055739732">
      <w:bodyDiv w:val="1"/>
      <w:marLeft w:val="0"/>
      <w:marRight w:val="0"/>
      <w:marTop w:val="0"/>
      <w:marBottom w:val="0"/>
      <w:divBdr>
        <w:top w:val="none" w:sz="0" w:space="0" w:color="auto"/>
        <w:left w:val="none" w:sz="0" w:space="0" w:color="auto"/>
        <w:bottom w:val="none" w:sz="0" w:space="0" w:color="auto"/>
        <w:right w:val="none" w:sz="0" w:space="0" w:color="auto"/>
      </w:divBdr>
    </w:div>
    <w:div w:id="2057310760">
      <w:bodyDiv w:val="1"/>
      <w:marLeft w:val="0"/>
      <w:marRight w:val="0"/>
      <w:marTop w:val="0"/>
      <w:marBottom w:val="0"/>
      <w:divBdr>
        <w:top w:val="none" w:sz="0" w:space="0" w:color="auto"/>
        <w:left w:val="none" w:sz="0" w:space="0" w:color="auto"/>
        <w:bottom w:val="none" w:sz="0" w:space="0" w:color="auto"/>
        <w:right w:val="none" w:sz="0" w:space="0" w:color="auto"/>
      </w:divBdr>
    </w:div>
    <w:div w:id="2059887728">
      <w:bodyDiv w:val="1"/>
      <w:marLeft w:val="0"/>
      <w:marRight w:val="0"/>
      <w:marTop w:val="0"/>
      <w:marBottom w:val="0"/>
      <w:divBdr>
        <w:top w:val="none" w:sz="0" w:space="0" w:color="auto"/>
        <w:left w:val="none" w:sz="0" w:space="0" w:color="auto"/>
        <w:bottom w:val="none" w:sz="0" w:space="0" w:color="auto"/>
        <w:right w:val="none" w:sz="0" w:space="0" w:color="auto"/>
      </w:divBdr>
    </w:div>
    <w:div w:id="2060744274">
      <w:bodyDiv w:val="1"/>
      <w:marLeft w:val="0"/>
      <w:marRight w:val="0"/>
      <w:marTop w:val="0"/>
      <w:marBottom w:val="0"/>
      <w:divBdr>
        <w:top w:val="none" w:sz="0" w:space="0" w:color="auto"/>
        <w:left w:val="none" w:sz="0" w:space="0" w:color="auto"/>
        <w:bottom w:val="none" w:sz="0" w:space="0" w:color="auto"/>
        <w:right w:val="none" w:sz="0" w:space="0" w:color="auto"/>
      </w:divBdr>
    </w:div>
    <w:div w:id="2061048206">
      <w:bodyDiv w:val="1"/>
      <w:marLeft w:val="0"/>
      <w:marRight w:val="0"/>
      <w:marTop w:val="0"/>
      <w:marBottom w:val="0"/>
      <w:divBdr>
        <w:top w:val="none" w:sz="0" w:space="0" w:color="auto"/>
        <w:left w:val="none" w:sz="0" w:space="0" w:color="auto"/>
        <w:bottom w:val="none" w:sz="0" w:space="0" w:color="auto"/>
        <w:right w:val="none" w:sz="0" w:space="0" w:color="auto"/>
      </w:divBdr>
    </w:div>
    <w:div w:id="2063863672">
      <w:bodyDiv w:val="1"/>
      <w:marLeft w:val="0"/>
      <w:marRight w:val="0"/>
      <w:marTop w:val="0"/>
      <w:marBottom w:val="0"/>
      <w:divBdr>
        <w:top w:val="none" w:sz="0" w:space="0" w:color="auto"/>
        <w:left w:val="none" w:sz="0" w:space="0" w:color="auto"/>
        <w:bottom w:val="none" w:sz="0" w:space="0" w:color="auto"/>
        <w:right w:val="none" w:sz="0" w:space="0" w:color="auto"/>
      </w:divBdr>
    </w:div>
    <w:div w:id="2064327043">
      <w:bodyDiv w:val="1"/>
      <w:marLeft w:val="0"/>
      <w:marRight w:val="0"/>
      <w:marTop w:val="0"/>
      <w:marBottom w:val="0"/>
      <w:divBdr>
        <w:top w:val="none" w:sz="0" w:space="0" w:color="auto"/>
        <w:left w:val="none" w:sz="0" w:space="0" w:color="auto"/>
        <w:bottom w:val="none" w:sz="0" w:space="0" w:color="auto"/>
        <w:right w:val="none" w:sz="0" w:space="0" w:color="auto"/>
      </w:divBdr>
    </w:div>
    <w:div w:id="2065718283">
      <w:bodyDiv w:val="1"/>
      <w:marLeft w:val="0"/>
      <w:marRight w:val="0"/>
      <w:marTop w:val="0"/>
      <w:marBottom w:val="0"/>
      <w:divBdr>
        <w:top w:val="none" w:sz="0" w:space="0" w:color="auto"/>
        <w:left w:val="none" w:sz="0" w:space="0" w:color="auto"/>
        <w:bottom w:val="none" w:sz="0" w:space="0" w:color="auto"/>
        <w:right w:val="none" w:sz="0" w:space="0" w:color="auto"/>
      </w:divBdr>
    </w:div>
    <w:div w:id="2066903552">
      <w:bodyDiv w:val="1"/>
      <w:marLeft w:val="0"/>
      <w:marRight w:val="0"/>
      <w:marTop w:val="0"/>
      <w:marBottom w:val="0"/>
      <w:divBdr>
        <w:top w:val="none" w:sz="0" w:space="0" w:color="auto"/>
        <w:left w:val="none" w:sz="0" w:space="0" w:color="auto"/>
        <w:bottom w:val="none" w:sz="0" w:space="0" w:color="auto"/>
        <w:right w:val="none" w:sz="0" w:space="0" w:color="auto"/>
      </w:divBdr>
    </w:div>
    <w:div w:id="2067530290">
      <w:bodyDiv w:val="1"/>
      <w:marLeft w:val="0"/>
      <w:marRight w:val="0"/>
      <w:marTop w:val="0"/>
      <w:marBottom w:val="0"/>
      <w:divBdr>
        <w:top w:val="none" w:sz="0" w:space="0" w:color="auto"/>
        <w:left w:val="none" w:sz="0" w:space="0" w:color="auto"/>
        <w:bottom w:val="none" w:sz="0" w:space="0" w:color="auto"/>
        <w:right w:val="none" w:sz="0" w:space="0" w:color="auto"/>
      </w:divBdr>
    </w:div>
    <w:div w:id="2069261336">
      <w:bodyDiv w:val="1"/>
      <w:marLeft w:val="0"/>
      <w:marRight w:val="0"/>
      <w:marTop w:val="0"/>
      <w:marBottom w:val="0"/>
      <w:divBdr>
        <w:top w:val="none" w:sz="0" w:space="0" w:color="auto"/>
        <w:left w:val="none" w:sz="0" w:space="0" w:color="auto"/>
        <w:bottom w:val="none" w:sz="0" w:space="0" w:color="auto"/>
        <w:right w:val="none" w:sz="0" w:space="0" w:color="auto"/>
      </w:divBdr>
    </w:div>
    <w:div w:id="2075278937">
      <w:bodyDiv w:val="1"/>
      <w:marLeft w:val="0"/>
      <w:marRight w:val="0"/>
      <w:marTop w:val="0"/>
      <w:marBottom w:val="0"/>
      <w:divBdr>
        <w:top w:val="none" w:sz="0" w:space="0" w:color="auto"/>
        <w:left w:val="none" w:sz="0" w:space="0" w:color="auto"/>
        <w:bottom w:val="none" w:sz="0" w:space="0" w:color="auto"/>
        <w:right w:val="none" w:sz="0" w:space="0" w:color="auto"/>
      </w:divBdr>
    </w:div>
    <w:div w:id="2075470448">
      <w:bodyDiv w:val="1"/>
      <w:marLeft w:val="0"/>
      <w:marRight w:val="0"/>
      <w:marTop w:val="0"/>
      <w:marBottom w:val="0"/>
      <w:divBdr>
        <w:top w:val="none" w:sz="0" w:space="0" w:color="auto"/>
        <w:left w:val="none" w:sz="0" w:space="0" w:color="auto"/>
        <w:bottom w:val="none" w:sz="0" w:space="0" w:color="auto"/>
        <w:right w:val="none" w:sz="0" w:space="0" w:color="auto"/>
      </w:divBdr>
    </w:div>
    <w:div w:id="2076851873">
      <w:bodyDiv w:val="1"/>
      <w:marLeft w:val="0"/>
      <w:marRight w:val="0"/>
      <w:marTop w:val="0"/>
      <w:marBottom w:val="0"/>
      <w:divBdr>
        <w:top w:val="none" w:sz="0" w:space="0" w:color="auto"/>
        <w:left w:val="none" w:sz="0" w:space="0" w:color="auto"/>
        <w:bottom w:val="none" w:sz="0" w:space="0" w:color="auto"/>
        <w:right w:val="none" w:sz="0" w:space="0" w:color="auto"/>
      </w:divBdr>
    </w:div>
    <w:div w:id="2077430920">
      <w:bodyDiv w:val="1"/>
      <w:marLeft w:val="0"/>
      <w:marRight w:val="0"/>
      <w:marTop w:val="0"/>
      <w:marBottom w:val="0"/>
      <w:divBdr>
        <w:top w:val="none" w:sz="0" w:space="0" w:color="auto"/>
        <w:left w:val="none" w:sz="0" w:space="0" w:color="auto"/>
        <w:bottom w:val="none" w:sz="0" w:space="0" w:color="auto"/>
        <w:right w:val="none" w:sz="0" w:space="0" w:color="auto"/>
      </w:divBdr>
    </w:div>
    <w:div w:id="2078236044">
      <w:bodyDiv w:val="1"/>
      <w:marLeft w:val="0"/>
      <w:marRight w:val="0"/>
      <w:marTop w:val="0"/>
      <w:marBottom w:val="0"/>
      <w:divBdr>
        <w:top w:val="none" w:sz="0" w:space="0" w:color="auto"/>
        <w:left w:val="none" w:sz="0" w:space="0" w:color="auto"/>
        <w:bottom w:val="none" w:sz="0" w:space="0" w:color="auto"/>
        <w:right w:val="none" w:sz="0" w:space="0" w:color="auto"/>
      </w:divBdr>
    </w:div>
    <w:div w:id="2078551034">
      <w:bodyDiv w:val="1"/>
      <w:marLeft w:val="0"/>
      <w:marRight w:val="0"/>
      <w:marTop w:val="0"/>
      <w:marBottom w:val="0"/>
      <w:divBdr>
        <w:top w:val="none" w:sz="0" w:space="0" w:color="auto"/>
        <w:left w:val="none" w:sz="0" w:space="0" w:color="auto"/>
        <w:bottom w:val="none" w:sz="0" w:space="0" w:color="auto"/>
        <w:right w:val="none" w:sz="0" w:space="0" w:color="auto"/>
      </w:divBdr>
    </w:div>
    <w:div w:id="2079475764">
      <w:bodyDiv w:val="1"/>
      <w:marLeft w:val="0"/>
      <w:marRight w:val="0"/>
      <w:marTop w:val="0"/>
      <w:marBottom w:val="0"/>
      <w:divBdr>
        <w:top w:val="none" w:sz="0" w:space="0" w:color="auto"/>
        <w:left w:val="none" w:sz="0" w:space="0" w:color="auto"/>
        <w:bottom w:val="none" w:sz="0" w:space="0" w:color="auto"/>
        <w:right w:val="none" w:sz="0" w:space="0" w:color="auto"/>
      </w:divBdr>
    </w:div>
    <w:div w:id="2080864275">
      <w:bodyDiv w:val="1"/>
      <w:marLeft w:val="0"/>
      <w:marRight w:val="0"/>
      <w:marTop w:val="0"/>
      <w:marBottom w:val="0"/>
      <w:divBdr>
        <w:top w:val="none" w:sz="0" w:space="0" w:color="auto"/>
        <w:left w:val="none" w:sz="0" w:space="0" w:color="auto"/>
        <w:bottom w:val="none" w:sz="0" w:space="0" w:color="auto"/>
        <w:right w:val="none" w:sz="0" w:space="0" w:color="auto"/>
      </w:divBdr>
    </w:div>
    <w:div w:id="2081125446">
      <w:bodyDiv w:val="1"/>
      <w:marLeft w:val="0"/>
      <w:marRight w:val="0"/>
      <w:marTop w:val="0"/>
      <w:marBottom w:val="0"/>
      <w:divBdr>
        <w:top w:val="none" w:sz="0" w:space="0" w:color="auto"/>
        <w:left w:val="none" w:sz="0" w:space="0" w:color="auto"/>
        <w:bottom w:val="none" w:sz="0" w:space="0" w:color="auto"/>
        <w:right w:val="none" w:sz="0" w:space="0" w:color="auto"/>
      </w:divBdr>
    </w:div>
    <w:div w:id="2083403187">
      <w:bodyDiv w:val="1"/>
      <w:marLeft w:val="0"/>
      <w:marRight w:val="0"/>
      <w:marTop w:val="0"/>
      <w:marBottom w:val="0"/>
      <w:divBdr>
        <w:top w:val="none" w:sz="0" w:space="0" w:color="auto"/>
        <w:left w:val="none" w:sz="0" w:space="0" w:color="auto"/>
        <w:bottom w:val="none" w:sz="0" w:space="0" w:color="auto"/>
        <w:right w:val="none" w:sz="0" w:space="0" w:color="auto"/>
      </w:divBdr>
    </w:div>
    <w:div w:id="2083982992">
      <w:bodyDiv w:val="1"/>
      <w:marLeft w:val="0"/>
      <w:marRight w:val="0"/>
      <w:marTop w:val="0"/>
      <w:marBottom w:val="0"/>
      <w:divBdr>
        <w:top w:val="none" w:sz="0" w:space="0" w:color="auto"/>
        <w:left w:val="none" w:sz="0" w:space="0" w:color="auto"/>
        <w:bottom w:val="none" w:sz="0" w:space="0" w:color="auto"/>
        <w:right w:val="none" w:sz="0" w:space="0" w:color="auto"/>
      </w:divBdr>
    </w:div>
    <w:div w:id="2084597778">
      <w:bodyDiv w:val="1"/>
      <w:marLeft w:val="0"/>
      <w:marRight w:val="0"/>
      <w:marTop w:val="0"/>
      <w:marBottom w:val="0"/>
      <w:divBdr>
        <w:top w:val="none" w:sz="0" w:space="0" w:color="auto"/>
        <w:left w:val="none" w:sz="0" w:space="0" w:color="auto"/>
        <w:bottom w:val="none" w:sz="0" w:space="0" w:color="auto"/>
        <w:right w:val="none" w:sz="0" w:space="0" w:color="auto"/>
      </w:divBdr>
    </w:div>
    <w:div w:id="2085881724">
      <w:bodyDiv w:val="1"/>
      <w:marLeft w:val="0"/>
      <w:marRight w:val="0"/>
      <w:marTop w:val="0"/>
      <w:marBottom w:val="0"/>
      <w:divBdr>
        <w:top w:val="none" w:sz="0" w:space="0" w:color="auto"/>
        <w:left w:val="none" w:sz="0" w:space="0" w:color="auto"/>
        <w:bottom w:val="none" w:sz="0" w:space="0" w:color="auto"/>
        <w:right w:val="none" w:sz="0" w:space="0" w:color="auto"/>
      </w:divBdr>
    </w:div>
    <w:div w:id="2086488271">
      <w:bodyDiv w:val="1"/>
      <w:marLeft w:val="0"/>
      <w:marRight w:val="0"/>
      <w:marTop w:val="0"/>
      <w:marBottom w:val="0"/>
      <w:divBdr>
        <w:top w:val="none" w:sz="0" w:space="0" w:color="auto"/>
        <w:left w:val="none" w:sz="0" w:space="0" w:color="auto"/>
        <w:bottom w:val="none" w:sz="0" w:space="0" w:color="auto"/>
        <w:right w:val="none" w:sz="0" w:space="0" w:color="auto"/>
      </w:divBdr>
    </w:div>
    <w:div w:id="2086535885">
      <w:bodyDiv w:val="1"/>
      <w:marLeft w:val="0"/>
      <w:marRight w:val="0"/>
      <w:marTop w:val="0"/>
      <w:marBottom w:val="0"/>
      <w:divBdr>
        <w:top w:val="none" w:sz="0" w:space="0" w:color="auto"/>
        <w:left w:val="none" w:sz="0" w:space="0" w:color="auto"/>
        <w:bottom w:val="none" w:sz="0" w:space="0" w:color="auto"/>
        <w:right w:val="none" w:sz="0" w:space="0" w:color="auto"/>
      </w:divBdr>
    </w:div>
    <w:div w:id="2087142570">
      <w:bodyDiv w:val="1"/>
      <w:marLeft w:val="0"/>
      <w:marRight w:val="0"/>
      <w:marTop w:val="0"/>
      <w:marBottom w:val="0"/>
      <w:divBdr>
        <w:top w:val="none" w:sz="0" w:space="0" w:color="auto"/>
        <w:left w:val="none" w:sz="0" w:space="0" w:color="auto"/>
        <w:bottom w:val="none" w:sz="0" w:space="0" w:color="auto"/>
        <w:right w:val="none" w:sz="0" w:space="0" w:color="auto"/>
      </w:divBdr>
    </w:div>
    <w:div w:id="2087922325">
      <w:bodyDiv w:val="1"/>
      <w:marLeft w:val="0"/>
      <w:marRight w:val="0"/>
      <w:marTop w:val="0"/>
      <w:marBottom w:val="0"/>
      <w:divBdr>
        <w:top w:val="none" w:sz="0" w:space="0" w:color="auto"/>
        <w:left w:val="none" w:sz="0" w:space="0" w:color="auto"/>
        <w:bottom w:val="none" w:sz="0" w:space="0" w:color="auto"/>
        <w:right w:val="none" w:sz="0" w:space="0" w:color="auto"/>
      </w:divBdr>
    </w:div>
    <w:div w:id="2088771180">
      <w:bodyDiv w:val="1"/>
      <w:marLeft w:val="0"/>
      <w:marRight w:val="0"/>
      <w:marTop w:val="0"/>
      <w:marBottom w:val="0"/>
      <w:divBdr>
        <w:top w:val="none" w:sz="0" w:space="0" w:color="auto"/>
        <w:left w:val="none" w:sz="0" w:space="0" w:color="auto"/>
        <w:bottom w:val="none" w:sz="0" w:space="0" w:color="auto"/>
        <w:right w:val="none" w:sz="0" w:space="0" w:color="auto"/>
      </w:divBdr>
    </w:div>
    <w:div w:id="2091386905">
      <w:bodyDiv w:val="1"/>
      <w:marLeft w:val="0"/>
      <w:marRight w:val="0"/>
      <w:marTop w:val="0"/>
      <w:marBottom w:val="0"/>
      <w:divBdr>
        <w:top w:val="none" w:sz="0" w:space="0" w:color="auto"/>
        <w:left w:val="none" w:sz="0" w:space="0" w:color="auto"/>
        <w:bottom w:val="none" w:sz="0" w:space="0" w:color="auto"/>
        <w:right w:val="none" w:sz="0" w:space="0" w:color="auto"/>
      </w:divBdr>
    </w:div>
    <w:div w:id="2092117648">
      <w:bodyDiv w:val="1"/>
      <w:marLeft w:val="0"/>
      <w:marRight w:val="0"/>
      <w:marTop w:val="0"/>
      <w:marBottom w:val="0"/>
      <w:divBdr>
        <w:top w:val="none" w:sz="0" w:space="0" w:color="auto"/>
        <w:left w:val="none" w:sz="0" w:space="0" w:color="auto"/>
        <w:bottom w:val="none" w:sz="0" w:space="0" w:color="auto"/>
        <w:right w:val="none" w:sz="0" w:space="0" w:color="auto"/>
      </w:divBdr>
    </w:div>
    <w:div w:id="2095278959">
      <w:bodyDiv w:val="1"/>
      <w:marLeft w:val="0"/>
      <w:marRight w:val="0"/>
      <w:marTop w:val="0"/>
      <w:marBottom w:val="0"/>
      <w:divBdr>
        <w:top w:val="none" w:sz="0" w:space="0" w:color="auto"/>
        <w:left w:val="none" w:sz="0" w:space="0" w:color="auto"/>
        <w:bottom w:val="none" w:sz="0" w:space="0" w:color="auto"/>
        <w:right w:val="none" w:sz="0" w:space="0" w:color="auto"/>
      </w:divBdr>
    </w:div>
    <w:div w:id="2096047160">
      <w:bodyDiv w:val="1"/>
      <w:marLeft w:val="0"/>
      <w:marRight w:val="0"/>
      <w:marTop w:val="0"/>
      <w:marBottom w:val="0"/>
      <w:divBdr>
        <w:top w:val="none" w:sz="0" w:space="0" w:color="auto"/>
        <w:left w:val="none" w:sz="0" w:space="0" w:color="auto"/>
        <w:bottom w:val="none" w:sz="0" w:space="0" w:color="auto"/>
        <w:right w:val="none" w:sz="0" w:space="0" w:color="auto"/>
      </w:divBdr>
    </w:div>
    <w:div w:id="2096124045">
      <w:bodyDiv w:val="1"/>
      <w:marLeft w:val="0"/>
      <w:marRight w:val="0"/>
      <w:marTop w:val="0"/>
      <w:marBottom w:val="0"/>
      <w:divBdr>
        <w:top w:val="none" w:sz="0" w:space="0" w:color="auto"/>
        <w:left w:val="none" w:sz="0" w:space="0" w:color="auto"/>
        <w:bottom w:val="none" w:sz="0" w:space="0" w:color="auto"/>
        <w:right w:val="none" w:sz="0" w:space="0" w:color="auto"/>
      </w:divBdr>
    </w:div>
    <w:div w:id="2099523182">
      <w:bodyDiv w:val="1"/>
      <w:marLeft w:val="0"/>
      <w:marRight w:val="0"/>
      <w:marTop w:val="0"/>
      <w:marBottom w:val="0"/>
      <w:divBdr>
        <w:top w:val="none" w:sz="0" w:space="0" w:color="auto"/>
        <w:left w:val="none" w:sz="0" w:space="0" w:color="auto"/>
        <w:bottom w:val="none" w:sz="0" w:space="0" w:color="auto"/>
        <w:right w:val="none" w:sz="0" w:space="0" w:color="auto"/>
      </w:divBdr>
    </w:div>
    <w:div w:id="2100906630">
      <w:bodyDiv w:val="1"/>
      <w:marLeft w:val="0"/>
      <w:marRight w:val="0"/>
      <w:marTop w:val="0"/>
      <w:marBottom w:val="0"/>
      <w:divBdr>
        <w:top w:val="none" w:sz="0" w:space="0" w:color="auto"/>
        <w:left w:val="none" w:sz="0" w:space="0" w:color="auto"/>
        <w:bottom w:val="none" w:sz="0" w:space="0" w:color="auto"/>
        <w:right w:val="none" w:sz="0" w:space="0" w:color="auto"/>
      </w:divBdr>
    </w:div>
    <w:div w:id="2101289276">
      <w:bodyDiv w:val="1"/>
      <w:marLeft w:val="0"/>
      <w:marRight w:val="0"/>
      <w:marTop w:val="0"/>
      <w:marBottom w:val="0"/>
      <w:divBdr>
        <w:top w:val="none" w:sz="0" w:space="0" w:color="auto"/>
        <w:left w:val="none" w:sz="0" w:space="0" w:color="auto"/>
        <w:bottom w:val="none" w:sz="0" w:space="0" w:color="auto"/>
        <w:right w:val="none" w:sz="0" w:space="0" w:color="auto"/>
      </w:divBdr>
    </w:div>
    <w:div w:id="2101636152">
      <w:bodyDiv w:val="1"/>
      <w:marLeft w:val="0"/>
      <w:marRight w:val="0"/>
      <w:marTop w:val="0"/>
      <w:marBottom w:val="0"/>
      <w:divBdr>
        <w:top w:val="none" w:sz="0" w:space="0" w:color="auto"/>
        <w:left w:val="none" w:sz="0" w:space="0" w:color="auto"/>
        <w:bottom w:val="none" w:sz="0" w:space="0" w:color="auto"/>
        <w:right w:val="none" w:sz="0" w:space="0" w:color="auto"/>
      </w:divBdr>
    </w:div>
    <w:div w:id="2102951499">
      <w:bodyDiv w:val="1"/>
      <w:marLeft w:val="0"/>
      <w:marRight w:val="0"/>
      <w:marTop w:val="0"/>
      <w:marBottom w:val="0"/>
      <w:divBdr>
        <w:top w:val="none" w:sz="0" w:space="0" w:color="auto"/>
        <w:left w:val="none" w:sz="0" w:space="0" w:color="auto"/>
        <w:bottom w:val="none" w:sz="0" w:space="0" w:color="auto"/>
        <w:right w:val="none" w:sz="0" w:space="0" w:color="auto"/>
      </w:divBdr>
    </w:div>
    <w:div w:id="2103380231">
      <w:bodyDiv w:val="1"/>
      <w:marLeft w:val="0"/>
      <w:marRight w:val="0"/>
      <w:marTop w:val="0"/>
      <w:marBottom w:val="0"/>
      <w:divBdr>
        <w:top w:val="none" w:sz="0" w:space="0" w:color="auto"/>
        <w:left w:val="none" w:sz="0" w:space="0" w:color="auto"/>
        <w:bottom w:val="none" w:sz="0" w:space="0" w:color="auto"/>
        <w:right w:val="none" w:sz="0" w:space="0" w:color="auto"/>
      </w:divBdr>
    </w:div>
    <w:div w:id="2103717810">
      <w:bodyDiv w:val="1"/>
      <w:marLeft w:val="0"/>
      <w:marRight w:val="0"/>
      <w:marTop w:val="0"/>
      <w:marBottom w:val="0"/>
      <w:divBdr>
        <w:top w:val="none" w:sz="0" w:space="0" w:color="auto"/>
        <w:left w:val="none" w:sz="0" w:space="0" w:color="auto"/>
        <w:bottom w:val="none" w:sz="0" w:space="0" w:color="auto"/>
        <w:right w:val="none" w:sz="0" w:space="0" w:color="auto"/>
      </w:divBdr>
    </w:div>
    <w:div w:id="2105609491">
      <w:bodyDiv w:val="1"/>
      <w:marLeft w:val="0"/>
      <w:marRight w:val="0"/>
      <w:marTop w:val="0"/>
      <w:marBottom w:val="0"/>
      <w:divBdr>
        <w:top w:val="none" w:sz="0" w:space="0" w:color="auto"/>
        <w:left w:val="none" w:sz="0" w:space="0" w:color="auto"/>
        <w:bottom w:val="none" w:sz="0" w:space="0" w:color="auto"/>
        <w:right w:val="none" w:sz="0" w:space="0" w:color="auto"/>
      </w:divBdr>
    </w:div>
    <w:div w:id="2106535492">
      <w:bodyDiv w:val="1"/>
      <w:marLeft w:val="0"/>
      <w:marRight w:val="0"/>
      <w:marTop w:val="0"/>
      <w:marBottom w:val="0"/>
      <w:divBdr>
        <w:top w:val="none" w:sz="0" w:space="0" w:color="auto"/>
        <w:left w:val="none" w:sz="0" w:space="0" w:color="auto"/>
        <w:bottom w:val="none" w:sz="0" w:space="0" w:color="auto"/>
        <w:right w:val="none" w:sz="0" w:space="0" w:color="auto"/>
      </w:divBdr>
    </w:div>
    <w:div w:id="2107116561">
      <w:bodyDiv w:val="1"/>
      <w:marLeft w:val="0"/>
      <w:marRight w:val="0"/>
      <w:marTop w:val="0"/>
      <w:marBottom w:val="0"/>
      <w:divBdr>
        <w:top w:val="none" w:sz="0" w:space="0" w:color="auto"/>
        <w:left w:val="none" w:sz="0" w:space="0" w:color="auto"/>
        <w:bottom w:val="none" w:sz="0" w:space="0" w:color="auto"/>
        <w:right w:val="none" w:sz="0" w:space="0" w:color="auto"/>
      </w:divBdr>
    </w:div>
    <w:div w:id="2108691789">
      <w:bodyDiv w:val="1"/>
      <w:marLeft w:val="0"/>
      <w:marRight w:val="0"/>
      <w:marTop w:val="0"/>
      <w:marBottom w:val="0"/>
      <w:divBdr>
        <w:top w:val="none" w:sz="0" w:space="0" w:color="auto"/>
        <w:left w:val="none" w:sz="0" w:space="0" w:color="auto"/>
        <w:bottom w:val="none" w:sz="0" w:space="0" w:color="auto"/>
        <w:right w:val="none" w:sz="0" w:space="0" w:color="auto"/>
      </w:divBdr>
    </w:div>
    <w:div w:id="2110659637">
      <w:bodyDiv w:val="1"/>
      <w:marLeft w:val="0"/>
      <w:marRight w:val="0"/>
      <w:marTop w:val="0"/>
      <w:marBottom w:val="0"/>
      <w:divBdr>
        <w:top w:val="none" w:sz="0" w:space="0" w:color="auto"/>
        <w:left w:val="none" w:sz="0" w:space="0" w:color="auto"/>
        <w:bottom w:val="none" w:sz="0" w:space="0" w:color="auto"/>
        <w:right w:val="none" w:sz="0" w:space="0" w:color="auto"/>
      </w:divBdr>
    </w:div>
    <w:div w:id="2111507489">
      <w:bodyDiv w:val="1"/>
      <w:marLeft w:val="0"/>
      <w:marRight w:val="0"/>
      <w:marTop w:val="0"/>
      <w:marBottom w:val="0"/>
      <w:divBdr>
        <w:top w:val="none" w:sz="0" w:space="0" w:color="auto"/>
        <w:left w:val="none" w:sz="0" w:space="0" w:color="auto"/>
        <w:bottom w:val="none" w:sz="0" w:space="0" w:color="auto"/>
        <w:right w:val="none" w:sz="0" w:space="0" w:color="auto"/>
      </w:divBdr>
    </w:div>
    <w:div w:id="2115436594">
      <w:bodyDiv w:val="1"/>
      <w:marLeft w:val="0"/>
      <w:marRight w:val="0"/>
      <w:marTop w:val="0"/>
      <w:marBottom w:val="0"/>
      <w:divBdr>
        <w:top w:val="none" w:sz="0" w:space="0" w:color="auto"/>
        <w:left w:val="none" w:sz="0" w:space="0" w:color="auto"/>
        <w:bottom w:val="none" w:sz="0" w:space="0" w:color="auto"/>
        <w:right w:val="none" w:sz="0" w:space="0" w:color="auto"/>
      </w:divBdr>
    </w:div>
    <w:div w:id="2118524995">
      <w:bodyDiv w:val="1"/>
      <w:marLeft w:val="0"/>
      <w:marRight w:val="0"/>
      <w:marTop w:val="0"/>
      <w:marBottom w:val="0"/>
      <w:divBdr>
        <w:top w:val="none" w:sz="0" w:space="0" w:color="auto"/>
        <w:left w:val="none" w:sz="0" w:space="0" w:color="auto"/>
        <w:bottom w:val="none" w:sz="0" w:space="0" w:color="auto"/>
        <w:right w:val="none" w:sz="0" w:space="0" w:color="auto"/>
      </w:divBdr>
    </w:div>
    <w:div w:id="2118869761">
      <w:bodyDiv w:val="1"/>
      <w:marLeft w:val="0"/>
      <w:marRight w:val="0"/>
      <w:marTop w:val="0"/>
      <w:marBottom w:val="0"/>
      <w:divBdr>
        <w:top w:val="none" w:sz="0" w:space="0" w:color="auto"/>
        <w:left w:val="none" w:sz="0" w:space="0" w:color="auto"/>
        <w:bottom w:val="none" w:sz="0" w:space="0" w:color="auto"/>
        <w:right w:val="none" w:sz="0" w:space="0" w:color="auto"/>
      </w:divBdr>
    </w:div>
    <w:div w:id="2120561262">
      <w:bodyDiv w:val="1"/>
      <w:marLeft w:val="0"/>
      <w:marRight w:val="0"/>
      <w:marTop w:val="0"/>
      <w:marBottom w:val="0"/>
      <w:divBdr>
        <w:top w:val="none" w:sz="0" w:space="0" w:color="auto"/>
        <w:left w:val="none" w:sz="0" w:space="0" w:color="auto"/>
        <w:bottom w:val="none" w:sz="0" w:space="0" w:color="auto"/>
        <w:right w:val="none" w:sz="0" w:space="0" w:color="auto"/>
      </w:divBdr>
    </w:div>
    <w:div w:id="2122527547">
      <w:bodyDiv w:val="1"/>
      <w:marLeft w:val="0"/>
      <w:marRight w:val="0"/>
      <w:marTop w:val="0"/>
      <w:marBottom w:val="0"/>
      <w:divBdr>
        <w:top w:val="none" w:sz="0" w:space="0" w:color="auto"/>
        <w:left w:val="none" w:sz="0" w:space="0" w:color="auto"/>
        <w:bottom w:val="none" w:sz="0" w:space="0" w:color="auto"/>
        <w:right w:val="none" w:sz="0" w:space="0" w:color="auto"/>
      </w:divBdr>
    </w:div>
    <w:div w:id="2123987034">
      <w:bodyDiv w:val="1"/>
      <w:marLeft w:val="0"/>
      <w:marRight w:val="0"/>
      <w:marTop w:val="0"/>
      <w:marBottom w:val="0"/>
      <w:divBdr>
        <w:top w:val="none" w:sz="0" w:space="0" w:color="auto"/>
        <w:left w:val="none" w:sz="0" w:space="0" w:color="auto"/>
        <w:bottom w:val="none" w:sz="0" w:space="0" w:color="auto"/>
        <w:right w:val="none" w:sz="0" w:space="0" w:color="auto"/>
      </w:divBdr>
    </w:div>
    <w:div w:id="2125614312">
      <w:bodyDiv w:val="1"/>
      <w:marLeft w:val="0"/>
      <w:marRight w:val="0"/>
      <w:marTop w:val="0"/>
      <w:marBottom w:val="0"/>
      <w:divBdr>
        <w:top w:val="none" w:sz="0" w:space="0" w:color="auto"/>
        <w:left w:val="none" w:sz="0" w:space="0" w:color="auto"/>
        <w:bottom w:val="none" w:sz="0" w:space="0" w:color="auto"/>
        <w:right w:val="none" w:sz="0" w:space="0" w:color="auto"/>
      </w:divBdr>
    </w:div>
    <w:div w:id="2126607454">
      <w:bodyDiv w:val="1"/>
      <w:marLeft w:val="0"/>
      <w:marRight w:val="0"/>
      <w:marTop w:val="0"/>
      <w:marBottom w:val="0"/>
      <w:divBdr>
        <w:top w:val="none" w:sz="0" w:space="0" w:color="auto"/>
        <w:left w:val="none" w:sz="0" w:space="0" w:color="auto"/>
        <w:bottom w:val="none" w:sz="0" w:space="0" w:color="auto"/>
        <w:right w:val="none" w:sz="0" w:space="0" w:color="auto"/>
      </w:divBdr>
    </w:div>
    <w:div w:id="2126926960">
      <w:bodyDiv w:val="1"/>
      <w:marLeft w:val="0"/>
      <w:marRight w:val="0"/>
      <w:marTop w:val="0"/>
      <w:marBottom w:val="0"/>
      <w:divBdr>
        <w:top w:val="none" w:sz="0" w:space="0" w:color="auto"/>
        <w:left w:val="none" w:sz="0" w:space="0" w:color="auto"/>
        <w:bottom w:val="none" w:sz="0" w:space="0" w:color="auto"/>
        <w:right w:val="none" w:sz="0" w:space="0" w:color="auto"/>
      </w:divBdr>
    </w:div>
    <w:div w:id="2128311525">
      <w:bodyDiv w:val="1"/>
      <w:marLeft w:val="0"/>
      <w:marRight w:val="0"/>
      <w:marTop w:val="0"/>
      <w:marBottom w:val="0"/>
      <w:divBdr>
        <w:top w:val="none" w:sz="0" w:space="0" w:color="auto"/>
        <w:left w:val="none" w:sz="0" w:space="0" w:color="auto"/>
        <w:bottom w:val="none" w:sz="0" w:space="0" w:color="auto"/>
        <w:right w:val="none" w:sz="0" w:space="0" w:color="auto"/>
      </w:divBdr>
    </w:div>
    <w:div w:id="2129857815">
      <w:bodyDiv w:val="1"/>
      <w:marLeft w:val="0"/>
      <w:marRight w:val="0"/>
      <w:marTop w:val="0"/>
      <w:marBottom w:val="0"/>
      <w:divBdr>
        <w:top w:val="none" w:sz="0" w:space="0" w:color="auto"/>
        <w:left w:val="none" w:sz="0" w:space="0" w:color="auto"/>
        <w:bottom w:val="none" w:sz="0" w:space="0" w:color="auto"/>
        <w:right w:val="none" w:sz="0" w:space="0" w:color="auto"/>
      </w:divBdr>
    </w:div>
    <w:div w:id="2130122676">
      <w:bodyDiv w:val="1"/>
      <w:marLeft w:val="0"/>
      <w:marRight w:val="0"/>
      <w:marTop w:val="0"/>
      <w:marBottom w:val="0"/>
      <w:divBdr>
        <w:top w:val="none" w:sz="0" w:space="0" w:color="auto"/>
        <w:left w:val="none" w:sz="0" w:space="0" w:color="auto"/>
        <w:bottom w:val="none" w:sz="0" w:space="0" w:color="auto"/>
        <w:right w:val="none" w:sz="0" w:space="0" w:color="auto"/>
      </w:divBdr>
    </w:div>
    <w:div w:id="2131049426">
      <w:bodyDiv w:val="1"/>
      <w:marLeft w:val="0"/>
      <w:marRight w:val="0"/>
      <w:marTop w:val="0"/>
      <w:marBottom w:val="0"/>
      <w:divBdr>
        <w:top w:val="none" w:sz="0" w:space="0" w:color="auto"/>
        <w:left w:val="none" w:sz="0" w:space="0" w:color="auto"/>
        <w:bottom w:val="none" w:sz="0" w:space="0" w:color="auto"/>
        <w:right w:val="none" w:sz="0" w:space="0" w:color="auto"/>
      </w:divBdr>
    </w:div>
    <w:div w:id="2133936069">
      <w:bodyDiv w:val="1"/>
      <w:marLeft w:val="0"/>
      <w:marRight w:val="0"/>
      <w:marTop w:val="0"/>
      <w:marBottom w:val="0"/>
      <w:divBdr>
        <w:top w:val="none" w:sz="0" w:space="0" w:color="auto"/>
        <w:left w:val="none" w:sz="0" w:space="0" w:color="auto"/>
        <w:bottom w:val="none" w:sz="0" w:space="0" w:color="auto"/>
        <w:right w:val="none" w:sz="0" w:space="0" w:color="auto"/>
      </w:divBdr>
    </w:div>
    <w:div w:id="2136438949">
      <w:bodyDiv w:val="1"/>
      <w:marLeft w:val="0"/>
      <w:marRight w:val="0"/>
      <w:marTop w:val="0"/>
      <w:marBottom w:val="0"/>
      <w:divBdr>
        <w:top w:val="none" w:sz="0" w:space="0" w:color="auto"/>
        <w:left w:val="none" w:sz="0" w:space="0" w:color="auto"/>
        <w:bottom w:val="none" w:sz="0" w:space="0" w:color="auto"/>
        <w:right w:val="none" w:sz="0" w:space="0" w:color="auto"/>
      </w:divBdr>
    </w:div>
    <w:div w:id="2136481022">
      <w:bodyDiv w:val="1"/>
      <w:marLeft w:val="0"/>
      <w:marRight w:val="0"/>
      <w:marTop w:val="0"/>
      <w:marBottom w:val="0"/>
      <w:divBdr>
        <w:top w:val="none" w:sz="0" w:space="0" w:color="auto"/>
        <w:left w:val="none" w:sz="0" w:space="0" w:color="auto"/>
        <w:bottom w:val="none" w:sz="0" w:space="0" w:color="auto"/>
        <w:right w:val="none" w:sz="0" w:space="0" w:color="auto"/>
      </w:divBdr>
    </w:div>
    <w:div w:id="2140108350">
      <w:bodyDiv w:val="1"/>
      <w:marLeft w:val="0"/>
      <w:marRight w:val="0"/>
      <w:marTop w:val="0"/>
      <w:marBottom w:val="0"/>
      <w:divBdr>
        <w:top w:val="none" w:sz="0" w:space="0" w:color="auto"/>
        <w:left w:val="none" w:sz="0" w:space="0" w:color="auto"/>
        <w:bottom w:val="none" w:sz="0" w:space="0" w:color="auto"/>
        <w:right w:val="none" w:sz="0" w:space="0" w:color="auto"/>
      </w:divBdr>
    </w:div>
    <w:div w:id="2142576987">
      <w:bodyDiv w:val="1"/>
      <w:marLeft w:val="0"/>
      <w:marRight w:val="0"/>
      <w:marTop w:val="0"/>
      <w:marBottom w:val="0"/>
      <w:divBdr>
        <w:top w:val="none" w:sz="0" w:space="0" w:color="auto"/>
        <w:left w:val="none" w:sz="0" w:space="0" w:color="auto"/>
        <w:bottom w:val="none" w:sz="0" w:space="0" w:color="auto"/>
        <w:right w:val="none" w:sz="0" w:space="0" w:color="auto"/>
      </w:divBdr>
    </w:div>
    <w:div w:id="2142727804">
      <w:bodyDiv w:val="1"/>
      <w:marLeft w:val="0"/>
      <w:marRight w:val="0"/>
      <w:marTop w:val="0"/>
      <w:marBottom w:val="0"/>
      <w:divBdr>
        <w:top w:val="none" w:sz="0" w:space="0" w:color="auto"/>
        <w:left w:val="none" w:sz="0" w:space="0" w:color="auto"/>
        <w:bottom w:val="none" w:sz="0" w:space="0" w:color="auto"/>
        <w:right w:val="none" w:sz="0" w:space="0" w:color="auto"/>
      </w:divBdr>
    </w:div>
    <w:div w:id="2144226370">
      <w:bodyDiv w:val="1"/>
      <w:marLeft w:val="0"/>
      <w:marRight w:val="0"/>
      <w:marTop w:val="0"/>
      <w:marBottom w:val="0"/>
      <w:divBdr>
        <w:top w:val="none" w:sz="0" w:space="0" w:color="auto"/>
        <w:left w:val="none" w:sz="0" w:space="0" w:color="auto"/>
        <w:bottom w:val="none" w:sz="0" w:space="0" w:color="auto"/>
        <w:right w:val="none" w:sz="0" w:space="0" w:color="auto"/>
      </w:divBdr>
    </w:div>
    <w:div w:id="2144300421">
      <w:bodyDiv w:val="1"/>
      <w:marLeft w:val="0"/>
      <w:marRight w:val="0"/>
      <w:marTop w:val="0"/>
      <w:marBottom w:val="0"/>
      <w:divBdr>
        <w:top w:val="none" w:sz="0" w:space="0" w:color="auto"/>
        <w:left w:val="none" w:sz="0" w:space="0" w:color="auto"/>
        <w:bottom w:val="none" w:sz="0" w:space="0" w:color="auto"/>
        <w:right w:val="none" w:sz="0" w:space="0" w:color="auto"/>
      </w:divBdr>
    </w:div>
    <w:div w:id="2145928820">
      <w:bodyDiv w:val="1"/>
      <w:marLeft w:val="0"/>
      <w:marRight w:val="0"/>
      <w:marTop w:val="0"/>
      <w:marBottom w:val="0"/>
      <w:divBdr>
        <w:top w:val="none" w:sz="0" w:space="0" w:color="auto"/>
        <w:left w:val="none" w:sz="0" w:space="0" w:color="auto"/>
        <w:bottom w:val="none" w:sz="0" w:space="0" w:color="auto"/>
        <w:right w:val="none" w:sz="0" w:space="0" w:color="auto"/>
      </w:divBdr>
    </w:div>
    <w:div w:id="2146270533">
      <w:bodyDiv w:val="1"/>
      <w:marLeft w:val="0"/>
      <w:marRight w:val="0"/>
      <w:marTop w:val="0"/>
      <w:marBottom w:val="0"/>
      <w:divBdr>
        <w:top w:val="none" w:sz="0" w:space="0" w:color="auto"/>
        <w:left w:val="none" w:sz="0" w:space="0" w:color="auto"/>
        <w:bottom w:val="none" w:sz="0" w:space="0" w:color="auto"/>
        <w:right w:val="none" w:sz="0" w:space="0" w:color="auto"/>
      </w:divBdr>
    </w:div>
    <w:div w:id="21463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c.elogim.com" TargetMode="External"/><Relationship Id="rId18" Type="http://schemas.openxmlformats.org/officeDocument/2006/relationships/hyperlink" Target="https://usc.elogim.com:2131/10" TargetMode="External"/><Relationship Id="rId26" Type="http://schemas.openxmlformats.org/officeDocument/2006/relationships/hyperlink" Target="https://www.unicef-irc.org/files/documents/d-3231-Innocenti-Declaration-200.pdf" TargetMode="External"/><Relationship Id="rId39" Type="http://schemas.openxmlformats.org/officeDocument/2006/relationships/theme" Target="theme/theme1.xml"/><Relationship Id="rId21" Type="http://schemas.openxmlformats.org/officeDocument/2006/relationships/hyperlink" Target="https://www.minsalud.gov.co/sites/rid/Lists/BibliotecaDigital/RIDE/DE/DIJ/ley-1122-de-2007.pdf" TargetMode="External"/><Relationship Id="rId34" Type="http://schemas.openxmlformats.org/officeDocument/2006/relationships/hyperlink" Target="https://www.minsalud.gov.co/salud/publica/Paginas/salud-publica.aspx"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20j.acra.2020.11.009" TargetMode="External"/><Relationship Id="rId25" Type="http://schemas.openxmlformats.org/officeDocument/2006/relationships/hyperlink" Target="https://www.minsalud.gov.co/Paginas/Lactancia%20materna%20articulada%20a%20la%20estrategia%20de%20%E2%80%9CCero%20a%20siempre%E2%80%9D%20pide%20Minsalud.aspx" TargetMode="External"/><Relationship Id="rId33" Type="http://schemas.openxmlformats.org/officeDocument/2006/relationships/hyperlink" Target="https://www.healthychildren.org/Spanish/ages-stages/baby/breastfeeding/Paginas/default.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 TargetMode="External"/><Relationship Id="rId20" Type="http://schemas.openxmlformats.org/officeDocument/2006/relationships/footer" Target="footer2.xml"/><Relationship Id="rId29" Type="http://schemas.openxmlformats.org/officeDocument/2006/relationships/hyperlink" Target="https://www.who.int/topics/cancer/breastcance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rofamilia.org.co/investigaciones/ends/." TargetMode="External"/><Relationship Id="rId32" Type="http://schemas.openxmlformats.org/officeDocument/2006/relationships/hyperlink" Target="URI:%20http://repositorio.uwiener.%20edu.pe/handle/123456789/3898" TargetMode="External"/><Relationship Id="rId37" Type="http://schemas.openxmlformats.org/officeDocument/2006/relationships/hyperlink" Target="https://www.cali.gov.co/planeacion/publicaciones/137803/documentos-cali-en-cifras/" TargetMode="External"/><Relationship Id="rId5" Type="http://schemas.openxmlformats.org/officeDocument/2006/relationships/webSettings" Target="webSettings.xml"/><Relationship Id="rId15" Type="http://schemas.openxmlformats.org/officeDocument/2006/relationships/hyperlink" Target="https://doi.org/10.1177/" TargetMode="External"/><Relationship Id="rId23" Type="http://schemas.openxmlformats.org/officeDocument/2006/relationships/hyperlink" Target="https://www.minsalud.gov.co/salud/publica/PI/Paginas/ImportanciaLactanciaMaterna.aspx" TargetMode="External"/><Relationship Id="rId28" Type="http://schemas.openxmlformats.org/officeDocument/2006/relationships/hyperlink" Target="http://www.unicef.org/mexico/spanish/UNICEF_SuplementoAbril2015.pdf." TargetMode="External"/><Relationship Id="rId36" Type="http://schemas.openxmlformats.org/officeDocument/2006/relationships/hyperlink" Target="http://whqlibdoc.who.int/%20publications/2008/9789241596664_eng.pdf" TargetMode="External"/><Relationship Id="rId10" Type="http://schemas.openxmlformats.org/officeDocument/2006/relationships/image" Target="media/image2.png"/><Relationship Id="rId19" Type="http://schemas.openxmlformats.org/officeDocument/2006/relationships/chart" Target="charts/chart1.xml"/><Relationship Id="rId31" Type="http://schemas.openxmlformats.org/officeDocument/2006/relationships/hyperlink" Target="https://propiedadintelectual.unal.edu.co/fileadmin/recursos/innovacion/docs/normatividad_pi/ley23_198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77/" TargetMode="External"/><Relationship Id="rId22" Type="http://schemas.openxmlformats.org/officeDocument/2006/relationships/hyperlink" Target="https://www.unicef.org/colombia/comunicados-prensa/unicef-se-vincula-ai-simposio-regional-de-lactancia-materna" TargetMode="External"/><Relationship Id="rId27" Type="http://schemas.openxmlformats.org/officeDocument/2006/relationships/hyperlink" Target="https://www.paho.org/es/temas/lactancia-materna-alimentacion-complementaria" TargetMode="External"/><Relationship Id="rId30" Type="http://schemas.openxmlformats.org/officeDocument/2006/relationships/hyperlink" Target="http://www.waba.org.my" TargetMode="External"/><Relationship Id="rId35" Type="http://schemas.openxmlformats.org/officeDocument/2006/relationships/hyperlink" Target="http://www.saludcapital.gov.co/DPYS/Documents/Plan%20Decenal%20de%20Salud%20P%C3%BAblica.pdf.%20"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Hoja1!$G$1</c:f>
              <c:strCache>
                <c:ptCount val="1"/>
                <c:pt idx="0">
                  <c:v>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08-40B8-8146-914D51DD3F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08-40B8-8146-914D51DD3F4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308-40B8-8146-914D51DD3F4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308-40B8-8146-914D51DD3F4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308-40B8-8146-914D51DD3F4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Hoja1!$F$2:$F$6</c:f>
              <c:strCache>
                <c:ptCount val="5"/>
                <c:pt idx="0">
                  <c:v>GOOGLE ACADEMIC</c:v>
                </c:pt>
                <c:pt idx="1">
                  <c:v>SAGE JOURNAL</c:v>
                </c:pt>
                <c:pt idx="2">
                  <c:v>SCOPUS</c:v>
                </c:pt>
                <c:pt idx="3">
                  <c:v>CIENCIA DIRECTA</c:v>
                </c:pt>
                <c:pt idx="4">
                  <c:v>PUBMED</c:v>
                </c:pt>
              </c:strCache>
            </c:strRef>
          </c:cat>
          <c:val>
            <c:numRef>
              <c:f>Hoja1!$G$2:$G$6</c:f>
              <c:numCache>
                <c:formatCode>General</c:formatCode>
                <c:ptCount val="5"/>
                <c:pt idx="0">
                  <c:v>8</c:v>
                </c:pt>
                <c:pt idx="1">
                  <c:v>6</c:v>
                </c:pt>
                <c:pt idx="2">
                  <c:v>4</c:v>
                </c:pt>
                <c:pt idx="3">
                  <c:v>2</c:v>
                </c:pt>
                <c:pt idx="4">
                  <c:v>1</c:v>
                </c:pt>
              </c:numCache>
            </c:numRef>
          </c:val>
          <c:extLst>
            <c:ext xmlns:c16="http://schemas.microsoft.com/office/drawing/2014/chart" uri="{C3380CC4-5D6E-409C-BE32-E72D297353CC}">
              <c16:uniqueId val="{0000000A-E308-40B8-8146-914D51DD3F4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21T</b:Tag>
    <b:SourceType>JournalArticle</b:SourceType>
    <b:Guid>{C4B925A5-AA89-4A8E-978B-38F9857C287D}</b:Guid>
    <b:Title>21 TAYLOR. Susan. Dorothea E. Orem. La teoría enfermera del déficit de autocuidado. En: MARRINER, Tomey, A. y ALLIGOOD, Martha R. Modelos y teorías de enfermería. Cap. 13. 5a. ed. Madrid: Elsevier Science, 2003. p. 191- 196. </b:Title>
    <b:RefOrder>61</b:RefOrder>
  </b:Source>
  <b:Source>
    <b:Tag>AVI04</b:Tag>
    <b:SourceType>BookSection</b:SourceType>
    <b:Guid>{99C58EDB-3C9A-4F2F-8D53-F23D348FB46A}</b:Guid>
    <b:Title>Síntesis del documento adherencia a los tratamientos a largo plazo. OMS</b:Title>
    <b:Year>2004</b:Year>
    <b:Author>
      <b:Author>
        <b:NameList>
          <b:Person>
            <b:Last>DANTE</b:Last>
            <b:First>AVILA</b:First>
          </b:Person>
        </b:NameList>
      </b:Author>
    </b:Author>
    <b:RefOrder>62</b:RefOrder>
  </b:Source>
  <b:Source>
    <b:Tag>ARC</b:Tag>
    <b:SourceType>BookSection</b:SourceType>
    <b:Guid>{3923343E-C864-4535-B7CD-9EDD98F3FC61}</b:Guid>
    <b:Author>
      <b:Author>
        <b:NameList>
          <b:Person>
            <b:Last>SALDAÑA</b:Last>
            <b:First>ARCHURY</b:First>
          </b:Person>
        </b:NameList>
      </b:Author>
    </b:Author>
    <b:Title>PRACTICAS DE ENFERMERIA</b:Title>
    <b:RefOrder>63</b:RefOrder>
  </b:Source>
  <b:Source>
    <b:Tag>YAC</b:Tag>
    <b:SourceType>BookSection</b:SourceType>
    <b:Guid>{E551469F-8622-438D-B6DA-E2B0EEE3B407}</b:Guid>
    <b:Author>
      <b:Author>
        <b:NameList>
          <b:Person>
            <b:Last>DEREK</b:Last>
            <b:First>YACH</b:First>
          </b:Person>
        </b:NameList>
      </b:Author>
    </b:Author>
    <b:Title>Adherencia a los tratamientos a largo plazo: Pruebas para la acción. Organización Mundial de la Salud/OMS</b:Title>
    <b:RefOrder>64</b:RefOrder>
  </b:Source>
  <b:Source>
    <b:Tag>BON</b:Tag>
    <b:SourceType>BookSection</b:SourceType>
    <b:Guid>{38C1C9E7-8DB8-40FC-9AB3-A80EA985D059}</b:Guid>
    <b:Author>
      <b:Author>
        <b:NameList>
          <b:Person>
            <b:Last>IBAÑEZ</b:Last>
            <b:First>BONILLA</b:First>
          </b:Person>
        </b:NameList>
      </b:Author>
    </b:Author>
    <b:Title>AUTOCUIDADO</b:Title>
    <b:RefOrder>65</b:RefOrder>
  </b:Source>
  <b:Source>
    <b:Tag>24T</b:Tag>
    <b:SourceType>BookSection</b:SourceType>
    <b:Guid>{420CF20E-9527-46B8-88AC-DB6B4D9F3278}</b:Guid>
    <b:Title>24 TAYLOR. Susan. Dorothea E. Orem. La teoría enfermera del déficit de autocuidado. Op., cit., p. 196.</b:Title>
    <b:RefOrder>66</b:RefOrder>
  </b:Source>
  <b:Source>
    <b:Tag>SAB</b:Tag>
    <b:SourceType>BookSection</b:SourceType>
    <b:Guid>{E249E764-CEC0-4665-B4EA-902DF332044C}</b:Guid>
    <b:Author>
      <b:Author>
        <b:NameList>
          <b:Person>
            <b:Last>EDUARDO</b:Last>
            <b:First>SABATE</b:First>
          </b:Person>
        </b:NameList>
      </b:Author>
    </b:Author>
    <b:Title>Adherencia a los tratamientos a largo plazo: Pruebas para la acción</b:Title>
    <b:RefOrder>67</b:RefOrder>
  </b:Source>
  <b:Source>
    <b:Tag>ORG16</b:Tag>
    <b:SourceType>Book</b:SourceType>
    <b:Guid>{60115773-2C4B-4072-9A41-1DC235FA5A9E}</b:Guid>
    <b:Author>
      <b:Author>
        <b:Corporate>ORGANIZACION MUNDIAL DE LA SALUD</b:Corporate>
      </b:Author>
    </b:Author>
    <b:Title>Información general sobre la hipertension en el mundo </b:Title>
    <b:Year>2016</b:Year>
    <b:RefOrder>9</b:RefOrder>
  </b:Source>
  <b:Source>
    <b:Tag>Bas</b:Tag>
    <b:SourceType>Misc</b:SourceType>
    <b:Guid>{CB7AF5F5-38C1-429E-886D-3CF9781E7C4C}</b:Guid>
    <b:Author>
      <b:Author>
        <b:Corporate>Bastidas D., Castillo A., Vargas D., Ramirez</b:Corporate>
      </b:Author>
    </b:Author>
    <b:Title>Analisis de situación de salud </b:Title>
    <b:RefOrder>68</b:RefOrder>
  </b:Source>
  <b:Source>
    <b:Tag>Pro15</b:Tag>
    <b:SourceType>DocumentFromInternetSite</b:SourceType>
    <b:Guid>{5A9AA142-FEE6-4A57-8E37-65B260D9575F}</b:Guid>
    <b:Author>
      <b:Author>
        <b:NameList>
          <b:Person>
            <b:Last>Profamilia.</b:Last>
          </b:Person>
        </b:NameList>
      </b:Author>
    </b:Author>
    <b:Title>Encuesta Nacional de Demografía y Salud (ENDS)/Ministerio de Salud y Protección Social.</b:Title>
    <b:Year>2015</b:Year>
    <b:InternetSiteTitle>Profamilia Colombia</b:InternetSiteTitle>
    <b:YearAccessed>2021</b:YearAccessed>
    <b:MonthAccessed>enero</b:MonthAccessed>
    <b:DayAccessed>12</b:DayAccessed>
    <b:URL>https://profamilia.org.co/investigaciones/ends/.</b:URL>
    <b:RefOrder>4</b:RefOrder>
  </b:Source>
  <b:Source>
    <b:Tag>Val00</b:Tag>
    <b:SourceType>Report</b:SourceType>
    <b:Guid>{2535386A-86F6-46D5-9AFD-95F079B8C702}</b:Guid>
    <b:Author>
      <b:Author>
        <b:NameList>
          <b:Person>
            <b:Last>Valdivia</b:Last>
            <b:First>Valdivia.</b:First>
            <b:Middle>Verónica.</b:Middle>
          </b:Person>
        </b:NameList>
      </b:Author>
    </b:Author>
    <b:Year>2000</b:Year>
    <b:Title>Conocimiento de las madres adolescentes sobre los cuidados maternos del recién nacido. Servicio de Ginecobstetricia. Hospital Central Universitario “Antonia María Pineda”.</b:Title>
    <b:City>Caracas/Venezuela</b:City>
    <b:Pages>62</b:Pages>
    <b:RefOrder>5</b:RefOrder>
  </b:Source>
  <b:Source>
    <b:Tag>Fre99</b:Tag>
    <b:SourceType>DocumentFromInternetSite</b:SourceType>
    <b:Guid>{BBC60316-E6A9-40A6-9335-DE8AFD57F309}</b:Guid>
    <b:Author>
      <b:Author>
        <b:NameList>
          <b:Person>
            <b:Last>Freitez-Rojas</b:Last>
            <b:First>Francisco.</b:First>
          </b:Person>
        </b:NameList>
      </b:Author>
    </b:Author>
    <b:Title>Nivel de conocimientos proporcionados a madres adolescentes durante el control prenatal en relación al cuidado del recién nacido. Servicio de maternidad del Hospital Central Antonio Maria Pineda.</b:Title>
    <b:Year>1999</b:Year>
    <b:YearAccessed>2021</b:YearAccessed>
    <b:MonthAccessed>enero</b:MonthAccessed>
    <b:DayAccessed>12</b:DayAccessed>
    <b:RefOrder>6</b:RefOrder>
  </b:Source>
  <b:Source>
    <b:Tag>Min12</b:Tag>
    <b:SourceType>DocumentFromInternetSite</b:SourceType>
    <b:Guid>{0BF11B18-AB87-4668-889E-B3F7A02152A8}</b:Guid>
    <b:Author>
      <b:Author>
        <b:NameList>
          <b:Person>
            <b:Last>Ministerio-de-salud</b:Last>
          </b:Person>
        </b:NameList>
      </b:Author>
    </b:Author>
    <b:InternetSiteTitle>minsalud.gov.co</b:InternetSiteTitle>
    <b:Year>2012</b:Year>
    <b:YearAccessed>2021</b:YearAccessed>
    <b:MonthAccessed>enero</b:MonthAccessed>
    <b:DayAccessed>12</b:DayAccessed>
    <b:URL>https://www.minsalud.gov.co/Paginas/Lactancia%20materna%20articulada%20a%20la%20estrategia%20de%20%E2%80%9CCero%20a%20siempre%E2%80%9D%20pide%20Minsalud.aspx</b:URL>
    <b:RefOrder>7</b:RefOrder>
  </b:Source>
  <b:Source>
    <b:Tag>Min07</b:Tag>
    <b:SourceType>DocumentFromInternetSite</b:SourceType>
    <b:Guid>{FFFDB4E3-7680-4DD9-94C4-D934723C5C05}</b:Guid>
    <b:Author>
      <b:Author>
        <b:NameList>
          <b:Person>
            <b:Last>Ministerio-de-Salud</b:Last>
          </b:Person>
        </b:NameList>
      </b:Author>
    </b:Author>
    <b:InternetSiteTitle>Minsalud.gov.co</b:InternetSiteTitle>
    <b:Year>2007</b:Year>
    <b:YearAccessed>2021</b:YearAccessed>
    <b:MonthAccessed>enero</b:MonthAccessed>
    <b:DayAccessed>12</b:DayAccessed>
    <b:URL>https://www.minsalud.gov.co/sites/rid/Lists/BibliotecaDigital/RIDE/DE/DIJ/ley-1122-de-2007.pdf</b:URL>
    <b:RefOrder>1</b:RefOrder>
  </b:Source>
  <b:Source>
    <b:Tag>Min21</b:Tag>
    <b:SourceType>DocumentFromInternetSite</b:SourceType>
    <b:Guid>{1E96529B-7C9D-468D-B29B-ED848CF73D6B}</b:Guid>
    <b:Author>
      <b:Author>
        <b:NameList>
          <b:Person>
            <b:Last>Ministerio-de-Salud</b:Last>
          </b:Person>
        </b:NameList>
      </b:Author>
    </b:Author>
    <b:InternetSiteTitle>minsalud.gov.co</b:InternetSiteTitle>
    <b:Year>2021</b:Year>
    <b:YearAccessed>2021</b:YearAccessed>
    <b:MonthAccessed>enero</b:MonthAccessed>
    <b:DayAccessed>12</b:DayAccessed>
    <b:URL>https://www.minsalud.gov.co/salud/publica/Paginas/salud-publica.aspx</b:URL>
    <b:RefOrder>69</b:RefOrder>
  </b:Source>
  <b:Source>
    <b:Tag>OMS90</b:Tag>
    <b:SourceType>DocumentFromInternetSite</b:SourceType>
    <b:Guid>{FF61BF9B-A083-40E4-927A-0E7ED2E9A6FC}</b:Guid>
    <b:Author>
      <b:Author>
        <b:NameList>
          <b:Person>
            <b:Last>OMS</b:Last>
            <b:First>UNICEF.</b:First>
          </b:Person>
        </b:NameList>
      </b:Author>
    </b:Author>
    <b:Title>Declaración de Innocenti, sobre la Promoción, Protección y Apoyo a la lactancia materna,</b:Title>
    <b:Year>1990</b:Year>
    <b:City>Italia</b:City>
    <b:InternetSiteTitle>OMS</b:InternetSiteTitle>
    <b:YearAccessed>2021</b:YearAccessed>
    <b:MonthAccessed>enero</b:MonthAccessed>
    <b:DayAccessed>15</b:DayAccessed>
    <b:URL>https://www.unicef-irc.org/files/documents/d-3231-Innocenti-Declaration-200.pdf</b:URL>
    <b:RefOrder>8</b:RefOrder>
  </b:Source>
  <b:Source>
    <b:Tag>Min211</b:Tag>
    <b:SourceType>DocumentFromInternetSite</b:SourceType>
    <b:Guid>{B2CF0A54-3F83-4782-8438-2851240985FD}</b:Guid>
    <b:Author>
      <b:Author>
        <b:NameList>
          <b:Person>
            <b:Last>Ministerio-de-Salud</b:Last>
          </b:Person>
        </b:NameList>
      </b:Author>
    </b:Author>
    <b:InternetSiteTitle>minsalud.gov.co</b:InternetSiteTitle>
    <b:Year>2021</b:Year>
    <b:YearAccessed>2021</b:YearAccessed>
    <b:MonthAccessed>enero</b:MonthAccessed>
    <b:DayAccessed>12</b:DayAccessed>
    <b:URL>https://www.minsalud.gov.co/salud/publica/PI/Paginas/ImportanciaLactanciaMaterna.aspx</b:URL>
    <b:RefOrder>3</b:RefOrder>
  </b:Source>
  <b:Source>
    <b:Tag>Min20</b:Tag>
    <b:SourceType>DocumentFromInternetSite</b:SourceType>
    <b:Guid>{2654FCB7-3DEB-4BB3-BC06-F0D141DC6AE0}</b:Guid>
    <b:Author>
      <b:Author>
        <b:NameList>
          <b:Person>
            <b:Last>Ministerio-de-Salud.</b:Last>
          </b:Person>
        </b:NameList>
      </b:Author>
    </b:Author>
    <b:InternetSiteTitle>Plan decenal de salud pública 2012-2021</b:InternetSiteTitle>
    <b:Year>2020</b:Year>
    <b:YearAccessed>2021</b:YearAccessed>
    <b:MonthAccessed>enero</b:MonthAccessed>
    <b:DayAccessed>15</b:DayAccessed>
    <b:URL>http://www.saludcapital.gov.co/DPYS/Documents/Plan%20Decenal%20de%20Salud%20P%C3%BAblica.pdf. </b:URL>
    <b:RefOrder>70</b:RefOrder>
  </b:Source>
  <b:Source>
    <b:Tag>OMS12</b:Tag>
    <b:SourceType>DocumentFromInternetSite</b:SourceType>
    <b:Guid>{072193EB-CA0B-4659-840C-615A70CCD89C}</b:Guid>
    <b:Author>
      <b:Author>
        <b:NameList>
          <b:Person>
            <b:Last>OMS-OPS</b:Last>
          </b:Person>
        </b:NameList>
      </b:Author>
    </b:Author>
    <b:InternetSiteTitle>OPS.gov.vo</b:InternetSiteTitle>
    <b:Year>2012</b:Year>
    <b:YearAccessed>2021</b:YearAccessed>
    <b:MonthAccessed>enero</b:MonthAccessed>
    <b:DayAccessed>15</b:DayAccessed>
    <b:URL>https://www.paho.org/es/temas/lactancia-materna-alimentacion-complementaria</b:URL>
    <b:RefOrder>10</b:RefOrder>
  </b:Source>
  <b:Source>
    <b:Tag>Piz07</b:Tag>
    <b:SourceType>JournalArticle</b:SourceType>
    <b:Guid>{723494FB-C08C-4C49-831C-583E2FD2D1D7}</b:Guid>
    <b:Year>2007</b:Year>
    <b:URL>http://www.scielo.cl/scielo.php?pid=S0370-41062007000100011&amp;script=sci_arttext</b:URL>
    <b:Author>
      <b:Author>
        <b:NameList>
          <b:Person>
            <b:Last>Pizarro</b:Last>
            <b:First>T.</b:First>
          </b:Person>
        </b:NameList>
      </b:Author>
    </b:Author>
    <b:Title>Intervención nutricional a través del ciclo vital para la prevención de obesidad y otras enfermedades crónicas no transmisibles.</b:Title>
    <b:JournalName>Rev. Chil. Pediatr.</b:JournalName>
    <b:Volume>78</b:Volume>
    <b:Issue>1</b:Issue>
    <b:Pages>76-83</b:Pages>
    <b:RefOrder>12</b:RefOrder>
  </b:Source>
  <b:Source>
    <b:Tag>Van08</b:Tag>
    <b:SourceType>JournalArticle</b:SourceType>
    <b:Guid>{BEA07742-CE90-4233-82B3-B3D8026323BF}</b:Guid>
    <b:Author>
      <b:Author>
        <b:NameList>
          <b:Person>
            <b:Last>Van Esterik</b:Last>
            <b:First>P.</b:First>
            <b:Middle>Castro, H. De Lima, M J.</b:Middle>
          </b:Person>
        </b:NameList>
      </b:Author>
    </b:Author>
    <b:Title>Lactancia Materna y Derechos. El derecho de todas las mujeres a amamantar.</b:Title>
    <b:JournalName>Revista Mujer Salud/Red de Salud de las Mujeres Latinoamericanas y del Caribe</b:JournalName>
    <b:Year>2008</b:Year>
    <b:Volume>4</b:Volume>
    <b:Issue>1</b:Issue>
    <b:Pages>55-56</b:Pages>
    <b:RefOrder>11</b:RefOrder>
  </b:Source>
  <b:Source>
    <b:Tag>Min13</b:Tag>
    <b:SourceType>DocumentFromInternetSite</b:SourceType>
    <b:Guid>{8BAD0FD5-88F1-4FF8-9512-DBA4EDEEC8E3}</b:Guid>
    <b:Title>plan decenal de salud publica 2010-2021</b:Title>
    <b:Year>2013</b:Year>
    <b:Month>marzo</b:Month>
    <b:Author>
      <b:Author>
        <b:NameList>
          <b:Person>
            <b:Last>Ministerio-de-Salud-y-Protección-Social</b:Last>
          </b:Person>
        </b:NameList>
      </b:Author>
    </b:Author>
    <b:InternetSiteTitle>Minsalud.gov</b:InternetSiteTitle>
    <b:YearAccessed>2021</b:YearAccessed>
    <b:MonthAccessed>enero</b:MonthAccessed>
    <b:DayAccessed>15</b:DayAccessed>
    <b:URL>https://www.unicef.org/colombia/comunicados-prensa/unicef-se-vincula-ai-simposio-regional-de-lactancia-materna</b:URL>
    <b:RefOrder>2</b:RefOrder>
  </b:Source>
  <b:Source>
    <b:Tag>Del14</b:Tag>
    <b:SourceType>JournalArticle</b:SourceType>
    <b:Guid>{BC6C2A96-5C12-40DD-BD1E-9149DB9EC94C}</b:Guid>
    <b:Author>
      <b:Author>
        <b:NameList>
          <b:Person>
            <b:Last>Del-Carpio</b:Last>
            <b:First>J.</b:First>
          </b:Person>
        </b:NameList>
      </b:Author>
    </b:Author>
    <b:Title>Factores Socioculturales que Prevalecen en el Incumplimiento de la Lactancia Materna Exclusiva en Madres Adolescentes en el Centro De Salud Nueva Esperanza</b:Title>
    <b:JournalName>UNMSM, </b:JournalName>
    <b:Year>2014</b:Year>
    <b:RefOrder>13</b:RefOrder>
  </b:Source>
  <b:Source>
    <b:Tag>Lag13</b:Tag>
    <b:SourceType>DocumentFromInternetSite</b:SourceType>
    <b:Guid>{81B6689C-C6EA-4A10-AE8A-032DF71C4DD2}</b:Guid>
    <b:Author>
      <b:Author>
        <b:NameList>
          <b:Person>
            <b:Last>Laghi-Rey</b:Last>
            <b:First>A.</b:First>
            <b:Middle>Yaipen-Ayca, A. Risco-Denegri, R.V. Pereyra-Elías, R.</b:Middle>
          </b:Person>
        </b:NameList>
      </b:Author>
    </b:Author>
    <b:Title>Factores asociados al abandono de la lactancia materna exclusiva en una muestra de madres</b:Title>
    <b:Year>2013</b:Year>
    <b:RefOrder>14</b:RefOrder>
  </b:Source>
  <b:Source>
    <b:Tag>Vil121</b:Tag>
    <b:SourceType>JournalArticle</b:SourceType>
    <b:Guid>{78893B0F-4D0D-4B9C-A712-67E94351A5DF}</b:Guid>
    <b:Author>
      <b:Author>
        <b:NameList>
          <b:Person>
            <b:Last>Villanes-Perea</b:Last>
            <b:First>Karina</b:First>
          </b:Person>
        </b:NameList>
      </b:Author>
    </b:Author>
    <b:Year>2012</b:Year>
    <b:YearAccessed>2021</b:YearAccessed>
    <b:Title>Abandono de la Lactancia Materna Exclusiva en Madres Añosas</b:Title>
    <b:RefOrder>15</b:RefOrder>
  </b:Source>
  <b:Source>
    <b:Tag>Gar12</b:Tag>
    <b:SourceType>JournalArticle</b:SourceType>
    <b:Guid>{B1425180-BAD0-4BE3-A835-20ED34E5649D}</b:Guid>
    <b:Author>
      <b:Author>
        <b:NameList>
          <b:Person>
            <b:Last>García-C.</b:Last>
            <b:First>V.</b:First>
          </b:Person>
          <b:Person>
            <b:Last>Vargas-C</b:Last>
            <b:First>N.</b:First>
          </b:Person>
          <b:Person>
            <b:Last>J.</b:Last>
            <b:First>Chunga-M.</b:First>
          </b:Person>
          <b:Person>
            <b:Last>F.</b:Last>
            <b:First>Márquez-L.</b:First>
          </b:Person>
        </b:NameList>
      </b:Author>
    </b:Author>
    <b:Title>Factores de riesgo en el abandono de la lactancia materna exclusiva en menores de 6 meses</b:Title>
    <b:JournalName>Universidad Nacional de Trujillo, Perú</b:JournalName>
    <b:Year>2012</b:Year>
    <b:RefOrder>16</b:RefOrder>
  </b:Source>
  <b:Source>
    <b:Tag>Oli12</b:Tag>
    <b:SourceType>DocumentFromInternetSite</b:SourceType>
    <b:Guid>{17C0D795-3682-4F69-AB8F-C1C38714F046}</b:Guid>
    <b:Author>
      <b:Author>
        <b:NameList>
          <b:Person>
            <b:Last>Oliver-Roig</b:Last>
            <b:First>Antonio</b:First>
          </b:Person>
        </b:NameList>
      </b:Author>
    </b:Author>
    <b:Title>El Abandono Prematuro de la Lactancia Materna: Incidencia, Factores de Riesgo y Estrategias de Protección, Promoción, y Apoyo a la Lactancia</b:Title>
    <b:Year>2012</b:Year>
    <b:RefOrder>17</b:RefOrder>
  </b:Source>
  <b:Source>
    <b:Tag>Ros12</b:Tag>
    <b:SourceType>JournalArticle</b:SourceType>
    <b:Guid>{7336CC6F-F29B-47B8-AEAF-49AD59B2D7B8}</b:Guid>
    <b:Author>
      <b:Author>
        <b:NameList>
          <b:Person>
            <b:Last>Rosa-Niño</b:Last>
            <b:First>M.</b:First>
          </b:Person>
          <b:Person>
            <b:Last>Gioconda-Silva</b:Last>
            <b:First>E.</b:First>
          </b:Person>
          <b:Person>
            <b:Last>Eduardo-Atalah</b:Last>
            <b:First>S.</b:First>
          </b:Person>
        </b:NameList>
      </b:Author>
    </b:Author>
    <b:Year>2012</b:Year>
    <b:Title>Factores Asociados a a Lactancia Materna Exclusiva</b:Title>
    <b:RefOrder>18</b:RefOrder>
  </b:Source>
  <b:Source>
    <b:Tag>Cam11</b:Tag>
    <b:SourceType>JournalArticle</b:SourceType>
    <b:Guid>{1B124381-E07E-417C-B9C6-E3D70642CAAE}</b:Guid>
    <b:Author>
      <b:Author>
        <b:NameList>
          <b:Person>
            <b:Last>Camargo-Figuera</b:Last>
            <b:First>F.</b:First>
          </b:Person>
          <b:Person>
            <b:Last>col.</b:Last>
            <b:First>y</b:First>
          </b:Person>
        </b:NameList>
      </b:Author>
    </b:Author>
    <b:Title>Factores Asociados al Abandono de la</b:Title>
    <b:Year>2011</b:Year>
    <b:RefOrder>19</b:RefOrder>
  </b:Source>
  <b:Source>
    <b:Tag>Agu11</b:Tag>
    <b:SourceType>JournalArticle</b:SourceType>
    <b:Guid>{E7A5C575-6980-442E-8903-8B53FEB7AF42}</b:Guid>
    <b:Author>
      <b:Author>
        <b:NameList>
          <b:Person>
            <b:Last>Aguin</b:Last>
            <b:First>V.</b:First>
          </b:Person>
          <b:Person>
            <b:Last>col.</b:Last>
            <b:First>y</b:First>
          </b:Person>
        </b:NameList>
      </b:Author>
    </b:Author>
    <b:Title>Causas de Deserción de Lactancia Materna Exclusiva en Madres con Niños Menores de Seis Meses de Edad. </b:Title>
    <b:Year>2011</b:Year>
    <b:RefOrder>20</b:RefOrder>
  </b:Source>
  <b:Source>
    <b:Tag>UNI95</b:Tag>
    <b:SourceType>ConferenceProceedings</b:SourceType>
    <b:Guid>{2186D61A-F71B-4409-9EB0-0077C6E49EE8}</b:Guid>
    <b:Author>
      <b:Author>
        <b:NameList>
          <b:Person>
            <b:Last>UNICEF.</b:Last>
          </b:Person>
        </b:NameList>
      </b:Author>
    </b:Author>
    <b:Title>La leche humana, composición, beneficios y comparación con la leche de vaca. Extraído y adaptado de Manual de Lactancia para Profesionales de la Salud. Comisión de Lactancia MINSAL</b:Title>
    <b:Year>1995</b:Year>
    <b:InternetSiteTitle>UNICEF</b:InternetSiteTitle>
    <b:YearAccessed>2021</b:YearAccessed>
    <b:MonthAccessed>ENERO</b:MonthAccessed>
    <b:DayAccessed>15</b:DayAccessed>
    <b:RefOrder>21</b:RefOrder>
  </b:Source>
  <b:Source>
    <b:Tag>Pic01</b:Tag>
    <b:SourceType>JournalArticle</b:SourceType>
    <b:Guid>{11782AD6-8987-4CB1-8261-4E8C6BDD2F3F}</b:Guid>
    <b:Author>
      <b:Author>
        <b:NameList>
          <b:Person>
            <b:Last>Picciano.</b:Last>
            <b:First>F.</b:First>
          </b:Person>
        </b:NameList>
      </b:Author>
    </b:Author>
    <b:Title>Nutrient composition of human milk</b:Title>
    <b:Pages>53</b:Pages>
    <b:Year>2001</b:Year>
    <b:JournalName>ediatr Clin North Am</b:JournalName>
    <b:Volume>48</b:Volume>
    <b:RefOrder>22</b:RefOrder>
  </b:Source>
  <b:Source>
    <b:Tag>UNI15</b:Tag>
    <b:SourceType>DocumentFromInternetSite</b:SourceType>
    <b:Guid>{190EC096-BBCB-4A27-BA0E-970BB362C13A}</b:Guid>
    <b:Author>
      <b:Author>
        <b:NameList>
          <b:Person>
            <b:Last>UNICEF</b:Last>
          </b:Person>
        </b:NameList>
      </b:Author>
    </b:Author>
    <b:Title>La leche materna Salva Vidas.</b:Title>
    <b:Year>2015</b:Year>
    <b:InternetSiteTitle>UNICEF</b:InternetSiteTitle>
    <b:URL>http://www.unicef.org/mexico/spanish/UNICEF_SuplementoAbril2015.pdf.</b:URL>
    <b:RefOrder>23</b:RefOrder>
  </b:Source>
  <b:Source>
    <b:Tag>Pet01</b:Tag>
    <b:SourceType>JournalArticle</b:SourceType>
    <b:Guid>{3446CAEF-12B2-4EE6-968B-234DF1C9DF41}</b:Guid>
    <b:Author>
      <b:Author>
        <b:NameList>
          <b:Person>
            <b:Last>Peto</b:Last>
            <b:First>J.</b:First>
          </b:Person>
        </b:NameList>
      </b:Author>
    </b:Author>
    <b:Year>2001</b:Year>
    <b:Title>Cancer epidemiology in the last century and the next decade.</b:Title>
    <b:JournalName>Nature</b:JournalName>
    <b:Volume>411</b:Volume>
    <b:Pages>390-395</b:Pages>
    <b:RefOrder>24</b:RefOrder>
  </b:Source>
  <b:Source>
    <b:Tag>OMS15</b:Tag>
    <b:SourceType>DocumentFromInternetSite</b:SourceType>
    <b:Guid>{A782B55A-BD27-49F6-AFA8-F3E630F88B45}</b:Guid>
    <b:Author>
      <b:Author>
        <b:NameList>
          <b:Person>
            <b:Last>OMS.</b:Last>
          </b:Person>
        </b:NameList>
      </b:Author>
    </b:Author>
    <b:Title>Cáncer de mama: prevención y control.</b:Title>
    <b:Year>2015</b:Year>
    <b:InternetSiteTitle>OMS</b:InternetSiteTitle>
    <b:YearAccessed>2021</b:YearAccessed>
    <b:MonthAccessed>ENERO</b:MonthAccessed>
    <b:DayAccessed>15</b:DayAccessed>
    <b:URL>https://www.who.int/topics/cancer/breastcancer/es/.</b:URL>
    <b:RefOrder>25</b:RefOrder>
  </b:Source>
  <b:Source>
    <b:Tag>Ste03</b:Tag>
    <b:SourceType>InternetSite</b:SourceType>
    <b:Guid>{2927BDB3-A587-4895-86AF-006A25558B58}</b:Guid>
    <b:Author>
      <b:Author>
        <b:NameList>
          <b:Person>
            <b:Last>Stewart</b:Last>
            <b:First>B.</b:First>
          </b:Person>
          <b:Person>
            <b:Last>Kleihues</b:Last>
            <b:First>P.</b:First>
          </b:Person>
        </b:NameList>
      </b:Author>
    </b:Author>
    <b:InternetSiteTitle>OMS</b:InternetSiteTitle>
    <b:Year>2003</b:Year>
    <b:YearAccessed>2021</b:YearAccessed>
    <b:MonthAccessed>ENERO</b:MonthAccessed>
    <b:DayAccessed>20</b:DayAccessed>
    <b:Title>World Cancer Report</b:Title>
    <b:RefOrder>26</b:RefOrder>
  </b:Source>
  <b:Source>
    <b:Tag>Zhe01</b:Tag>
    <b:SourceType>JournalArticle</b:SourceType>
    <b:Guid>{29EEFBA8-8D70-44AD-815C-95ABFA66FFB8}</b:Guid>
    <b:Author>
      <b:Author>
        <b:NameList>
          <b:Person>
            <b:Last>Zheng</b:Last>
            <b:First>T.</b:First>
          </b:Person>
          <b:Person>
            <b:Last>Holford</b:Last>
            <b:First>T.</b:First>
            <b:Middle>R.</b:Middle>
          </b:Person>
          <b:Person>
            <b:Last>Mayne</b:Last>
            <b:First>S.T.</b:First>
          </b:Person>
          <b:Person>
            <b:Last>Owens</b:Last>
            <b:First>P.H.</b:First>
          </b:Person>
          <b:Person>
            <b:Last>Zhang</b:Last>
            <b:First>Y.</b:First>
          </b:Person>
          <b:Person>
            <b:Last>Zhang</b:Last>
            <b:First>B.</b:First>
          </b:Person>
          <b:Person>
            <b:Last>Boyle</b:Last>
            <b:First>P.</b:First>
          </b:Person>
          <b:Person>
            <b:Last>Zahm</b:Last>
            <b:First>S.</b:First>
            <b:Middle>H.</b:Middle>
          </b:Person>
        </b:NameList>
      </b:Author>
    </b:Author>
    <b:InternetSiteTitle>Lactation and breast cancer risk: a case–control study in Connecticut.</b:InternetSiteTitle>
    <b:Year>2001</b:Year>
    <b:YearAccessed>2021</b:YearAccessed>
    <b:MonthAccessed>ENERO</b:MonthAccessed>
    <b:DayAccessed>15</b:DayAccessed>
    <b:Title>Lactation and breast cancer risk: a case–control study in Connecticut.</b:Title>
    <b:JournalName>British Journal of Cancer.</b:JournalName>
    <b:Volume>84</b:Volume>
    <b:Issue>11</b:Issue>
    <b:RefOrder>27</b:RefOrder>
  </b:Source>
  <b:Source>
    <b:Tag>Fre</b:Tag>
    <b:SourceType>JournalArticle</b:SourceType>
    <b:Guid>{562FF06E-09D1-479C-A8E6-046BC1CBA9CB}</b:Guid>
    <b:Author>
      <b:Author>
        <b:NameList>
          <b:Person>
            <b:Last>Freudenheim</b:Last>
            <b:First>J.</b:First>
          </b:Person>
          <b:Person>
            <b:Last>Marshall</b:Last>
            <b:First>J.</b:First>
          </b:Person>
          <b:Person>
            <b:Last>Vena</b:Last>
            <b:First>J.</b:First>
          </b:Person>
          <b:Person>
            <b:Last>Moysich</b:Last>
            <b:First>K.</b:First>
          </b:Person>
          <b:Person>
            <b:Last>Murti</b:Last>
            <b:First>P.</b:First>
          </b:Person>
          <b:Person>
            <b:Last>R.</b:Last>
            <b:First>Laughlin</b:First>
          </b:Person>
          <b:Person>
            <b:Last>Nemoto</b:Last>
            <b:First>T.</b:First>
          </b:Person>
          <b:Person>
            <b:Last>Graham</b:Last>
            <b:First>S.</b:First>
          </b:Person>
        </b:NameList>
      </b:Author>
    </b:Author>
    <b:RefOrder>28</b:RefOrder>
  </b:Source>
  <b:Source>
    <b:Tag>New94</b:Tag>
    <b:SourceType>JournalArticle</b:SourceType>
    <b:Guid>{AFB206CD-83D4-4199-BB1E-F86BD2D680AE}</b:Guid>
    <b:Author>
      <b:Author>
        <b:NameList>
          <b:Person>
            <b:Last>Newcomb</b:Last>
            <b:First>P.</b:First>
          </b:Person>
          <b:Person>
            <b:Last>Storer</b:Last>
            <b:First>B.</b:First>
          </b:Person>
          <b:Person>
            <b:Last>Longnecker</b:Last>
            <b:First>M.</b:First>
          </b:Person>
          <b:Person>
            <b:Last>Mittendorf</b:Last>
            <b:First>R.</b:First>
          </b:Person>
          <b:Person>
            <b:Last>Greenberg</b:Last>
            <b:First>R.</b:First>
          </b:Person>
          <b:Person>
            <b:Last>Clapp</b:Last>
            <b:First>R.</b:First>
          </b:Person>
          <b:Person>
            <b:Last>Burke</b:Last>
            <b:First>K.</b:First>
          </b:Person>
          <b:Person>
            <b:Last>Willett</b:Last>
            <b:First>W.</b:First>
          </b:Person>
          <b:Person>
            <b:Last>B.</b:Last>
            <b:First>MacMahon</b:First>
          </b:Person>
        </b:NameList>
      </b:Author>
    </b:Author>
    <b:Title>Lactation and a Reduced Risk of Premenopausal Breast Cancer.</b:Title>
    <b:JournalName>The New England Journal of Medicine.</b:JournalName>
    <b:Year>1994</b:Year>
    <b:Volume>300</b:Volume>
    <b:Issue>2</b:Issue>
    <b:Pages>81-87</b:Pages>
    <b:RefOrder>29</b:RefOrder>
  </b:Source>
  <b:Source>
    <b:Tag>Mit05</b:Tag>
    <b:SourceType>JournalArticle</b:SourceType>
    <b:Guid>{C38BECCB-3802-4120-9414-818D607C2255}</b:Guid>
    <b:Author>
      <b:Author>
        <b:NameList>
          <b:Person>
            <b:Last>Mitra</b:Last>
            <b:First>AK</b:First>
          </b:Person>
          <b:Person>
            <b:Last>Rabbani</b:Last>
            <b:First>F.</b:First>
          </b:Person>
        </b:NameList>
      </b:Author>
    </b:Author>
    <b:Title>The Importance of Breast Feeding in Minimize Mortality and Morbidity from Diarrhoeal Disease: The Bangladesh Perspective.</b:Title>
    <b:JournalName>J Diarrhoeal Dis Res.</b:JournalName>
    <b:Year>2005</b:Year>
    <b:Volume>13</b:Volume>
    <b:RefOrder>71</b:RefOrder>
  </b:Source>
  <b:Source>
    <b:Tag>Hec05</b:Tag>
    <b:SourceType>JournalArticle</b:SourceType>
    <b:Guid>{0FAAB2E4-D6B0-408B-8CCF-0EB5A42F14D3}</b:Guid>
    <b:Author>
      <b:Author>
        <b:NameList>
          <b:Person>
            <b:Last>Hector</b:Last>
            <b:First>D,</b:First>
            <b:Middle>King L , Webb K , Heywood P.</b:Middle>
          </b:Person>
        </b:NameList>
      </b:Author>
    </b:Author>
    <b:Title>Factors affecting breastfeeding practices: applying a conceptual framework.</b:Title>
    <b:JournalName>N S W Public Health Bull. </b:JournalName>
    <b:Year>2005</b:Year>
    <b:Volume>16</b:Volume>
    <b:Issue>3-4</b:Issue>
    <b:RefOrder>72</b:RefOrder>
  </b:Source>
  <b:Source>
    <b:Tag>Cat05</b:Tag>
    <b:SourceType>JournalArticle</b:SourceType>
    <b:Guid>{8A82D3D7-0FC9-46D4-8981-7D2258D215BA}</b:Guid>
    <b:Author>
      <b:Author>
        <b:NameList>
          <b:Person>
            <b:Last>Cattaneo</b:Last>
            <b:First>A</b:First>
          </b:Person>
          <b:Person>
            <b:Last>Yngve</b:Last>
            <b:First>A</b:First>
          </b:Person>
          <b:Person>
            <b:Last>Koletzko</b:Last>
            <b:First>B</b:First>
          </b:Person>
          <b:Person>
            <b:Last>Guzman</b:Last>
            <b:First>LR.</b:First>
          </b:Person>
        </b:NameList>
      </b:Author>
    </b:Author>
    <b:Title>Protection, promotion and support of breast-feeding in Europe: current situation.</b:Title>
    <b:JournalName>Public Health Nutr.</b:JournalName>
    <b:Year>2005</b:Year>
    <b:Volume>8</b:Volume>
    <b:Issue>1</b:Issue>
    <b:RefOrder>73</b:RefOrder>
  </b:Source>
  <b:Source>
    <b:Tag>DoE07</b:Tag>
    <b:SourceType>JournalArticle</b:SourceType>
    <b:Guid>{1B8296CD-54AD-467B-A9E7-D65E01D6B56D}</b:Guid>
    <b:Author>
      <b:Author>
        <b:NameList>
          <b:Person>
            <b:Last>Do-Espirito-Santo</b:Last>
            <b:First>LC</b:First>
          </b:Person>
          <b:Person>
            <b:Last>de-Oliveira</b:Last>
            <b:First>LD</b:First>
          </b:Person>
          <b:Person>
            <b:Last>Giugliani</b:Last>
            <b:First>ER.</b:First>
          </b:Person>
        </b:NameList>
      </b:Author>
    </b:Author>
    <b:Title>Factors associated with low incidence of exclusive breastfeeding for the first 6 months.</b:Title>
    <b:JournalName>Birth. </b:JournalName>
    <b:Year>2007</b:Year>
    <b:Month>septiembre</b:Month>
    <b:Volume>34</b:Volume>
    <b:Issue>3</b:Issue>
    <b:RefOrder>74</b:RefOrder>
  </b:Source>
  <b:Source>
    <b:Tag>Her04</b:Tag>
    <b:SourceType>JournalArticle</b:SourceType>
    <b:Guid>{714C91A4-932D-4C36-BE14-A880B1D94F78}</b:Guid>
    <b:Author>
      <b:Author>
        <b:NameList>
          <b:Person>
            <b:Last>Hernández-Aguilar</b:Last>
            <b:First>MT</b:First>
          </b:Person>
          <b:Person>
            <b:Last>Muñoz-Guillén</b:Last>
            <b:First>A</b:First>
          </b:Person>
          <b:Person>
            <b:Last>Lasarte-Velillas</b:Last>
            <b:First>JJ</b:First>
          </b:Person>
          <b:Person>
            <b:Last>C</b:Last>
            <b:First>García-Vera</b:First>
          </b:Person>
          <b:Person>
            <b:Last>Díaz-Marijuan</b:Last>
            <b:First>C</b:First>
          </b:Person>
          <b:Person>
            <b:Last>Martín-Calama</b:Last>
            <b:First>J</b:First>
          </b:Person>
        </b:NameList>
      </b:Author>
    </b:Author>
    <b:Title>La lactancia materna en la Comunidad Valenciana. Análisis multivariante de una encuesta a 6.400 lactantes. </b:Title>
    <b:JournalName>Rev Pediatr Atención Primaria</b:JournalName>
    <b:Year>2004</b:Year>
    <b:Volume>6</b:Volume>
    <b:Issue>21</b:Issue>
    <b:RefOrder>75</b:RefOrder>
  </b:Source>
  <b:Source>
    <b:Tag>Ort08</b:Tag>
    <b:SourceType>JournalArticle</b:SourceType>
    <b:Guid>{2C7C6BE9-AEBD-4E66-BFC1-865276BB71A2}</b:Guid>
    <b:Author>
      <b:Author>
        <b:NameList>
          <b:Person>
            <b:Last>Ortega-García</b:Last>
            <b:First>JA</b:First>
          </b:Person>
          <b:Person>
            <b:Last>Pastor-Torres</b:Last>
            <b:First>E</b:First>
          </b:Person>
          <b:Person>
            <b:Last>Martínez-Lorente</b:Last>
            <b:First>I</b:First>
          </b:Person>
          <b:Person>
            <b:Last>Bosch-Giménez</b:Last>
            <b:First>V</b:First>
          </b:Person>
          <b:Person>
            <b:Last>Quesada-López</b:Last>
            <b:First>JJ</b:First>
          </b:Person>
          <b:Person>
            <b:Last>Hernández-Ramón</b:Last>
            <b:First>F</b:First>
          </b:Person>
          <b:Person>
            <b:Last>et-al</b:Last>
          </b:Person>
        </b:NameList>
      </b:Author>
    </b:Author>
    <b:Title>Proyecto Malama en la Región de Murcia (España): medio ambiente y lactancia maternal.</b:Title>
    <b:JournalName>An Pediatr (Barc)</b:JournalName>
    <b:Year>2008</b:Year>
    <b:Month>mayo</b:Month>
    <b:Volume>68</b:Volume>
    <b:Issue>5</b:Issue>
    <b:RefOrder>76</b:RefOrder>
  </b:Source>
  <b:Source>
    <b:Tag>Sco06</b:Tag>
    <b:SourceType>JournalArticle</b:SourceType>
    <b:Guid>{335745F8-B32B-487D-9141-F8E4ADAFA869}</b:Guid>
    <b:Author>
      <b:Author>
        <b:NameList>
          <b:Person>
            <b:Last>Scott</b:Last>
            <b:First>JA</b:First>
          </b:Person>
          <b:Person>
            <b:Last>Binns</b:Last>
            <b:First>CW</b:First>
          </b:Person>
          <b:Person>
            <b:Last>Oddy</b:Last>
            <b:First>WH</b:First>
          </b:Person>
          <b:Person>
            <b:Last>Graham</b:Last>
            <b:First>KI</b:First>
          </b:Person>
        </b:NameList>
      </b:Author>
    </b:Author>
    <b:Title>Predictors of Breastfeeding Duration: Evidence From a Cohort Study. </b:Title>
    <b:JournalName>Pediatrics. </b:JournalName>
    <b:Year>2006</b:Year>
    <b:Month>abril</b:Month>
    <b:Volume>117</b:Volume>
    <b:Issue>4</b:Issue>
    <b:RefOrder>77</b:RefOrder>
  </b:Source>
  <b:Source>
    <b:Tag>Est02</b:Tag>
    <b:SourceType>JournalArticle</b:SourceType>
    <b:Guid>{F06CF775-B1E3-4A5E-8DA7-BEA58507569F}</b:Guid>
    <b:Author>
      <b:Author>
        <b:NameList>
          <b:Person>
            <b:Last>Estévez-González</b:Last>
            <b:First>MD</b:First>
          </b:Person>
          <b:Person>
            <b:Last>Martell-Cebrián</b:Last>
            <b:First>D</b:First>
          </b:Person>
          <b:Person>
            <b:Last>Medina-Santana</b:Last>
            <b:First>R</b:First>
          </b:Person>
          <b:Person>
            <b:Last>García-Villanueva</b:Last>
            <b:First>E</b:First>
          </b:Person>
          <b:Person>
            <b:Last>Saavedra-Santana</b:Last>
            <b:First>P</b:First>
          </b:Person>
        </b:NameList>
      </b:Author>
    </b:Author>
    <b:Title>Factores relacionados con el abandono de la lactancia materna</b:Title>
    <b:JournalName>Anales Esp Pediatr </b:JournalName>
    <b:Year>2002</b:Year>
    <b:Month>febrero</b:Month>
    <b:Volume>56</b:Volume>
    <b:Issue>2</b:Issue>
    <b:RefOrder>78</b:RefOrder>
  </b:Source>
  <b:Source>
    <b:Tag>Bri08</b:Tag>
    <b:SourceType>JournalArticle</b:SourceType>
    <b:Guid>{32CAB7CC-59B5-43DF-A72E-F3E106F821F1}</b:Guid>
    <b:Author>
      <b:Author>
        <b:NameList>
          <b:Person>
            <b:Last>Britton</b:Last>
            <b:First>C</b:First>
          </b:Person>
          <b:Person>
            <b:Last>McCormick</b:Last>
            <b:First>FM</b:First>
          </b:Person>
          <b:Person>
            <b:Last>Renfrew</b:Last>
            <b:First>MJ</b:First>
          </b:Person>
          <b:Person>
            <b:Last>Wade</b:Last>
            <b:First>A</b:First>
          </b:Person>
          <b:Person>
            <b:Last>King</b:Last>
            <b:First>SE</b:First>
          </b:Person>
        </b:NameList>
      </b:Author>
    </b:Author>
    <b:Title>Apoyo para la lactancia materna</b:Title>
    <b:JournalName>Oxford: Update Software Ltd. </b:JournalName>
    <b:Year>2008</b:Year>
    <b:Volume>1</b:Volume>
    <b:RefOrder>79</b:RefOrder>
  </b:Source>
  <b:Source>
    <b:Tag>OMS07</b:Tag>
    <b:SourceType>DocumentFromInternetSite</b:SourceType>
    <b:Guid>{E17A211A-2F5A-4729-AB61-55ABEB758734}</b:Guid>
    <b:Author>
      <b:Author>
        <b:NameList>
          <b:Person>
            <b:Last>OMS</b:Last>
          </b:Person>
        </b:NameList>
      </b:Author>
    </b:Author>
    <b:Title>ndicators for assessing infant and young child feeding practices.</b:Title>
    <b:JournalName>WHO</b:JournalName>
    <b:Year>2007</b:Year>
    <b:InternetSiteTitle>WHO</b:InternetSiteTitle>
    <b:YearAccessed>2021</b:YearAccessed>
    <b:MonthAccessed>ENERO</b:MonthAccessed>
    <b:DayAccessed>15</b:DayAccessed>
    <b:URL>http://whqlibdoc.who.int/ publications/2008/9789241596664_eng.pdf</b:URL>
    <b:RefOrder>80</b:RefOrder>
  </b:Source>
  <b:Source>
    <b:Tag>Min14</b:Tag>
    <b:SourceType>DocumentFromInternetSite</b:SourceType>
    <b:Guid>{2E9E6387-AA1C-41D3-BEAA-F43F3DCBC29E}</b:Guid>
    <b:Author>
      <b:Author>
        <b:NameList>
          <b:Person>
            <b:Last>Ministerio-de-Salud.</b:Last>
          </b:Person>
        </b:NameList>
      </b:Author>
    </b:Author>
    <b:InternetSiteTitle>Cali en Cifras</b:InternetSiteTitle>
    <b:Year>2020</b:Year>
    <b:YearAccessed>2021</b:YearAccessed>
    <b:MonthAccessed>enero</b:MonthAccessed>
    <b:DayAccessed>12</b:DayAccessed>
    <b:URL>https://www.cali.gov.co/planeacion/publicaciones/137803/documentos-cali-en-cifras/</b:URL>
    <b:RefOrder>81</b:RefOrder>
  </b:Source>
  <b:Source>
    <b:Tag>Min04</b:Tag>
    <b:SourceType>ArticleInAPeriodical</b:SourceType>
    <b:Guid>{9B0B90D7-38FD-4CFA-836D-932B67C02343}</b:Guid>
    <b:Author>
      <b:Author>
        <b:NameList>
          <b:Person>
            <b:Last>Ministerio-de-Educación</b:Last>
          </b:Person>
        </b:NameList>
      </b:Author>
    </b:Author>
    <b:Title>responsabilidad deontológica para el ejercicio de la profesión de Enfermería en Colombia</b:Title>
    <b:PeriodicalTitle>diario Oficial</b:PeriodicalTitle>
    <b:Year>2004</b:Year>
    <b:Month>octubre</b:Month>
    <b:Pages>1-15</b:Pages>
    <b:RefOrder>31</b:RefOrder>
  </b:Source>
  <b:Source>
    <b:Tag>Min96</b:Tag>
    <b:SourceType>ArticleInAPeriodical</b:SourceType>
    <b:Guid>{7A634660-CB39-4033-B700-7F0A56EDC747}</b:Guid>
    <b:Author>
      <b:Author>
        <b:NameList>
          <b:Person>
            <b:Last>Ministerio-de-Educación</b:Last>
          </b:Person>
        </b:NameList>
      </b:Author>
    </b:Author>
    <b:Year>1996</b:Year>
    <b:Title>Reglamento de la profesión de Enfermería en Colombia</b:Title>
    <b:PeriodicalTitle>Diario Oficial</b:PeriodicalTitle>
    <b:Month>Febrero</b:Month>
    <b:Pages>1-8</b:Pages>
    <b:RefOrder>30</b:RefOrder>
  </b:Source>
  <b:Source>
    <b:Tag>Min931</b:Tag>
    <b:SourceType>DocumentFromInternetSite</b:SourceType>
    <b:Guid>{40F2BE63-644B-4558-A53D-E628DF6ED03D}</b:Guid>
    <b:Author>
      <b:Author>
        <b:NameList>
          <b:Person>
            <b:Last>Ministerio-de-Salud</b:Last>
          </b:Person>
        </b:NameList>
      </b:Author>
    </b:Author>
    <b:Title>Resolución No 008430 DE 1993</b:Title>
    <b:Year>1993</b:Year>
    <b:InternetSiteTitle>minsalud.gov.co</b:InternetSiteTitle>
    <b:YearAccessed>2021</b:YearAccessed>
    <b:MonthAccessed>enero</b:MonthAccessed>
    <b:DayAccessed>15</b:DayAccessed>
    <b:RefOrder>32</b:RefOrder>
  </b:Source>
  <b:Source>
    <b:Tag>Aso00</b:Tag>
    <b:SourceType>ConferenceProceedings</b:SourceType>
    <b:Guid>{5DA47E1F-0123-49E4-B80C-7AD7E73159B1}</b:Guid>
    <b:Author>
      <b:Author>
        <b:NameList>
          <b:Person>
            <b:Last>Asociación-Médica-Mundial</b:Last>
          </b:Person>
        </b:NameList>
      </b:Author>
    </b:Author>
    <b:Year>2000</b:Year>
    <b:Title>Declaración-de-Helsinki </b:Title>
    <b:ConferenceName>Declaración-de-Helsinki </b:ConferenceName>
    <b:City>Escocia</b:City>
    <b:RefOrder>33</b:RefOrder>
  </b:Source>
  <b:Source>
    <b:Tag>OPS15</b:Tag>
    <b:SourceType>DocumentFromInternetSite</b:SourceType>
    <b:Guid>{835D9E58-6C1F-4FAA-A9C4-FC808284DC62}</b:Guid>
    <b:Author>
      <b:Author>
        <b:NameList>
          <b:Person>
            <b:Last>OPS</b:Last>
          </b:Person>
        </b:NameList>
      </b:Author>
    </b:Author>
    <b:Title>World Alliance for Breast feeding Action</b:Title>
    <b:Year>2015</b:Year>
    <b:InternetSiteTitle>OPS</b:InternetSiteTitle>
    <b:YearAccessed>2021</b:YearAccessed>
    <b:MonthAccessed>enero</b:MonthAccessed>
    <b:DayAccessed>15</b:DayAccessed>
    <b:URL>http://www.waba.org.my</b:URL>
    <b:RefOrder>34</b:RefOrder>
  </b:Source>
  <b:Source>
    <b:Tag>Her033</b:Tag>
    <b:SourceType>Book</b:SourceType>
    <b:Guid>{5BF89E03-DC4D-4C18-8C35-282200F0D3BA}</b:Guid>
    <b:Author>
      <b:Author>
        <b:NameList>
          <b:Person>
            <b:Last>Hernández-Sampieri</b:Last>
            <b:First>R</b:First>
          </b:Person>
          <b:Person>
            <b:Last>Col.</b:Last>
            <b:First>y</b:First>
          </b:Person>
        </b:NameList>
      </b:Author>
    </b:Author>
    <b:Year>2003</b:Year>
    <b:Title>Metodología de la investigación</b:Title>
    <b:City>Barcelona</b:City>
    <b:Publisher>Mc Graw Hill</b:Publisher>
    <b:Edition>6</b:Edition>
    <b:RefOrder>35</b:RefOrder>
  </b:Source>
  <b:Source>
    <b:Tag>Min82</b:Tag>
    <b:SourceType>DocumentFromInternetSite</b:SourceType>
    <b:Guid>{B063F4A4-030B-46CB-843A-4C6B4D7E8DBA}</b:Guid>
    <b:Author>
      <b:Author>
        <b:NameList>
          <b:Person>
            <b:Last>Ministerio-de-Educación</b:Last>
          </b:Person>
        </b:NameList>
      </b:Author>
    </b:Author>
    <b:Title>LEY NÚMERO 23 DE 1982</b:Title>
    <b:Year>1982</b:Year>
    <b:InternetSiteTitle>Mineducacion.gov.co</b:InternetSiteTitle>
    <b:YearAccessed>2021</b:YearAccessed>
    <b:MonthAccessed>enero</b:MonthAccessed>
    <b:DayAccessed>15</b:DayAccessed>
    <b:URL>https://propiedadintelectual.unal.edu.co/fileadmin/recursos/innovacion/docs/normatividad_pi/ley23_1982.pdf</b:URL>
    <b:RefOrder>36</b:RefOrder>
  </b:Source>
  <b:Source>
    <b:Tag>Amesf</b:Tag>
    <b:SourceType>DocumentFromInternetSite</b:SourceType>
    <b:Guid>{A5B8E6C2-3BEA-4F7C-8D58-C464E55A3952}</b:Guid>
    <b:Author>
      <b:Author>
        <b:NameList>
          <b:Person>
            <b:Last>Pediatrics</b:Last>
            <b:First>American</b:First>
            <b:Middle>Academy of</b:Middle>
          </b:Person>
        </b:NameList>
      </b:Author>
    </b:Author>
    <b:InternetSiteTitle>American Academy of Pediatrics</b:InternetSiteTitle>
    <b:Year>sf</b:Year>
    <b:YearAccessed>2021</b:YearAccessed>
    <b:MonthAccessed>enero</b:MonthAccessed>
    <b:DayAccessed>15</b:DayAccessed>
    <b:URL>https://www.healthychildren.org/Spanish/ages-stages/baby/breastfeeding/Paginas/default.aspx</b:URL>
    <b:RefOrder>59</b:RefOrder>
  </b:Source>
  <b:Source>
    <b:Tag>Hen15</b:Tag>
    <b:SourceType>JournalArticle</b:SourceType>
    <b:Guid>{928A2D67-6F6F-48AB-AE11-56A2E9FBAEE2}</b:Guid>
    <b:Author>
      <b:Author>
        <b:NameList>
          <b:Person>
            <b:Last>Henshaw</b:Last>
            <b:First>Erin</b:First>
            <b:Middle>J</b:Middle>
          </b:Person>
          <b:Person>
            <b:Last>y col.</b:Last>
          </b:Person>
        </b:NameList>
      </b:Author>
    </b:Author>
    <b:Year>2015</b:Year>
    <b:Title>Autoeficacia de la lactancia materna, estado de ánimo y resultados de la lactancia materna entre las mujeres primíparas.</b:Title>
    <b:JournalName>Journal of Human Lactation</b:JournalName>
    <b:Volume>31</b:Volume>
    <b:Issue>3</b:Issue>
    <b:RefOrder>37</b:RefOrder>
  </b:Source>
  <b:Source>
    <b:Tag>Deb15</b:Tag>
    <b:SourceType>JournalArticle</b:SourceType>
    <b:Guid>{78B3AE02-E30A-4C2B-A19F-3827450D9D19}</b:Guid>
    <b:Author>
      <b:Author>
        <b:NameList>
          <b:Person>
            <b:Last>Deborah-J</b:Last>
            <b:First>Gregg</b:First>
          </b:Person>
          <b:Person>
            <b:Last>Megan-Prokorym</b:Last>
            <b:First>Barbara-A.</b:First>
          </b:Person>
          <b:Person>
            <b:Last>Dennison</b:Last>
            <b:First>Patricia-Waniewski.</b:First>
          </b:Person>
        </b:NameList>
      </b:Author>
    </b:Author>
    <b:Title>Condado de Erie amigable con la lactancia materna: Establecimiento de la designación de práctica amigable con la lactancia materna en el estado de Nueva York.</b:Title>
    <b:JournalName>Journal of Human Lactation</b:JournalName>
    <b:Year>2015</b:Year>
    <b:Volume>31</b:Volume>
    <b:Issue>4</b:Issue>
    <b:RefOrder>38</b:RefOrder>
  </b:Source>
  <b:Source>
    <b:Tag>Car15</b:Tag>
    <b:SourceType>JournalArticle</b:SourceType>
    <b:Guid>{894D656E-D483-482C-81BC-01FCD24CD484}</b:Guid>
    <b:Author>
      <b:Author>
        <b:NameList>
          <b:Person>
            <b:Last>Carol-A</b:Last>
            <b:First>Friesen</b:First>
          </b:Person>
          <b:Person>
            <b:Last>col.</b:Last>
            <b:First>y</b:First>
          </b:Person>
        </b:NameList>
      </b:Author>
    </b:Author>
    <b:Title>The Bosom Buddy Project: A Breastfeeding Support Group Sponsored by the Indiana Black Breastfeeding Coalition for Black and Minority Women in Indiana.</b:Title>
    <b:JournalName>Journal of Human Lactation.</b:JournalName>
    <b:Year>2015</b:Year>
    <b:Month>abril</b:Month>
    <b:Volume>31</b:Volume>
    <b:Issue>4</b:Issue>
    <b:RefOrder>39</b:RefOrder>
  </b:Source>
  <b:Source>
    <b:Tag>Efe15</b:Tag>
    <b:SourceType>JournalArticle</b:SourceType>
    <b:Guid>{F9CE195F-B45E-4316-8829-8A86958DB266}</b:Guid>
    <b:Author>
      <b:Author>
        <b:NameList>
          <b:Person>
            <b:Last>Efe Atabay</b:Last>
            <b:First>MA</b:First>
            <b:Middle>y col.</b:Middle>
          </b:Person>
        </b:NameList>
      </b:Author>
    </b:Author>
    <b:Title>Facilitating Working Mothers’ Ability to Breastfeed: Global Trends in Guaranteeing Breastfeeding Breaks at Work</b:Title>
    <b:JournalName>Journal of Human Lactation.</b:JournalName>
    <b:Year>2015</b:Year>
    <b:Volume>31</b:Volume>
    <b:Issue>1</b:Issue>
    <b:RefOrder>40</b:RefOrder>
  </b:Source>
  <b:Source>
    <b:Tag>Riu15</b:Tag>
    <b:SourceType>JournalArticle</b:SourceType>
    <b:Guid>{723375CF-177C-4900-BF02-0E5491AF4A32}</b:Guid>
    <b:Author>
      <b:Author>
        <b:NameList>
          <b:Person>
            <b:Last>Rius</b:Last>
            <b:First>M.</b:First>
          </b:Person>
          <b:Person>
            <b:Last>Rivas</b:Last>
            <b:First>C.</b:First>
          </b:Person>
          <b:Person>
            <b:Last>Ortuño</b:Last>
            <b:First>J.</b:First>
          </b:Person>
          <b:Person>
            <b:Last>Maravall</b:Last>
            <b:First>M.</b:First>
          </b:Person>
          <b:Person>
            <b:Last>Aguar</b:Last>
            <b:First>M.</b:First>
          </b:Person>
          <b:Person>
            <b:Last>Calzado</b:Last>
            <b:First>M.A.</b:First>
          </b:Person>
          <b:Person>
            <b:Last>López</b:Last>
            <b:First>V.</b:First>
          </b:Person>
        </b:NameList>
      </b:Author>
    </b:Author>
    <b:Title>Factores asociados al inicio de la lactancia materna y razones de la madre para la toma de su decisión.</b:Title>
    <b:JournalName>Acta Pediatr Esp.</b:JournalName>
    <b:Year>2015</b:Year>
    <b:Volume>73</b:Volume>
    <b:Issue>3</b:Issue>
    <b:Pages>65-72</b:Pages>
    <b:RefOrder>41</b:RefOrder>
  </b:Source>
  <b:Source>
    <b:Tag>Val20</b:Tag>
    <b:SourceType>JournalArticle</b:SourceType>
    <b:Guid>{8A43F49C-AFE5-4E9F-B942-C14F7063515D}</b:Guid>
    <b:Author>
      <b:Author>
        <b:NameList>
          <b:Person>
            <b:Last>Valle</b:Last>
            <b:First>RMP</b:First>
          </b:Person>
          <b:Person>
            <b:Last>García</b:Last>
            <b:First>TO</b:First>
          </b:Person>
          <b:Person>
            <b:Last>Álvarez</b:Last>
            <b:First>VAS</b:First>
          </b:Person>
        </b:NameList>
      </b:Author>
    </b:Author>
    <b:Title>Factores que influyen en la madre, en el abandono de la lactancia</b:Title>
    <b:JournalName>Rev CONAMED.</b:JournalName>
    <b:Year>2020</b:Year>
    <b:Volume>25</b:Volume>
    <b:Issue>4</b:Issue>
    <b:Pages>167-173</b:Pages>
    <b:URL>https://dx. doi.org/ 10.35366/97336</b:URL>
    <b:DOI>https://dx. doi.org/ 10.35366/97336</b:DOI>
    <b:RefOrder>42</b:RefOrder>
  </b:Source>
  <b:Source>
    <b:Tag>Mun16</b:Tag>
    <b:SourceType>JournalArticle</b:SourceType>
    <b:Guid>{D1ED1C8F-EC4C-41B1-8B84-D5D81E7374AF}</b:Guid>
    <b:Author>
      <b:Author>
        <b:NameList>
          <b:Person>
            <b:Last>Munares-GarcíaI</b:Last>
            <b:First>Oscar</b:First>
          </b:Person>
          <b:Person>
            <b:Last>Gómez-Guizado</b:Last>
            <b:First>Guillermo</b:First>
          </b:Person>
        </b:NameList>
      </b:Author>
    </b:Author>
    <b:Title>Adherencia a multimicronutrientes y factores asociados en niños de 6 a 35 meses de sitios centinela, Ministerio de Salud, Perú</b:Title>
    <b:JournalName>REV BRAS EPIDEMIOL</b:JournalName>
    <b:Year>2016</b:Year>
    <b:Month>julio</b:Month>
    <b:Volume>19</b:Volume>
    <b:Issue>3</b:Issue>
    <b:Pages>539-555</b:Pages>
    <b:RefOrder>43</b:RefOrder>
  </b:Source>
  <b:Source>
    <b:Tag>Bro17</b:Tag>
    <b:SourceType>JournalArticle</b:SourceType>
    <b:Guid>{0ED83C5B-FE9D-471F-86BF-2DC934BE98AC}</b:Guid>
    <b:Author>
      <b:Author>
        <b:NameList>
          <b:Person>
            <b:Last>Brockway</b:Last>
            <b:First>Meredith</b:First>
          </b:Person>
          <b:Person>
            <b:Last>Benzies</b:Last>
            <b:First>Karen</b:First>
          </b:Person>
          <b:Person>
            <b:Last>Hayden</b:Last>
            <b:First>Alix</b:First>
          </b:Person>
        </b:NameList>
      </b:Author>
    </b:Author>
    <b:Title>Intervenciones para mejorar la autoeficacia de la lactancia materna y las tasas de lactancia materna resultantes: una revisión sistemática y un metaanálisis.</b:Title>
    <b:JournalName>Journal of Human Lactation</b:JournalName>
    <b:Year>2017</b:Year>
    <b:Volume>33</b:Volume>
    <b:Issue>3</b:Issue>
    <b:Pages>486-499</b:Pages>
    <b:URL>https://doi.org/10.1177/0890334417707957</b:URL>
    <b:DOI>https://doi.org/10.1177/0890334417707957</b:DOI>
    <b:RefOrder>44</b:RefOrder>
  </b:Source>
  <b:Source>
    <b:Tag>Mam17</b:Tag>
    <b:SourceType>JournalArticle</b:SourceType>
    <b:Guid>{AE99C17B-EF13-4696-80A4-8934A281B8B1}</b:Guid>
    <b:Author>
      <b:Author>
        <b:NameList>
          <b:Person>
            <b:Last>Mamani-Ortiz</b:Last>
            <b:First>Yercin</b:First>
          </b:Person>
          <b:Person>
            <b:Last>Olivera-Quiroga</b:Last>
            <b:First>Vania</b:First>
          </b:Person>
          <b:Person>
            <b:Last>Luizaga-López</b:Last>
            <b:First>Marcela</b:First>
          </b:Person>
          <b:Person>
            <b:Last>Illanes-Velarde</b:Last>
            <b:First>Daniel</b:First>
          </b:Person>
        </b:NameList>
      </b:Author>
    </b:Author>
    <b:Title>Conocimientos y practicas sobre lactancia materna en Cochabamba- Bolivia: un estudio departamental.</b:Title>
    <b:JournalName>Gac Med Bol</b:JournalName>
    <b:Year>2017</b:Year>
    <b:Volume>40</b:Volume>
    <b:Issue>2</b:Issue>
    <b:Pages>12-21</b:Pages>
    <b:RefOrder>45</b:RefOrder>
  </b:Source>
  <b:Source>
    <b:Tag>Tun17</b:Tag>
    <b:SourceType>JournalArticle</b:SourceType>
    <b:Guid>{F3F2CDDF-4EF7-4644-9913-26CC21CAD8BA}</b:Guid>
    <b:Author>
      <b:Author>
        <b:NameList>
          <b:Person>
            <b:Last>Tuny-Malaga</b:Last>
            <b:First>Jules-Michel</b:First>
          </b:Person>
        </b:NameList>
      </b:Author>
    </b:Author>
    <b:Title>Factores asociados al abandono de la lactancia materna del neonato en la primera semana de vida, hospital III ESSALUD – PUNO.</b:Title>
    <b:JournalName>Universidad Nacional del Altiplano. Perú.</b:JournalName>
    <b:Year>2017</b:Year>
    <b:URL>http://tesis.unap.edu.pe/ bitstream/handle/UNAP/ 3806/ Tuny_Malaga_ Jules_ Michel.pdf?sequence= 1&amp;isAllowed=y.</b:URL>
    <b:RefOrder>46</b:RefOrder>
  </b:Source>
  <b:Source>
    <b:Tag>Mon18</b:Tag>
    <b:SourceType>JournalArticle</b:SourceType>
    <b:Guid>{5769B5DE-F00B-4725-A560-822CAE97DB38}</b:Guid>
    <b:Author>
      <b:Author>
        <b:NameList>
          <b:Person>
            <b:Last>Monteban</b:Last>
            <b:First>Madalena-Femina</b:First>
          </b:Person>
        </b:NameList>
      </b:Author>
    </b:Author>
    <b:Title>Factores asociados con la lactancia materna en madres concurrentes a servicios de Atención Primaria en Salud en el NOA.</b:Title>
    <b:Year>2018</b:Year>
    <b:Issue>54</b:Issue>
    <b:Pages>191-212</b:Pages>
    <b:URL>ISSN 0327-1471</b:URL>
    <b:RefOrder>47</b:RefOrder>
  </b:Source>
  <b:Source>
    <b:Tag>Nic19</b:Tag>
    <b:SourceType>JournalArticle</b:SourceType>
    <b:Guid>{BF659FF3-F7AE-4DE4-BA14-BEF445D7AB02}</b:Guid>
    <b:Author>
      <b:Author>
        <b:NameList>
          <b:Person>
            <b:Last>Nicole</b:Last>
            <b:First>Yonke</b:First>
          </b:Person>
          <b:Person>
            <b:Last>Rebekah</b:Last>
            <b:First>Maston</b:First>
          </b:Person>
          <b:Person>
            <b:Last>Sherry</b:Last>
            <b:First>Weitzen</b:First>
          </b:Person>
          <b:Person>
            <b:Last>Lawrence.</b:Last>
            <b:First>Leeman</b:First>
          </b:Person>
        </b:NameList>
      </b:Author>
    </b:Author>
    <b:Title>Intención de amamantar en comparación con la lactancia materna posparto entre mujeres que reciben tratamiento asistido por medicamentos</b:Title>
    <b:JournalName>Journal of Human Lactation</b:JournalName>
    <b:Year>2019</b:Year>
    <b:Volume>35</b:Volume>
    <b:Issue>1</b:Issue>
    <b:Pages>71-79</b:Pages>
    <b:RefOrder>48</b:RefOrder>
  </b:Source>
  <b:Source>
    <b:Tag>Cru19</b:Tag>
    <b:SourceType>JournalArticle</b:SourceType>
    <b:Guid>{E2CD0469-AD56-4AFD-B9AF-802511084BE3}</b:Guid>
    <b:Author>
      <b:Author>
        <b:NameList>
          <b:Person>
            <b:Last>Cruz-Peña</b:Last>
            <b:First>Ernesto</b:First>
          </b:Person>
          <b:Person>
            <b:Last>Arribas-Pérez</b:Last>
            <b:First>Claudia</b:First>
          </b:Person>
          <b:Person>
            <b:Last>Pérez-Buchillón</b:Last>
            <b:First>Marilin.</b:First>
          </b:Person>
        </b:NameList>
      </b:Author>
    </b:Author>
    <b:Title>Factores asociados a la anemia ferropénica en lactantes pertenecientes al Policlínico Concepción Agramonte Bossa</b:Title>
    <b:JournalName>Revista Progaleno</b:JournalName>
    <b:Year>2019</b:Year>
    <b:Volume>2</b:Volume>
    <b:Issue>3</b:Issue>
    <b:RefOrder>49</b:RefOrder>
  </b:Source>
  <b:Source>
    <b:Tag>McK19</b:Tag>
    <b:SourceType>JournalArticle</b:SourceType>
    <b:Guid>{CFC0DFCB-F539-4852-AD07-44DCE4BAB5C6}</b:Guid>
    <b:Author>
      <b:Author>
        <b:NameList>
          <b:Person>
            <b:Last>col.</b:Last>
            <b:First>McKinley</b:First>
            <b:Middle>Erin-M. y</b:Middle>
          </b:Person>
        </b:NameList>
      </b:Author>
    </b:Author>
    <b:Title>Escala de calificación prenatal de eficacia en la preparación para la lactancia materna: un nuevo instrumento de medición para la autoeficacia de la lactancia materna prenatal.</b:Title>
    <b:JournalName>Journal of Human Lactation.</b:JournalName>
    <b:Year>2019</b:Year>
    <b:Volume>35</b:Volume>
    <b:Issue>1</b:Issue>
    <b:RefOrder>50</b:RefOrder>
  </b:Source>
  <b:Source>
    <b:Tag>Val201</b:Tag>
    <b:SourceType>JournalArticle</b:SourceType>
    <b:Guid>{4E976468-2874-43E9-9C9C-4C3D3AF48A5F}</b:Guid>
    <b:Author>
      <b:Author>
        <b:NameList>
          <b:Person>
            <b:Last>Valle</b:Last>
            <b:First>RMP</b:First>
          </b:Person>
          <b:Person>
            <b:Last>García</b:Last>
            <b:First>TO</b:First>
          </b:Person>
          <b:Person>
            <b:Last>Álvarez</b:Last>
            <b:First>VAS.</b:First>
          </b:Person>
        </b:NameList>
      </b:Author>
    </b:Author>
    <b:Title>Factores que influyen en la madre, en el abandono de la lactancia.</b:Title>
    <b:JournalName>Rev CONAMED</b:JournalName>
    <b:Year>2020</b:Year>
    <b:Volume>25</b:Volume>
    <b:Issue>4</b:Issue>
    <b:RefOrder>51</b:RefOrder>
  </b:Source>
  <b:Source>
    <b:Tag>Ant19</b:Tag>
    <b:SourceType>DocumentFromInternetSite</b:SourceType>
    <b:Guid>{08A6A9B7-7BF9-4BC9-A39F-9A88D19CFC6F}</b:Guid>
    <b:Author>
      <b:Author>
        <b:NameList>
          <b:Person>
            <b:Last>Anticona-Arroyo</b:Last>
            <b:First>Sonia-Marylin</b:First>
          </b:Person>
        </b:NameList>
      </b:Author>
    </b:Author>
    <b:Title>Factores relacionados al nivel de conocimiento sobre lactancia materna en primigestas durante el tercer trimestre atendidas en el Hospital San Juan de Lurigancho 2019.</b:Title>
    <b:Year>2019</b:Year>
    <b:InternetSiteTitle>repositorio.uwiener.</b:InternetSiteTitle>
    <b:YearAccessed>2021</b:YearAccessed>
    <b:MonthAccessed>enero</b:MonthAccessed>
    <b:DayAccessed>15</b:DayAccessed>
    <b:URL>URI: http://repositorio.uwiener. edu.pe/handle/123456789/3898</b:URL>
    <b:RefOrder>52</b:RefOrder>
  </b:Source>
  <b:Source>
    <b:Tag>Bai20</b:Tag>
    <b:SourceType>JournalArticle</b:SourceType>
    <b:Guid>{E0ACC4AB-B4EA-45B1-9283-5F5F68526466}</b:Guid>
    <b:Year>2020</b:Year>
    <b:Author>
      <b:Author>
        <b:NameList>
          <b:Person>
            <b:Last>Bailey</b:Last>
            <b:First>Cate</b:First>
          </b:Person>
          <b:Person>
            <b:Last>Tawia</b:Last>
            <b:First>Susan</b:First>
          </b:Person>
          <b:Person>
            <b:Last>McGuire</b:Last>
            <b:First>Elizabeth.</b:First>
          </b:Person>
        </b:NameList>
      </b:Author>
    </b:Author>
    <b:Title>Duración de la lactancia materna y ubicación del sueño del bebé en una cohorte de consejeras voluntarias en lactancia materna.</b:Title>
    <b:JournalName>Journal of Human Lactation</b:JournalName>
    <b:Volume>36</b:Volume>
    <b:Issue>2</b:Issue>
    <b:RefOrder>53</b:RefOrder>
  </b:Source>
  <b:Source>
    <b:Tag>Ora20</b:Tag>
    <b:SourceType>JournalArticle</b:SourceType>
    <b:Guid>{D32AE31C-8DA0-40C8-A2B7-8D9BB5E1ED39}</b:Guid>
    <b:Author>
      <b:Author>
        <b:NameList>
          <b:Person>
            <b:Last>Oras</b:Last>
            <b:First>Paola</b:First>
          </b:Person>
          <b:Person>
            <b:Last>y-col.</b:Last>
          </b:Person>
        </b:NameList>
      </b:Author>
    </b:Author>
    <b:Title>Un programa de apoyo a la lactancia cambió los patrones de lactancia, pero no afectó la autoeficacia de las madres en la lactancia a los dos meses.</b:Title>
    <b:JournalName>Early Human Development.</b:JournalName>
    <b:Year>2020</b:Year>
    <b:Volume>151</b:Volume>
    <b:Issue>105242</b:Issue>
    <b:URL>https://doi.org/10.1016/j.earlhumdev.2020.105242</b:URL>
    <b:DOI>https://doi.org/10.1016/j.earlhumdev.2020.105242</b:DOI>
    <b:RefOrder>54</b:RefOrder>
  </b:Source>
  <b:Source>
    <b:Tag>Har20</b:Tag>
    <b:SourceType>JournalArticle</b:SourceType>
    <b:Guid>{D49B7CC1-8917-4556-925A-8CB4A05544B5}</b:Guid>
    <b:Author>
      <b:Author>
        <b:NameList>
          <b:Person>
            <b:Last>Harrington</b:Last>
            <b:First>Samantha-G.</b:First>
          </b:Person>
          <b:Person>
            <b:Last>col.</b:Last>
            <b:First>y</b:First>
          </b:Person>
        </b:NameList>
      </b:Author>
    </b:Author>
    <b:Title>Promoción del apoyo a la lactancia: desafíos y soluciones para apoyar a los radiólogos que amamantan.</b:Title>
    <b:JournalName>Academic Radiology.</b:JournalName>
    <b:Year>2020</b:Year>
    <b:Month>diciembre</b:Month>
    <b:URL>https://doi.org/10.1016/ j.acra.2020.11.009</b:URL>
    <b:DOI>https://doi.org/10.1016/ j.acra.2020.11.009</b:DOI>
    <b:RefOrder>55</b:RefOrder>
  </b:Source>
  <b:Source>
    <b:Tag>Nap20</b:Tag>
    <b:SourceType>JournalArticle</b:SourceType>
    <b:Guid>{8DAEB469-3FFC-4EAC-9ACC-BB44A68C7693}</b:Guid>
    <b:Author>
      <b:Author>
        <b:NameList>
          <b:Person>
            <b:Last>Napyo</b:Last>
            <b:First>A.</b:First>
          </b:Person>
          <b:Person>
            <b:Last>y</b:Last>
            <b:First>col.</b:First>
          </b:Person>
        </b:NameList>
      </b:Author>
    </b:Author>
    <b:Title>Lactancia materna exclusiva entre los lactantes expuestos al VIH desde el nacimiento hasta las 14 semanas de vida en Lira, en el norte de Uganda: un estudio de cohorte prospectivo.</b:Title>
    <b:JournalName>Global Health Action</b:JournalName>
    <b:Year>2020</b:Year>
    <b:Volume>13</b:Volume>
    <b:Issue>131</b:Issue>
    <b:RefOrder>56</b:RefOrder>
  </b:Source>
  <b:Source>
    <b:Tag>Lou20</b:Tag>
    <b:SourceType>JournalArticle</b:SourceType>
    <b:Guid>{53DA5DEE-D4DF-49FB-8819-65F0C66A4B00}</b:Guid>
    <b:Author>
      <b:Author>
        <b:NameList>
          <b:Person>
            <b:Last>Louis-Jacques</b:Last>
            <b:First>Adetola</b:First>
            <b:Middle>F.</b:Middle>
          </b:Person>
          <b:Person>
            <b:Last>Stuebe</b:Last>
            <b:First>Alison-M.</b:First>
          </b:Person>
        </b:NameList>
      </b:Author>
    </b:Author>
    <b:Title>Permitir que la lactancia materna contribuya a la salud de la madre y el niño durante toda la vida. </b:Title>
    <b:JournalName>Obstetrics and Gynecology Clinics of North America.</b:JournalName>
    <b:Year>2020</b:Year>
    <b:Month>septiembre</b:Month>
    <b:Volume>47</b:Volume>
    <b:Issue>3</b:Issue>
    <b:RefOrder>57</b:RefOrder>
  </b:Source>
  <b:Source>
    <b:Tag>ORE</b:Tag>
    <b:SourceType>JournalArticle</b:SourceType>
    <b:Guid>{F6C29D50-E1E6-4DE9-AD89-304AC0B4500C}</b:Guid>
    <b:Author>
      <b:Author>
        <b:NameList>
          <b:Person>
            <b:Last>Prado-Solar</b:Last>
            <b:First>LA</b:First>
          </b:Person>
          <b:Person>
            <b:Last>González-Reguera</b:Last>
            <b:First>M</b:First>
          </b:Person>
          <b:Person>
            <b:Last>Romero-Borges</b:Last>
            <b:First>K.</b:First>
          </b:Person>
        </b:NameList>
      </b:Author>
    </b:Author>
    <b:Title>La teoría Déficit de autocuidado: Dorothea Orem punto de partida para calidad en la atención.</b:Title>
    <b:JournalName>Revista Médica Electrónica.</b:JournalName>
    <b:Year>2014</b:Year>
    <b:Month>Diciembre</b:Month>
    <b:Volume>36</b:Volume>
    <b:Issue>6</b:Issue>
    <b:RefOrder>60</b:RefOrder>
  </b:Source>
  <b:Source>
    <b:Tag>OMS10</b:Tag>
    <b:SourceType>JournalArticle</b:SourceType>
    <b:Guid>{A44AF57B-B8A8-4354-AF54-C0C22E077E0E}</b:Guid>
    <b:Author>
      <b:Author>
        <b:NameList>
          <b:Person>
            <b:Last>OMS</b:Last>
          </b:Person>
        </b:NameList>
      </b:Author>
    </b:Author>
    <b:InternetSiteTitle>OMS</b:InternetSiteTitle>
    <b:Year>2019</b:Year>
    <b:YearAccessed>2021</b:YearAccessed>
    <b:MonthAccessed>enero</b:MonthAccessed>
    <b:DayAccessed>15</b:DayAccessed>
    <b:URL>http://www1.paho.org/hq/dmdocuments/2010/Eight%20Pager%20Spanish%20FINAL.pdf.</b:URL>
    <b:Title>Lactancia Materna</b:Title>
    <b:JournalName>www.oms.gov</b:JournalName>
    <b:RefOrder>58</b:RefOrder>
  </b:Source>
</b:Sources>
</file>

<file path=customXml/itemProps1.xml><?xml version="1.0" encoding="utf-8"?>
<ds:datastoreItem xmlns:ds="http://schemas.openxmlformats.org/officeDocument/2006/customXml" ds:itemID="{31DE4B91-AC5C-4227-8A6F-75313D87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17766</Words>
  <Characters>97716</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Cristian</cp:lastModifiedBy>
  <cp:revision>4</cp:revision>
  <cp:lastPrinted>2021-11-18T20:25:00Z</cp:lastPrinted>
  <dcterms:created xsi:type="dcterms:W3CDTF">2021-11-18T20:25:00Z</dcterms:created>
  <dcterms:modified xsi:type="dcterms:W3CDTF">2021-11-18T20:26:00Z</dcterms:modified>
</cp:coreProperties>
</file>